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3B330" w14:textId="58DA3BC7" w:rsidR="005B16A3" w:rsidRDefault="00C25E55" w:rsidP="00C25E55">
      <w:pPr>
        <w:spacing w:afterLines="100" w:after="312"/>
        <w:jc w:val="center"/>
        <w:rPr>
          <w:rFonts w:eastAsiaTheme="minorEastAsia"/>
          <w:b/>
          <w:sz w:val="36"/>
          <w:szCs w:val="36"/>
        </w:rPr>
      </w:pPr>
      <w:r w:rsidRPr="00A70089">
        <w:rPr>
          <w:b/>
          <w:sz w:val="36"/>
          <w:szCs w:val="36"/>
        </w:rPr>
        <w:t>Supporting Information</w:t>
      </w:r>
    </w:p>
    <w:p w14:paraId="72675EA5" w14:textId="4F7840BC" w:rsidR="00C25E55" w:rsidRPr="00C25E55" w:rsidRDefault="00C25E55" w:rsidP="00C25E55">
      <w:pPr>
        <w:widowControl/>
        <w:adjustRightInd w:val="0"/>
        <w:snapToGrid w:val="0"/>
        <w:ind w:left="840" w:hangingChars="350" w:hanging="840"/>
        <w:rPr>
          <w:rFonts w:eastAsia="微软雅黑"/>
          <w:b/>
          <w:iCs/>
          <w:kern w:val="0"/>
          <w:szCs w:val="24"/>
        </w:rPr>
      </w:pPr>
      <w:r>
        <w:rPr>
          <w:rFonts w:eastAsia="微软雅黑"/>
          <w:b/>
          <w:iCs/>
          <w:kern w:val="0"/>
          <w:szCs w:val="24"/>
        </w:rPr>
        <w:t xml:space="preserve">  </w:t>
      </w:r>
      <w:r w:rsidRPr="00C25E55">
        <w:rPr>
          <w:rFonts w:eastAsia="微软雅黑"/>
          <w:b/>
          <w:iCs/>
          <w:kern w:val="0"/>
          <w:szCs w:val="24"/>
        </w:rPr>
        <w:t>Multifunctional</w:t>
      </w:r>
      <w:r w:rsidRPr="00C25E55">
        <w:rPr>
          <w:rFonts w:eastAsia="微软雅黑" w:hint="eastAsia"/>
          <w:b/>
          <w:iCs/>
          <w:kern w:val="0"/>
          <w:szCs w:val="24"/>
        </w:rPr>
        <w:t xml:space="preserve"> carbon aerogels </w:t>
      </w:r>
      <w:r w:rsidRPr="00C25E55">
        <w:rPr>
          <w:rFonts w:eastAsia="微软雅黑" w:hint="eastAsia"/>
          <w:b/>
          <w:kern w:val="0"/>
          <w:szCs w:val="24"/>
        </w:rPr>
        <w:t xml:space="preserve">from </w:t>
      </w:r>
      <w:proofErr w:type="spellStart"/>
      <w:r w:rsidRPr="00C25E55">
        <w:rPr>
          <w:rFonts w:eastAsia="微软雅黑" w:hint="eastAsia"/>
          <w:b/>
          <w:i/>
          <w:iCs/>
          <w:kern w:val="0"/>
          <w:szCs w:val="24"/>
        </w:rPr>
        <w:t>t</w:t>
      </w:r>
      <w:r w:rsidRPr="00C25E55">
        <w:rPr>
          <w:rFonts w:eastAsia="微软雅黑"/>
          <w:b/>
          <w:i/>
          <w:iCs/>
          <w:kern w:val="0"/>
          <w:szCs w:val="24"/>
        </w:rPr>
        <w:t>ypha</w:t>
      </w:r>
      <w:proofErr w:type="spellEnd"/>
      <w:r w:rsidRPr="00C25E55">
        <w:rPr>
          <w:rFonts w:eastAsia="微软雅黑"/>
          <w:b/>
          <w:i/>
          <w:iCs/>
          <w:kern w:val="0"/>
          <w:szCs w:val="24"/>
        </w:rPr>
        <w:t xml:space="preserve"> </w:t>
      </w:r>
      <w:proofErr w:type="spellStart"/>
      <w:r w:rsidRPr="00C25E55">
        <w:rPr>
          <w:rFonts w:eastAsia="微软雅黑"/>
          <w:b/>
          <w:i/>
          <w:iCs/>
          <w:kern w:val="0"/>
          <w:szCs w:val="24"/>
        </w:rPr>
        <w:t>orientalis</w:t>
      </w:r>
      <w:proofErr w:type="spellEnd"/>
      <w:r w:rsidRPr="00C25E55">
        <w:rPr>
          <w:rFonts w:eastAsia="微软雅黑"/>
          <w:b/>
          <w:iCs/>
          <w:kern w:val="0"/>
          <w:szCs w:val="24"/>
        </w:rPr>
        <w:t xml:space="preserve"> for </w:t>
      </w:r>
      <w:r w:rsidRPr="00C25E55">
        <w:rPr>
          <w:rFonts w:eastAsia="微软雅黑" w:hint="eastAsia"/>
          <w:b/>
          <w:iCs/>
          <w:kern w:val="0"/>
          <w:szCs w:val="24"/>
        </w:rPr>
        <w:t xml:space="preserve">oil/water separation and </w:t>
      </w:r>
      <w:bookmarkStart w:id="0" w:name="OLE_LINK3"/>
      <w:bookmarkStart w:id="1" w:name="OLE_LINK4"/>
      <w:bookmarkStart w:id="2" w:name="OLE_LINK11"/>
      <w:r w:rsidRPr="00C25E55">
        <w:rPr>
          <w:rFonts w:eastAsia="微软雅黑"/>
          <w:b/>
          <w:iCs/>
          <w:kern w:val="0"/>
          <w:szCs w:val="24"/>
        </w:rPr>
        <w:t>simultaneous</w:t>
      </w:r>
      <w:r w:rsidRPr="00C25E55">
        <w:rPr>
          <w:rFonts w:eastAsia="微软雅黑" w:hint="eastAsia"/>
          <w:b/>
          <w:iCs/>
          <w:kern w:val="0"/>
          <w:szCs w:val="24"/>
        </w:rPr>
        <w:t xml:space="preserve"> removal of o</w:t>
      </w:r>
      <w:r w:rsidRPr="00C25E55">
        <w:rPr>
          <w:rFonts w:eastAsia="微软雅黑"/>
          <w:b/>
          <w:iCs/>
          <w:kern w:val="0"/>
          <w:szCs w:val="24"/>
        </w:rPr>
        <w:t xml:space="preserve">il-soluble </w:t>
      </w:r>
      <w:r w:rsidRPr="00C25E55">
        <w:rPr>
          <w:rFonts w:eastAsia="微软雅黑" w:hint="eastAsia"/>
          <w:b/>
          <w:iCs/>
          <w:kern w:val="0"/>
          <w:szCs w:val="24"/>
        </w:rPr>
        <w:t>pollutants</w:t>
      </w:r>
      <w:bookmarkStart w:id="3" w:name="_GoBack"/>
      <w:bookmarkEnd w:id="0"/>
      <w:bookmarkEnd w:id="1"/>
      <w:bookmarkEnd w:id="2"/>
      <w:bookmarkEnd w:id="3"/>
    </w:p>
    <w:p w14:paraId="02A6DD27" w14:textId="783A7910" w:rsidR="00C25E55" w:rsidRPr="001A2FF0" w:rsidRDefault="00C25E55" w:rsidP="00C25E55">
      <w:pPr>
        <w:widowControl/>
        <w:adjustRightInd w:val="0"/>
        <w:snapToGrid w:val="0"/>
        <w:ind w:firstLineChars="600" w:firstLine="1440"/>
        <w:rPr>
          <w:rFonts w:eastAsia="微软雅黑"/>
          <w:iCs/>
          <w:kern w:val="0"/>
          <w:szCs w:val="24"/>
        </w:rPr>
      </w:pPr>
      <w:r w:rsidRPr="001A2FF0">
        <w:rPr>
          <w:rFonts w:eastAsia="微软雅黑"/>
          <w:iCs/>
          <w:kern w:val="0"/>
          <w:szCs w:val="24"/>
        </w:rPr>
        <w:t xml:space="preserve">Jin </w:t>
      </w:r>
      <w:proofErr w:type="spellStart"/>
      <w:r w:rsidRPr="001A2FF0">
        <w:rPr>
          <w:rFonts w:eastAsia="微软雅黑"/>
          <w:iCs/>
          <w:kern w:val="0"/>
          <w:szCs w:val="24"/>
        </w:rPr>
        <w:t>Yang</w:t>
      </w:r>
      <w:r w:rsidRPr="001A2FF0">
        <w:rPr>
          <w:rFonts w:eastAsia="微软雅黑"/>
          <w:iCs/>
          <w:kern w:val="0"/>
          <w:szCs w:val="24"/>
          <w:vertAlign w:val="superscript"/>
        </w:rPr>
        <w:t>a</w:t>
      </w:r>
      <w:proofErr w:type="spellEnd"/>
      <w:r w:rsidRPr="001A2FF0">
        <w:rPr>
          <w:rFonts w:eastAsia="微软雅黑"/>
          <w:iCs/>
          <w:kern w:val="0"/>
          <w:szCs w:val="24"/>
          <w:vertAlign w:val="superscript"/>
        </w:rPr>
        <w:t>*</w:t>
      </w:r>
      <w:r w:rsidRPr="001A2FF0">
        <w:rPr>
          <w:rFonts w:eastAsia="微软雅黑"/>
          <w:iCs/>
          <w:kern w:val="0"/>
          <w:szCs w:val="24"/>
        </w:rPr>
        <w:t xml:space="preserve">, </w:t>
      </w:r>
      <w:proofErr w:type="spellStart"/>
      <w:r w:rsidRPr="001A2FF0">
        <w:rPr>
          <w:rFonts w:eastAsia="微软雅黑"/>
          <w:iCs/>
          <w:kern w:val="0"/>
          <w:szCs w:val="24"/>
        </w:rPr>
        <w:t>Peng</w:t>
      </w:r>
      <w:proofErr w:type="spellEnd"/>
      <w:r w:rsidRPr="001A2FF0">
        <w:rPr>
          <w:rFonts w:eastAsia="微软雅黑"/>
          <w:iCs/>
          <w:kern w:val="0"/>
          <w:szCs w:val="24"/>
        </w:rPr>
        <w:t xml:space="preserve"> </w:t>
      </w:r>
      <w:proofErr w:type="spellStart"/>
      <w:r w:rsidRPr="001A2FF0">
        <w:rPr>
          <w:rFonts w:eastAsia="微软雅黑"/>
          <w:iCs/>
          <w:kern w:val="0"/>
          <w:szCs w:val="24"/>
        </w:rPr>
        <w:t>Xu</w:t>
      </w:r>
      <w:r w:rsidRPr="001A2FF0">
        <w:rPr>
          <w:rFonts w:eastAsia="微软雅黑"/>
          <w:iCs/>
          <w:kern w:val="0"/>
          <w:szCs w:val="24"/>
          <w:vertAlign w:val="superscript"/>
        </w:rPr>
        <w:t>a</w:t>
      </w:r>
      <w:proofErr w:type="spellEnd"/>
      <w:r w:rsidRPr="001A2FF0">
        <w:rPr>
          <w:rFonts w:eastAsia="微软雅黑"/>
          <w:iCs/>
          <w:kern w:val="0"/>
          <w:szCs w:val="24"/>
        </w:rPr>
        <w:t xml:space="preserve">, </w:t>
      </w:r>
      <w:proofErr w:type="spellStart"/>
      <w:r w:rsidRPr="001A2FF0">
        <w:rPr>
          <w:rFonts w:eastAsia="微软雅黑"/>
          <w:iCs/>
          <w:kern w:val="0"/>
          <w:szCs w:val="24"/>
        </w:rPr>
        <w:t>Yunfei</w:t>
      </w:r>
      <w:proofErr w:type="spellEnd"/>
      <w:r w:rsidRPr="001A2FF0">
        <w:rPr>
          <w:rFonts w:eastAsia="微软雅黑"/>
          <w:iCs/>
          <w:kern w:val="0"/>
          <w:szCs w:val="24"/>
        </w:rPr>
        <w:t xml:space="preserve"> </w:t>
      </w:r>
      <w:proofErr w:type="spellStart"/>
      <w:r w:rsidRPr="001A2FF0">
        <w:rPr>
          <w:rFonts w:eastAsia="微软雅黑"/>
          <w:iCs/>
          <w:kern w:val="0"/>
          <w:szCs w:val="24"/>
        </w:rPr>
        <w:t>Xia</w:t>
      </w:r>
      <w:r w:rsidRPr="001A2FF0">
        <w:rPr>
          <w:rFonts w:eastAsia="微软雅黑"/>
          <w:iCs/>
          <w:kern w:val="0"/>
          <w:szCs w:val="24"/>
          <w:vertAlign w:val="superscript"/>
        </w:rPr>
        <w:t>a</w:t>
      </w:r>
      <w:proofErr w:type="spellEnd"/>
      <w:r w:rsidRPr="001A2FF0">
        <w:rPr>
          <w:rFonts w:eastAsia="微软雅黑"/>
          <w:iCs/>
          <w:kern w:val="0"/>
          <w:szCs w:val="24"/>
        </w:rPr>
        <w:t xml:space="preserve">, </w:t>
      </w:r>
      <w:proofErr w:type="spellStart"/>
      <w:r w:rsidRPr="001A2FF0">
        <w:rPr>
          <w:rFonts w:eastAsia="微软雅黑"/>
          <w:iCs/>
          <w:kern w:val="0"/>
          <w:szCs w:val="24"/>
        </w:rPr>
        <w:t>Beibei</w:t>
      </w:r>
      <w:proofErr w:type="spellEnd"/>
      <w:r w:rsidRPr="001A2FF0">
        <w:rPr>
          <w:rFonts w:eastAsia="微软雅黑"/>
          <w:iCs/>
          <w:kern w:val="0"/>
          <w:szCs w:val="24"/>
        </w:rPr>
        <w:t xml:space="preserve"> Chen</w:t>
      </w:r>
      <w:r w:rsidR="00DE54F2">
        <w:rPr>
          <w:rFonts w:eastAsia="微软雅黑"/>
          <w:iCs/>
          <w:kern w:val="0"/>
          <w:szCs w:val="24"/>
          <w:vertAlign w:val="superscript"/>
        </w:rPr>
        <w:t>a</w:t>
      </w:r>
    </w:p>
    <w:p w14:paraId="567EC25C" w14:textId="58568AB4" w:rsidR="00C25E55" w:rsidRPr="00C25E55" w:rsidRDefault="00C25E55" w:rsidP="00C25E55">
      <w:pPr>
        <w:widowControl/>
        <w:adjustRightInd w:val="0"/>
        <w:snapToGrid w:val="0"/>
        <w:rPr>
          <w:rFonts w:eastAsia="微软雅黑"/>
          <w:i/>
          <w:iCs/>
          <w:kern w:val="0"/>
          <w:szCs w:val="24"/>
        </w:rPr>
      </w:pPr>
      <w:proofErr w:type="spellStart"/>
      <w:r w:rsidRPr="00C25E55">
        <w:rPr>
          <w:rFonts w:eastAsia="微软雅黑"/>
          <w:i/>
          <w:iCs/>
          <w:kern w:val="0"/>
          <w:szCs w:val="24"/>
          <w:vertAlign w:val="superscript"/>
        </w:rPr>
        <w:t>a</w:t>
      </w:r>
      <w:r w:rsidRPr="00C25E55">
        <w:rPr>
          <w:rFonts w:eastAsia="微软雅黑"/>
          <w:i/>
          <w:iCs/>
          <w:kern w:val="0"/>
          <w:szCs w:val="24"/>
        </w:rPr>
        <w:t>Institute</w:t>
      </w:r>
      <w:proofErr w:type="spellEnd"/>
      <w:r w:rsidRPr="00C25E55">
        <w:rPr>
          <w:rFonts w:eastAsia="微软雅黑"/>
          <w:i/>
          <w:iCs/>
          <w:kern w:val="0"/>
          <w:szCs w:val="24"/>
        </w:rPr>
        <w:t xml:space="preserve"> for Advanced Materials, School of Materials Science and Engineering,</w:t>
      </w:r>
      <w:r>
        <w:rPr>
          <w:rFonts w:eastAsia="微软雅黑"/>
          <w:i/>
          <w:iCs/>
          <w:kern w:val="0"/>
          <w:szCs w:val="24"/>
        </w:rPr>
        <w:t xml:space="preserve"> </w:t>
      </w:r>
      <w:r w:rsidRPr="00C25E55">
        <w:rPr>
          <w:rFonts w:eastAsia="微软雅黑"/>
          <w:i/>
          <w:iCs/>
          <w:kern w:val="0"/>
          <w:szCs w:val="24"/>
        </w:rPr>
        <w:t>Jiangsu University, Zhenjiang, 212013, P.R. China</w:t>
      </w:r>
    </w:p>
    <w:p w14:paraId="3440BADF" w14:textId="72CDA3C5" w:rsidR="005F4E89" w:rsidRPr="00DE54F2" w:rsidRDefault="00C25E55" w:rsidP="00255991">
      <w:pPr>
        <w:widowControl/>
        <w:adjustRightInd w:val="0"/>
        <w:snapToGrid w:val="0"/>
        <w:jc w:val="left"/>
        <w:rPr>
          <w:rStyle w:val="a5"/>
          <w:rFonts w:eastAsiaTheme="minorEastAsia"/>
          <w:i/>
          <w:iCs/>
          <w:kern w:val="0"/>
          <w:szCs w:val="24"/>
        </w:rPr>
      </w:pPr>
      <w:r w:rsidRPr="00C25E55">
        <w:rPr>
          <w:rFonts w:eastAsia="微软雅黑"/>
          <w:i/>
          <w:iCs/>
          <w:kern w:val="0"/>
          <w:szCs w:val="24"/>
        </w:rPr>
        <w:t>*Corresponding author: E-mail:</w:t>
      </w:r>
      <w:r w:rsidR="00255991" w:rsidRPr="00255991">
        <w:t xml:space="preserve"> </w:t>
      </w:r>
      <w:hyperlink r:id="rId7" w:history="1">
        <w:r w:rsidR="00255991" w:rsidRPr="0022688C">
          <w:rPr>
            <w:rStyle w:val="a5"/>
            <w:i/>
            <w:iCs/>
            <w:szCs w:val="24"/>
          </w:rPr>
          <w:t>yangjin@mail</w:t>
        </w:r>
        <w:r w:rsidR="00255991" w:rsidRPr="0022688C">
          <w:rPr>
            <w:rStyle w:val="a5"/>
            <w:rFonts w:hint="eastAsia"/>
            <w:i/>
            <w:iCs/>
            <w:szCs w:val="24"/>
          </w:rPr>
          <w:t>.</w:t>
        </w:r>
        <w:r w:rsidR="00255991" w:rsidRPr="0022688C">
          <w:rPr>
            <w:rStyle w:val="a5"/>
            <w:i/>
            <w:iCs/>
            <w:szCs w:val="24"/>
          </w:rPr>
          <w:t>ujs.edu.c</w:t>
        </w:r>
        <w:r w:rsidR="00255991" w:rsidRPr="0022688C">
          <w:rPr>
            <w:rStyle w:val="a5"/>
            <w:rFonts w:hint="eastAsia"/>
            <w:i/>
            <w:iCs/>
            <w:szCs w:val="24"/>
          </w:rPr>
          <w:t>n</w:t>
        </w:r>
      </w:hyperlink>
    </w:p>
    <w:p w14:paraId="1B662F43" w14:textId="77777777" w:rsidR="001A2FF0" w:rsidRDefault="001A2FF0" w:rsidP="00255991">
      <w:pPr>
        <w:widowControl/>
        <w:adjustRightInd w:val="0"/>
        <w:snapToGrid w:val="0"/>
        <w:jc w:val="left"/>
        <w:rPr>
          <w:rFonts w:eastAsia="微软雅黑"/>
          <w:iCs/>
          <w:kern w:val="0"/>
          <w:szCs w:val="24"/>
          <w:u w:val="single"/>
        </w:rPr>
      </w:pPr>
    </w:p>
    <w:p w14:paraId="37D96975" w14:textId="77777777" w:rsidR="001A2FF0" w:rsidRPr="001A2FF0" w:rsidRDefault="001A2FF0" w:rsidP="00255991">
      <w:pPr>
        <w:widowControl/>
        <w:adjustRightInd w:val="0"/>
        <w:snapToGrid w:val="0"/>
        <w:jc w:val="left"/>
        <w:rPr>
          <w:rFonts w:eastAsia="微软雅黑"/>
          <w:iCs/>
          <w:kern w:val="0"/>
          <w:szCs w:val="24"/>
          <w:u w:val="single"/>
        </w:rPr>
      </w:pPr>
    </w:p>
    <w:p w14:paraId="629665F5" w14:textId="35A9FC98" w:rsidR="00382EC2" w:rsidRDefault="00170855" w:rsidP="001A2FF0">
      <w:pPr>
        <w:jc w:val="center"/>
        <w:rPr>
          <w:rFonts w:eastAsiaTheme="minorEastAsia"/>
          <w:b/>
          <w:szCs w:val="24"/>
        </w:rPr>
      </w:pPr>
      <w:r w:rsidRPr="00170855">
        <w:rPr>
          <w:rFonts w:eastAsiaTheme="minorEastAsia"/>
          <w:b/>
          <w:noProof/>
          <w:sz w:val="36"/>
          <w:szCs w:val="36"/>
        </w:rPr>
        <w:drawing>
          <wp:inline distT="0" distB="0" distL="0" distR="0" wp14:anchorId="465DDF45" wp14:editId="0B9B78D8">
            <wp:extent cx="5040000" cy="1239786"/>
            <wp:effectExtent l="0" t="0" r="0" b="0"/>
            <wp:docPr id="2" name="图片 2" descr="C:\Users\Administrator\Desktop\20180514香蒲\拼合图\sm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0514香蒲\拼合图\sm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2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k515008738"/>
    </w:p>
    <w:p w14:paraId="2C5CD640" w14:textId="17F8E596" w:rsidR="00255991" w:rsidRPr="00382EC2" w:rsidRDefault="006437A3" w:rsidP="001A2FF0">
      <w:pPr>
        <w:jc w:val="center"/>
        <w:rPr>
          <w:rFonts w:eastAsiaTheme="minorEastAsia"/>
          <w:szCs w:val="24"/>
        </w:rPr>
      </w:pPr>
      <w:r w:rsidRPr="005F4E89">
        <w:rPr>
          <w:rFonts w:eastAsiaTheme="minorEastAsia"/>
          <w:b/>
          <w:szCs w:val="24"/>
        </w:rPr>
        <w:t>Figure S</w:t>
      </w:r>
      <w:r w:rsidR="00255991">
        <w:rPr>
          <w:rFonts w:eastAsiaTheme="minorEastAsia"/>
          <w:b/>
          <w:szCs w:val="24"/>
        </w:rPr>
        <w:t>1</w:t>
      </w:r>
      <w:r w:rsidRPr="005F4E89">
        <w:rPr>
          <w:rFonts w:eastAsiaTheme="minorEastAsia"/>
          <w:b/>
          <w:szCs w:val="24"/>
        </w:rPr>
        <w:t xml:space="preserve">. </w:t>
      </w:r>
      <w:r w:rsidR="005F4E89" w:rsidRPr="005F4E89">
        <w:rPr>
          <w:rFonts w:eastAsiaTheme="minorEastAsia"/>
          <w:szCs w:val="24"/>
        </w:rPr>
        <w:t>SEM images of (</w:t>
      </w:r>
      <w:r w:rsidR="005F4E89">
        <w:rPr>
          <w:rFonts w:eastAsiaTheme="minorEastAsia"/>
          <w:szCs w:val="24"/>
        </w:rPr>
        <w:t>a</w:t>
      </w:r>
      <w:r w:rsidR="005F4E89" w:rsidRPr="005F4E89">
        <w:rPr>
          <w:rFonts w:eastAsiaTheme="minorEastAsia"/>
          <w:szCs w:val="24"/>
        </w:rPr>
        <w:t>) TO</w:t>
      </w:r>
      <w:r w:rsidR="00B57203">
        <w:rPr>
          <w:rFonts w:eastAsiaTheme="minorEastAsia"/>
          <w:szCs w:val="24"/>
        </w:rPr>
        <w:t>F</w:t>
      </w:r>
      <w:r w:rsidR="005F4E89" w:rsidRPr="005F4E89">
        <w:rPr>
          <w:rFonts w:eastAsiaTheme="minorEastAsia"/>
          <w:szCs w:val="24"/>
        </w:rPr>
        <w:t>s, (</w:t>
      </w:r>
      <w:r w:rsidR="005F4E89">
        <w:rPr>
          <w:rFonts w:eastAsiaTheme="minorEastAsia"/>
          <w:szCs w:val="24"/>
        </w:rPr>
        <w:t>b</w:t>
      </w:r>
      <w:r w:rsidR="005F4E89" w:rsidRPr="005F4E89">
        <w:rPr>
          <w:rFonts w:eastAsiaTheme="minorEastAsia"/>
          <w:szCs w:val="24"/>
        </w:rPr>
        <w:t>) SC-TO</w:t>
      </w:r>
      <w:r w:rsidR="00B57203">
        <w:rPr>
          <w:rFonts w:eastAsiaTheme="minorEastAsia"/>
          <w:szCs w:val="24"/>
        </w:rPr>
        <w:t>F</w:t>
      </w:r>
      <w:r w:rsidR="005F4E89" w:rsidRPr="005F4E89">
        <w:rPr>
          <w:rFonts w:eastAsiaTheme="minorEastAsia"/>
          <w:szCs w:val="24"/>
        </w:rPr>
        <w:t>s, and (</w:t>
      </w:r>
      <w:r w:rsidR="005F4E89">
        <w:rPr>
          <w:rFonts w:eastAsiaTheme="minorEastAsia"/>
          <w:szCs w:val="24"/>
        </w:rPr>
        <w:t>c</w:t>
      </w:r>
      <w:r w:rsidR="005F4E89" w:rsidRPr="005F4E89">
        <w:rPr>
          <w:rFonts w:eastAsiaTheme="minorEastAsia"/>
          <w:szCs w:val="24"/>
        </w:rPr>
        <w:t xml:space="preserve">)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 w:rsidR="005F4E89" w:rsidRPr="005F4E89">
        <w:rPr>
          <w:rFonts w:eastAsiaTheme="minorEastAsia"/>
          <w:szCs w:val="24"/>
        </w:rPr>
        <w:t>.</w:t>
      </w:r>
      <w:bookmarkEnd w:id="4"/>
    </w:p>
    <w:p w14:paraId="4B47ABEC" w14:textId="77777777" w:rsidR="00255991" w:rsidRDefault="00255991" w:rsidP="00362073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</w:p>
    <w:p w14:paraId="3CE50795" w14:textId="77777777" w:rsidR="00255991" w:rsidRDefault="00255991" w:rsidP="00362073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</w:p>
    <w:p w14:paraId="4E76D5D6" w14:textId="77777777" w:rsidR="00255991" w:rsidRDefault="00255991" w:rsidP="00362073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</w:p>
    <w:p w14:paraId="65359533" w14:textId="77777777" w:rsidR="00255991" w:rsidRDefault="00255991" w:rsidP="00362073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</w:p>
    <w:p w14:paraId="2DE92419" w14:textId="77777777" w:rsidR="00255991" w:rsidRDefault="00255991" w:rsidP="00362073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</w:p>
    <w:p w14:paraId="026A07EC" w14:textId="77777777" w:rsidR="001A2FF0" w:rsidRDefault="00362073" w:rsidP="001A2FF0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  <w:r w:rsidRPr="00362073">
        <w:rPr>
          <w:rFonts w:eastAsiaTheme="minorEastAsia"/>
          <w:b/>
          <w:noProof/>
          <w:sz w:val="36"/>
          <w:szCs w:val="36"/>
        </w:rPr>
        <w:lastRenderedPageBreak/>
        <w:drawing>
          <wp:inline distT="0" distB="0" distL="0" distR="0" wp14:anchorId="51B513AC" wp14:editId="1D3EEA6A">
            <wp:extent cx="4320000" cy="1597311"/>
            <wp:effectExtent l="0" t="0" r="0" b="0"/>
            <wp:docPr id="3" name="图片 3" descr="C:\Users\Administrator\Desktop\20180514香蒲\拼合图\sm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0514香蒲\拼合图\sm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Hlk515213239"/>
    </w:p>
    <w:p w14:paraId="4729FC88" w14:textId="38BE965E" w:rsidR="00161360" w:rsidRPr="001A2FF0" w:rsidRDefault="00362073" w:rsidP="001A2FF0">
      <w:pPr>
        <w:spacing w:afterLines="100" w:after="312"/>
        <w:jc w:val="center"/>
        <w:rPr>
          <w:rFonts w:eastAsiaTheme="minorEastAsia"/>
          <w:b/>
          <w:noProof/>
          <w:sz w:val="36"/>
          <w:szCs w:val="36"/>
        </w:rPr>
      </w:pPr>
      <w:r w:rsidRPr="00362073">
        <w:rPr>
          <w:rFonts w:eastAsiaTheme="minorEastAsia"/>
          <w:b/>
          <w:szCs w:val="24"/>
        </w:rPr>
        <w:t>Figure S</w:t>
      </w:r>
      <w:r w:rsidR="00255991">
        <w:rPr>
          <w:rFonts w:eastAsiaTheme="minorEastAsia"/>
          <w:b/>
          <w:szCs w:val="24"/>
        </w:rPr>
        <w:t>2</w:t>
      </w:r>
      <w:r w:rsidRPr="00362073">
        <w:rPr>
          <w:rFonts w:eastAsiaTheme="minorEastAsia"/>
          <w:b/>
          <w:szCs w:val="24"/>
        </w:rPr>
        <w:t>.</w:t>
      </w:r>
      <w:r w:rsidRPr="00362073">
        <w:rPr>
          <w:rFonts w:eastAsiaTheme="minorEastAsia"/>
          <w:szCs w:val="24"/>
        </w:rPr>
        <w:t xml:space="preserve"> (</w:t>
      </w:r>
      <w:r>
        <w:rPr>
          <w:rFonts w:eastAsiaTheme="minorEastAsia"/>
          <w:szCs w:val="24"/>
        </w:rPr>
        <w:t>a</w:t>
      </w:r>
      <w:r w:rsidRPr="00362073">
        <w:rPr>
          <w:rFonts w:eastAsiaTheme="minorEastAsia"/>
          <w:szCs w:val="24"/>
        </w:rPr>
        <w:t xml:space="preserve">) UV-vis spectra of 5 ppm </w:t>
      </w:r>
      <w:bookmarkStart w:id="6" w:name="_Hlk515176170"/>
      <w:r w:rsidRPr="00362073">
        <w:rPr>
          <w:rFonts w:eastAsiaTheme="minorEastAsia"/>
          <w:szCs w:val="24"/>
        </w:rPr>
        <w:t>SD</w:t>
      </w:r>
      <w:r>
        <w:rPr>
          <w:rFonts w:eastAsiaTheme="minorEastAsia"/>
          <w:szCs w:val="24"/>
        </w:rPr>
        <w:t>I</w:t>
      </w:r>
      <w:r w:rsidRPr="00362073">
        <w:rPr>
          <w:rFonts w:eastAsiaTheme="minorEastAsia"/>
          <w:szCs w:val="24"/>
        </w:rPr>
        <w:t xml:space="preserve"> in</w:t>
      </w:r>
      <w:bookmarkEnd w:id="6"/>
      <w:r w:rsidRPr="00362073">
        <w:rPr>
          <w:rFonts w:eastAsiaTheme="minorEastAsia"/>
          <w:szCs w:val="24"/>
        </w:rPr>
        <w:t xml:space="preserve"> methylbenzene and the filtrate.</w:t>
      </w:r>
      <w:r w:rsidR="00382EC2">
        <w:rPr>
          <w:rFonts w:eastAsiaTheme="minorEastAsia"/>
          <w:szCs w:val="24"/>
        </w:rPr>
        <w:t xml:space="preserve"> </w:t>
      </w:r>
      <w:r w:rsidRPr="00362073">
        <w:rPr>
          <w:rFonts w:eastAsiaTheme="minorEastAsia"/>
          <w:szCs w:val="24"/>
        </w:rPr>
        <w:t>(</w:t>
      </w:r>
      <w:r>
        <w:rPr>
          <w:rFonts w:eastAsiaTheme="minorEastAsia"/>
          <w:szCs w:val="24"/>
        </w:rPr>
        <w:t>b</w:t>
      </w:r>
      <w:r w:rsidRPr="00362073">
        <w:rPr>
          <w:rFonts w:eastAsiaTheme="minorEastAsia"/>
          <w:szCs w:val="24"/>
        </w:rPr>
        <w:t xml:space="preserve">) Flux </w:t>
      </w:r>
      <w:r w:rsidR="00382EC2">
        <w:rPr>
          <w:rFonts w:eastAsiaTheme="minorEastAsia"/>
          <w:szCs w:val="24"/>
        </w:rPr>
        <w:t xml:space="preserve">in the filtrates </w:t>
      </w:r>
      <w:r w:rsidRPr="00362073">
        <w:rPr>
          <w:rFonts w:eastAsiaTheme="minorEastAsia"/>
          <w:szCs w:val="24"/>
        </w:rPr>
        <w:t xml:space="preserve">and REs of </w:t>
      </w:r>
      <w:bookmarkEnd w:id="5"/>
      <w:r w:rsidR="009B7329" w:rsidRPr="005F695E">
        <w:rPr>
          <w:rFonts w:eastAsiaTheme="minorEastAsia"/>
          <w:szCs w:val="24"/>
        </w:rPr>
        <w:t>SDI</w:t>
      </w:r>
      <w:r w:rsidR="00382EC2" w:rsidRPr="00382EC2">
        <w:rPr>
          <w:rFonts w:eastAsiaTheme="minorEastAsia"/>
          <w:szCs w:val="24"/>
        </w:rPr>
        <w:t xml:space="preserve"> </w:t>
      </w:r>
      <w:r w:rsidR="00382EC2">
        <w:rPr>
          <w:rFonts w:eastAsiaTheme="minorEastAsia"/>
          <w:szCs w:val="24"/>
        </w:rPr>
        <w:t xml:space="preserve">in </w:t>
      </w:r>
      <w:r w:rsidR="00382EC2" w:rsidRPr="009B7329">
        <w:rPr>
          <w:rFonts w:eastAsiaTheme="minorEastAsia"/>
          <w:szCs w:val="24"/>
        </w:rPr>
        <w:t>water-in-oil emulsions</w:t>
      </w:r>
      <w:r w:rsidR="00382EC2">
        <w:rPr>
          <w:rFonts w:eastAsiaTheme="minorEastAsia"/>
          <w:szCs w:val="24"/>
        </w:rPr>
        <w:t>.</w:t>
      </w:r>
    </w:p>
    <w:p w14:paraId="6AF912FA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47171E3D" w14:textId="77777777" w:rsidR="00255991" w:rsidRPr="009B7329" w:rsidRDefault="00255991" w:rsidP="00362073">
      <w:pPr>
        <w:jc w:val="center"/>
        <w:rPr>
          <w:rFonts w:eastAsiaTheme="minorEastAsia"/>
          <w:szCs w:val="24"/>
        </w:rPr>
      </w:pPr>
    </w:p>
    <w:p w14:paraId="7980ABE0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5EADA5F1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65FBE762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74AA4C77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0C7F1204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74A46DEB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6D13864D" w14:textId="77777777" w:rsidR="00255991" w:rsidRDefault="00255991" w:rsidP="00362073">
      <w:pPr>
        <w:jc w:val="center"/>
        <w:rPr>
          <w:rFonts w:eastAsiaTheme="minorEastAsia"/>
          <w:szCs w:val="24"/>
        </w:rPr>
      </w:pPr>
    </w:p>
    <w:p w14:paraId="1DA6E4CE" w14:textId="77777777" w:rsidR="001A2FF0" w:rsidRDefault="00161360" w:rsidP="001A2FF0">
      <w:pPr>
        <w:jc w:val="center"/>
        <w:rPr>
          <w:rFonts w:eastAsiaTheme="minorEastAsia"/>
          <w:szCs w:val="24"/>
        </w:rPr>
      </w:pPr>
      <w:r w:rsidRPr="00161360">
        <w:rPr>
          <w:rFonts w:eastAsiaTheme="minorEastAsia"/>
          <w:noProof/>
          <w:szCs w:val="24"/>
        </w:rPr>
        <w:lastRenderedPageBreak/>
        <w:drawing>
          <wp:inline distT="0" distB="0" distL="0" distR="0" wp14:anchorId="53941A89" wp14:editId="07F0138B">
            <wp:extent cx="3600000" cy="2748028"/>
            <wp:effectExtent l="0" t="0" r="0" b="0"/>
            <wp:docPr id="4" name="图片 4" descr="C:\Users\Administrator\Desktop\20180514香蒲\拼合图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0514香蒲\拼合图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A6E1" w14:textId="20D322DC" w:rsidR="009B7329" w:rsidRDefault="00161360" w:rsidP="001A2FF0">
      <w:pPr>
        <w:jc w:val="center"/>
        <w:rPr>
          <w:rFonts w:eastAsiaTheme="minorEastAsia"/>
          <w:szCs w:val="24"/>
        </w:rPr>
      </w:pPr>
      <w:r w:rsidRPr="00362073">
        <w:rPr>
          <w:rFonts w:eastAsiaTheme="minorEastAsia"/>
          <w:b/>
          <w:szCs w:val="24"/>
        </w:rPr>
        <w:t>Figure S</w:t>
      </w:r>
      <w:r w:rsidR="00255991">
        <w:rPr>
          <w:rFonts w:eastAsiaTheme="minorEastAsia"/>
          <w:b/>
          <w:szCs w:val="24"/>
        </w:rPr>
        <w:t>3</w:t>
      </w:r>
      <w:r w:rsidRPr="00362073">
        <w:rPr>
          <w:rFonts w:eastAsiaTheme="minorEastAsia"/>
          <w:b/>
          <w:szCs w:val="24"/>
        </w:rPr>
        <w:t>.</w:t>
      </w:r>
      <w:r>
        <w:rPr>
          <w:rFonts w:eastAsiaTheme="minorEastAsia"/>
          <w:szCs w:val="24"/>
        </w:rPr>
        <w:t xml:space="preserve"> </w:t>
      </w:r>
      <w:r w:rsidRPr="00362073">
        <w:rPr>
          <w:rFonts w:eastAsiaTheme="minorEastAsia"/>
          <w:szCs w:val="24"/>
        </w:rPr>
        <w:t xml:space="preserve">Flux and </w:t>
      </w:r>
      <w:r>
        <w:rPr>
          <w:rFonts w:eastAsiaTheme="minorEastAsia"/>
          <w:szCs w:val="24"/>
        </w:rPr>
        <w:t>water content</w:t>
      </w:r>
      <w:r w:rsidRPr="00362073">
        <w:rPr>
          <w:rFonts w:eastAsiaTheme="minorEastAsia"/>
          <w:szCs w:val="24"/>
        </w:rPr>
        <w:t xml:space="preserve"> </w:t>
      </w:r>
      <w:bookmarkStart w:id="7" w:name="_Hlk515215444"/>
      <w:r w:rsidR="009B7329">
        <w:rPr>
          <w:rFonts w:eastAsiaTheme="minorEastAsia"/>
          <w:szCs w:val="24"/>
        </w:rPr>
        <w:t xml:space="preserve">in the filtrates </w:t>
      </w:r>
      <w:r w:rsidRPr="00362073">
        <w:rPr>
          <w:rFonts w:eastAsiaTheme="minorEastAsia"/>
          <w:szCs w:val="24"/>
        </w:rPr>
        <w:t xml:space="preserve">of </w:t>
      </w:r>
      <w:r w:rsidR="009B7329" w:rsidRPr="009B7329">
        <w:rPr>
          <w:rFonts w:eastAsiaTheme="minorEastAsia"/>
          <w:szCs w:val="24"/>
        </w:rPr>
        <w:t>water-in-oil emulsions</w:t>
      </w:r>
      <w:r w:rsidR="009B7329" w:rsidRPr="005F695E">
        <w:rPr>
          <w:rFonts w:eastAsiaTheme="minorEastAsia"/>
          <w:szCs w:val="24"/>
        </w:rPr>
        <w:t xml:space="preserve"> </w:t>
      </w:r>
      <w:r w:rsidR="009B7329">
        <w:rPr>
          <w:rFonts w:eastAsiaTheme="minorEastAsia"/>
          <w:szCs w:val="24"/>
        </w:rPr>
        <w:t xml:space="preserve">dyed </w:t>
      </w:r>
      <w:r w:rsidRPr="005F695E">
        <w:rPr>
          <w:rFonts w:eastAsiaTheme="minorEastAsia"/>
          <w:szCs w:val="24"/>
        </w:rPr>
        <w:t xml:space="preserve">SDI </w:t>
      </w:r>
      <w:bookmarkEnd w:id="7"/>
      <w:r w:rsidR="006D455A" w:rsidRPr="006D455A">
        <w:rPr>
          <w:rFonts w:eastAsiaTheme="minorEastAsia"/>
          <w:szCs w:val="24"/>
        </w:rPr>
        <w:t>(a)</w:t>
      </w:r>
      <w:r w:rsidR="006D455A">
        <w:rPr>
          <w:rFonts w:eastAsiaTheme="minorEastAsia"/>
          <w:szCs w:val="24"/>
        </w:rPr>
        <w:t xml:space="preserve"> </w:t>
      </w:r>
      <w:r w:rsidR="009B7329">
        <w:rPr>
          <w:rFonts w:eastAsiaTheme="minorEastAsia"/>
          <w:szCs w:val="24"/>
        </w:rPr>
        <w:t>or</w:t>
      </w:r>
      <w:r w:rsidR="006D455A">
        <w:rPr>
          <w:rFonts w:eastAsiaTheme="minorEastAsia"/>
          <w:szCs w:val="24"/>
        </w:rPr>
        <w:t xml:space="preserve"> </w:t>
      </w:r>
      <w:bookmarkStart w:id="8" w:name="_Hlk515215347"/>
      <w:r w:rsidR="006D455A">
        <w:rPr>
          <w:rFonts w:eastAsiaTheme="minorEastAsia"/>
          <w:szCs w:val="24"/>
        </w:rPr>
        <w:t xml:space="preserve">SDIII </w:t>
      </w:r>
      <w:bookmarkEnd w:id="8"/>
      <w:r w:rsidR="006D455A">
        <w:rPr>
          <w:rFonts w:eastAsiaTheme="minorEastAsia"/>
          <w:szCs w:val="24"/>
        </w:rPr>
        <w:t xml:space="preserve">(c) </w:t>
      </w:r>
      <w:r w:rsidRPr="00362073">
        <w:rPr>
          <w:rFonts w:eastAsiaTheme="minorEastAsia"/>
          <w:szCs w:val="24"/>
        </w:rPr>
        <w:t xml:space="preserve">using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 w:rsidRPr="00362073">
        <w:rPr>
          <w:rFonts w:eastAsiaTheme="minorEastAsia"/>
          <w:szCs w:val="24"/>
        </w:rPr>
        <w:t>.</w:t>
      </w:r>
      <w:r w:rsidRPr="00161360">
        <w:rPr>
          <w:rFonts w:eastAsiaTheme="minorEastAsia"/>
          <w:szCs w:val="24"/>
        </w:rPr>
        <w:t xml:space="preserve"> </w:t>
      </w:r>
      <w:r w:rsidR="009B7329">
        <w:rPr>
          <w:rFonts w:eastAsiaTheme="minorEastAsia"/>
          <w:szCs w:val="24"/>
        </w:rPr>
        <w:t>REs of water/</w:t>
      </w:r>
      <w:r w:rsidR="009B7329" w:rsidRPr="005F695E">
        <w:rPr>
          <w:rFonts w:eastAsiaTheme="minorEastAsia"/>
          <w:szCs w:val="24"/>
        </w:rPr>
        <w:t>SDI</w:t>
      </w:r>
      <w:r w:rsidR="009B7329">
        <w:rPr>
          <w:rFonts w:eastAsiaTheme="minorEastAsia"/>
          <w:szCs w:val="24"/>
        </w:rPr>
        <w:t xml:space="preserve"> (b) or water/SDIII (d) in different </w:t>
      </w:r>
      <w:r w:rsidR="009B7329" w:rsidRPr="009B7329">
        <w:rPr>
          <w:rFonts w:eastAsiaTheme="minorEastAsia"/>
          <w:szCs w:val="24"/>
        </w:rPr>
        <w:t>water-in-oil emulsions</w:t>
      </w:r>
      <w:r w:rsidR="009B7329">
        <w:rPr>
          <w:rFonts w:eastAsiaTheme="minorEastAsia"/>
          <w:szCs w:val="24"/>
        </w:rPr>
        <w:t>.</w:t>
      </w:r>
    </w:p>
    <w:p w14:paraId="6C76647A" w14:textId="14F990E9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45390666" w14:textId="37B74308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0C936ACB" w14:textId="0E749BE8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2A8DC290" w14:textId="1B6DD965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6039AB51" w14:textId="1F6E2209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5F1C846A" w14:textId="6410CBD8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7369088A" w14:textId="1F7985A1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14082FC2" w14:textId="191CD6C8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02687E11" w14:textId="7DB9099F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3EB3027D" w14:textId="74734B33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0618E2E9" w14:textId="03C5B008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51FEDCE6" w14:textId="396D5406" w:rsidR="008155F1" w:rsidRDefault="008155F1" w:rsidP="00382EC2">
      <w:pPr>
        <w:ind w:firstLineChars="200" w:firstLine="480"/>
        <w:rPr>
          <w:rFonts w:eastAsiaTheme="minorEastAsia"/>
          <w:szCs w:val="24"/>
        </w:rPr>
      </w:pPr>
    </w:p>
    <w:p w14:paraId="76E6093A" w14:textId="47C3B6E8" w:rsidR="007F2183" w:rsidRPr="003F0414" w:rsidRDefault="008155F1" w:rsidP="001A2FF0">
      <w:pPr>
        <w:rPr>
          <w:rFonts w:eastAsiaTheme="minorEastAsia"/>
        </w:rPr>
      </w:pPr>
      <w:bookmarkStart w:id="9" w:name="_Hlk515217209"/>
      <w:r w:rsidRPr="008155F1">
        <w:rPr>
          <w:rFonts w:eastAsiaTheme="minorEastAsia" w:hint="eastAsia"/>
          <w:b/>
          <w:szCs w:val="24"/>
        </w:rPr>
        <w:lastRenderedPageBreak/>
        <w:t>M</w:t>
      </w:r>
      <w:r w:rsidRPr="008155F1">
        <w:rPr>
          <w:rFonts w:eastAsiaTheme="minorEastAsia"/>
          <w:b/>
          <w:szCs w:val="24"/>
        </w:rPr>
        <w:t>ovie S1</w:t>
      </w:r>
      <w:bookmarkEnd w:id="9"/>
      <w:r>
        <w:rPr>
          <w:rFonts w:eastAsiaTheme="minorEastAsia"/>
          <w:b/>
          <w:szCs w:val="24"/>
        </w:rPr>
        <w:t>:</w:t>
      </w:r>
      <w:r>
        <w:rPr>
          <w:rFonts w:eastAsiaTheme="minorEastAsia"/>
          <w:szCs w:val="24"/>
        </w:rPr>
        <w:t xml:space="preserve"> </w:t>
      </w:r>
      <w:r w:rsidR="0005401E">
        <w:rPr>
          <w:rFonts w:eastAsiaTheme="minorEastAsia"/>
          <w:szCs w:val="24"/>
        </w:rPr>
        <w:t xml:space="preserve">Variation of brightness </w:t>
      </w:r>
      <w:r w:rsidR="0005401E" w:rsidRPr="0005401E">
        <w:rPr>
          <w:rFonts w:eastAsiaTheme="minorEastAsia" w:hint="eastAsia"/>
          <w:szCs w:val="24"/>
        </w:rPr>
        <w:t>of</w:t>
      </w:r>
      <w:r w:rsidR="0005401E" w:rsidRPr="0005401E">
        <w:rPr>
          <w:rFonts w:eastAsiaTheme="minorEastAsia"/>
          <w:szCs w:val="24"/>
        </w:rPr>
        <w:t xml:space="preserve"> </w:t>
      </w:r>
      <w:bookmarkStart w:id="10" w:name="OLE_LINK36"/>
      <w:bookmarkStart w:id="11" w:name="OLE_LINK37"/>
      <w:r w:rsidR="0005401E" w:rsidRPr="0005401E">
        <w:rPr>
          <w:rFonts w:eastAsiaTheme="minorEastAsia"/>
          <w:szCs w:val="24"/>
        </w:rPr>
        <w:t xml:space="preserve">strain-controlled on-off </w:t>
      </w:r>
      <w:bookmarkEnd w:id="10"/>
      <w:bookmarkEnd w:id="11"/>
      <w:r w:rsidR="0005401E" w:rsidRPr="0005401E">
        <w:rPr>
          <w:rFonts w:eastAsiaTheme="minorEastAsia"/>
          <w:szCs w:val="24"/>
        </w:rPr>
        <w:t>of a</w:t>
      </w:r>
      <w:r w:rsidR="0005401E" w:rsidRPr="0005401E">
        <w:rPr>
          <w:rFonts w:eastAsiaTheme="minorEastAsia" w:hint="eastAsia"/>
          <w:szCs w:val="24"/>
        </w:rPr>
        <w:t xml:space="preserve"> LED light by</w:t>
      </w:r>
      <w:r w:rsidR="0005401E" w:rsidRPr="0005401E">
        <w:rPr>
          <w:rFonts w:eastAsiaTheme="minorEastAsia"/>
          <w:szCs w:val="24"/>
        </w:rPr>
        <w:t xml:space="preserve"> the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 w:rsidR="007F2183">
        <w:rPr>
          <w:rFonts w:eastAsiaTheme="minorEastAsia"/>
          <w:szCs w:val="24"/>
        </w:rPr>
        <w:t xml:space="preserve">. </w:t>
      </w:r>
      <w:r w:rsidR="007F2183" w:rsidRPr="003F0414">
        <w:rPr>
          <w:rFonts w:eastAsiaTheme="minorEastAsia"/>
        </w:rPr>
        <w:t>(captured by a digital camera)</w:t>
      </w:r>
      <w:r w:rsidR="007F2183">
        <w:rPr>
          <w:rFonts w:eastAsiaTheme="minorEastAsia" w:hint="eastAsia"/>
        </w:rPr>
        <w:t xml:space="preserve"> </w:t>
      </w:r>
      <w:bookmarkStart w:id="12" w:name="_Hlk515218004"/>
      <w:r w:rsidR="007F2183" w:rsidRPr="003F0414">
        <w:rPr>
          <w:rFonts w:eastAsiaTheme="minorEastAsia"/>
        </w:rPr>
        <w:t>(AVI)</w:t>
      </w:r>
    </w:p>
    <w:p w14:paraId="565F9A8A" w14:textId="2B16773D" w:rsidR="007F2183" w:rsidRPr="003F0414" w:rsidRDefault="0005401E" w:rsidP="001A2FF0">
      <w:pPr>
        <w:rPr>
          <w:rFonts w:eastAsiaTheme="minorEastAsia"/>
        </w:rPr>
      </w:pPr>
      <w:bookmarkStart w:id="13" w:name="_Hlk515217414"/>
      <w:bookmarkEnd w:id="12"/>
      <w:r w:rsidRPr="008155F1">
        <w:rPr>
          <w:rFonts w:eastAsiaTheme="minorEastAsia" w:hint="eastAsia"/>
          <w:b/>
          <w:szCs w:val="24"/>
        </w:rPr>
        <w:t>M</w:t>
      </w:r>
      <w:r w:rsidRPr="008155F1">
        <w:rPr>
          <w:rFonts w:eastAsiaTheme="minorEastAsia"/>
          <w:b/>
          <w:szCs w:val="24"/>
        </w:rPr>
        <w:t>ovie S</w:t>
      </w:r>
      <w:r>
        <w:rPr>
          <w:rFonts w:eastAsiaTheme="minorEastAsia"/>
          <w:b/>
          <w:szCs w:val="24"/>
        </w:rPr>
        <w:t>2</w:t>
      </w:r>
      <w:bookmarkEnd w:id="13"/>
      <w:r>
        <w:rPr>
          <w:rFonts w:eastAsiaTheme="minorEastAsia"/>
          <w:b/>
          <w:szCs w:val="24"/>
        </w:rPr>
        <w:t xml:space="preserve">: </w:t>
      </w:r>
      <w:r w:rsidRPr="0005401E">
        <w:rPr>
          <w:rFonts w:eastAsiaTheme="minorEastAsia"/>
          <w:szCs w:val="24"/>
        </w:rPr>
        <w:t>The</w:t>
      </w:r>
      <w:r>
        <w:rPr>
          <w:rFonts w:eastAsiaTheme="minorEastAsia"/>
          <w:szCs w:val="24"/>
        </w:rPr>
        <w:t xml:space="preserve">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>
        <w:rPr>
          <w:rFonts w:eastAsiaTheme="minorEastAsia"/>
          <w:szCs w:val="24"/>
        </w:rPr>
        <w:t xml:space="preserve"> for absorbing free oil on or in the water and separating oil/water mixtures.</w:t>
      </w:r>
      <w:r w:rsidR="007F2183" w:rsidRPr="007F2183">
        <w:rPr>
          <w:rFonts w:eastAsiaTheme="minorEastAsia"/>
        </w:rPr>
        <w:t xml:space="preserve"> </w:t>
      </w:r>
      <w:r w:rsidR="007F2183" w:rsidRPr="003F0414">
        <w:rPr>
          <w:rFonts w:eastAsiaTheme="minorEastAsia"/>
        </w:rPr>
        <w:t>(AVI)</w:t>
      </w:r>
    </w:p>
    <w:p w14:paraId="3D45CA75" w14:textId="6864F05E" w:rsidR="007F2183" w:rsidRPr="003F0414" w:rsidRDefault="0005401E" w:rsidP="001A2FF0">
      <w:pPr>
        <w:rPr>
          <w:rFonts w:eastAsiaTheme="minorEastAsia"/>
        </w:rPr>
      </w:pPr>
      <w:r w:rsidRPr="008155F1">
        <w:rPr>
          <w:rFonts w:eastAsiaTheme="minorEastAsia" w:hint="eastAsia"/>
          <w:b/>
          <w:szCs w:val="24"/>
        </w:rPr>
        <w:t>M</w:t>
      </w:r>
      <w:r w:rsidRPr="008155F1">
        <w:rPr>
          <w:rFonts w:eastAsiaTheme="minorEastAsia"/>
          <w:b/>
          <w:szCs w:val="24"/>
        </w:rPr>
        <w:t>ovie S</w:t>
      </w:r>
      <w:r>
        <w:rPr>
          <w:rFonts w:eastAsiaTheme="minorEastAsia"/>
          <w:b/>
          <w:szCs w:val="24"/>
        </w:rPr>
        <w:t xml:space="preserve">3: </w:t>
      </w:r>
      <w:r>
        <w:rPr>
          <w:rFonts w:eastAsiaTheme="minorEastAsia"/>
          <w:szCs w:val="24"/>
        </w:rPr>
        <w:t xml:space="preserve">The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>
        <w:rPr>
          <w:rFonts w:eastAsiaTheme="minorEastAsia"/>
          <w:szCs w:val="24"/>
        </w:rPr>
        <w:t xml:space="preserve"> for </w:t>
      </w:r>
      <w:r w:rsidR="007F2183">
        <w:rPr>
          <w:rFonts w:eastAsiaTheme="minorEastAsia"/>
          <w:szCs w:val="24"/>
        </w:rPr>
        <w:t>separat</w:t>
      </w:r>
      <w:r>
        <w:rPr>
          <w:rFonts w:eastAsiaTheme="minorEastAsia"/>
          <w:szCs w:val="24"/>
        </w:rPr>
        <w:t xml:space="preserve">ing water-in-methylbenzene emulsion. </w:t>
      </w:r>
      <w:r w:rsidR="007F2183" w:rsidRPr="003F0414">
        <w:rPr>
          <w:rFonts w:eastAsiaTheme="minorEastAsia"/>
        </w:rPr>
        <w:t>(AVI)</w:t>
      </w:r>
    </w:p>
    <w:p w14:paraId="7CCE451A" w14:textId="05E7D966" w:rsidR="007F2183" w:rsidRDefault="007F2183" w:rsidP="001A2FF0">
      <w:pPr>
        <w:rPr>
          <w:rFonts w:eastAsiaTheme="minorEastAsia"/>
        </w:rPr>
      </w:pPr>
      <w:r>
        <w:rPr>
          <w:rFonts w:eastAsiaTheme="minorEastAsia"/>
          <w:b/>
          <w:szCs w:val="24"/>
        </w:rPr>
        <w:t>Movie S4:</w:t>
      </w:r>
      <w:r w:rsidR="0005401E">
        <w:rPr>
          <w:rFonts w:eastAsiaTheme="minorEastAsia"/>
          <w:b/>
          <w:szCs w:val="24"/>
        </w:rPr>
        <w:t xml:space="preserve"> </w:t>
      </w:r>
      <w:r>
        <w:rPr>
          <w:rFonts w:eastAsiaTheme="minorEastAsia"/>
          <w:szCs w:val="24"/>
        </w:rPr>
        <w:t xml:space="preserve">The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>
        <w:rPr>
          <w:rFonts w:eastAsiaTheme="minorEastAsia"/>
          <w:szCs w:val="24"/>
        </w:rPr>
        <w:t xml:space="preserve"> for purifying various water-in-oil emulsions dyed SDIII or SDI.</w:t>
      </w:r>
      <w:r w:rsidRPr="007F2183">
        <w:rPr>
          <w:rFonts w:eastAsiaTheme="minorEastAsia"/>
        </w:rPr>
        <w:t xml:space="preserve"> </w:t>
      </w:r>
      <w:r w:rsidRPr="003F0414">
        <w:rPr>
          <w:rFonts w:eastAsiaTheme="minorEastAsia"/>
        </w:rPr>
        <w:t>(AVI)</w:t>
      </w:r>
    </w:p>
    <w:p w14:paraId="367EC5D1" w14:textId="4E2C2005" w:rsidR="007F2183" w:rsidRPr="007F2183" w:rsidRDefault="007F2183" w:rsidP="001A2FF0">
      <w:pPr>
        <w:rPr>
          <w:rFonts w:eastAsiaTheme="minorEastAsia"/>
        </w:rPr>
      </w:pPr>
      <w:r>
        <w:rPr>
          <w:rFonts w:eastAsiaTheme="minorEastAsia"/>
          <w:b/>
          <w:szCs w:val="24"/>
        </w:rPr>
        <w:t xml:space="preserve">Movie S5: </w:t>
      </w:r>
      <w:r>
        <w:rPr>
          <w:rFonts w:eastAsiaTheme="minorEastAsia"/>
          <w:szCs w:val="24"/>
        </w:rPr>
        <w:t xml:space="preserve">The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>
        <w:rPr>
          <w:rFonts w:eastAsiaTheme="minorEastAsia"/>
          <w:szCs w:val="24"/>
        </w:rPr>
        <w:t xml:space="preserve"> for purifying colored diesel.</w:t>
      </w:r>
      <w:r w:rsidRPr="007F2183">
        <w:t xml:space="preserve"> </w:t>
      </w:r>
      <w:r w:rsidRPr="007F2183">
        <w:rPr>
          <w:rFonts w:eastAsiaTheme="minorEastAsia"/>
          <w:szCs w:val="24"/>
        </w:rPr>
        <w:t>(AVI)</w:t>
      </w:r>
    </w:p>
    <w:p w14:paraId="255688AC" w14:textId="4B11312C" w:rsidR="00E81AB9" w:rsidRPr="001A2FF0" w:rsidRDefault="007F2183" w:rsidP="001A2FF0">
      <w:pPr>
        <w:rPr>
          <w:rFonts w:eastAsiaTheme="minorEastAsia"/>
          <w:szCs w:val="24"/>
        </w:rPr>
      </w:pPr>
      <w:r>
        <w:rPr>
          <w:rFonts w:eastAsiaTheme="minorEastAsia"/>
          <w:b/>
          <w:szCs w:val="24"/>
        </w:rPr>
        <w:t>Movie S6:</w:t>
      </w:r>
      <w:r>
        <w:rPr>
          <w:rFonts w:eastAsiaTheme="minorEastAsia"/>
          <w:szCs w:val="24"/>
        </w:rPr>
        <w:t xml:space="preserve"> The </w:t>
      </w:r>
      <w:r w:rsidR="00B57203">
        <w:rPr>
          <w:rFonts w:eastAsiaTheme="minorEastAsia"/>
          <w:szCs w:val="24"/>
        </w:rPr>
        <w:t>MC</w:t>
      </w:r>
      <w:r w:rsidR="00B400E5">
        <w:rPr>
          <w:rFonts w:eastAsiaTheme="minorEastAsia"/>
          <w:szCs w:val="24"/>
        </w:rPr>
        <w:t>A</w:t>
      </w:r>
      <w:r w:rsidR="00B57203">
        <w:rPr>
          <w:rFonts w:eastAsiaTheme="minorEastAsia"/>
          <w:szCs w:val="24"/>
        </w:rPr>
        <w:t>s</w:t>
      </w:r>
      <w:r>
        <w:rPr>
          <w:rFonts w:eastAsiaTheme="minorEastAsia"/>
          <w:szCs w:val="24"/>
        </w:rPr>
        <w:t xml:space="preserve"> for purifying water-in-three-oil emulsions dyed SDIII and SDI.</w:t>
      </w:r>
      <w:r w:rsidRPr="007F2183">
        <w:t xml:space="preserve"> </w:t>
      </w:r>
      <w:r w:rsidRPr="007F2183">
        <w:rPr>
          <w:rFonts w:eastAsiaTheme="minorEastAsia"/>
          <w:szCs w:val="24"/>
        </w:rPr>
        <w:t>(AVI)</w:t>
      </w:r>
    </w:p>
    <w:sectPr w:rsidR="00E81AB9" w:rsidRPr="001A2FF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A313F" w14:textId="77777777" w:rsidR="00511BB8" w:rsidRDefault="00511BB8" w:rsidP="00C25E55">
      <w:pPr>
        <w:spacing w:line="240" w:lineRule="auto"/>
      </w:pPr>
      <w:r>
        <w:separator/>
      </w:r>
    </w:p>
  </w:endnote>
  <w:endnote w:type="continuationSeparator" w:id="0">
    <w:p w14:paraId="67FF0C21" w14:textId="77777777" w:rsidR="00511BB8" w:rsidRDefault="00511BB8" w:rsidP="00C25E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2208006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14:paraId="0FAF81C3" w14:textId="54BE1616" w:rsidR="00135F4D" w:rsidRDefault="00135F4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1340" w:rsidRPr="000D1340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14:paraId="13B76BB8" w14:textId="77777777" w:rsidR="00B65232" w:rsidRDefault="00B6523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6284D" w14:textId="77777777" w:rsidR="00511BB8" w:rsidRDefault="00511BB8" w:rsidP="00C25E55">
      <w:pPr>
        <w:spacing w:line="240" w:lineRule="auto"/>
      </w:pPr>
      <w:r>
        <w:separator/>
      </w:r>
    </w:p>
  </w:footnote>
  <w:footnote w:type="continuationSeparator" w:id="0">
    <w:p w14:paraId="2AD3F155" w14:textId="77777777" w:rsidR="00511BB8" w:rsidRDefault="00511BB8" w:rsidP="00C25E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2E09"/>
    <w:rsid w:val="0005401E"/>
    <w:rsid w:val="000623A1"/>
    <w:rsid w:val="000D1340"/>
    <w:rsid w:val="001303BD"/>
    <w:rsid w:val="00135F4D"/>
    <w:rsid w:val="00161360"/>
    <w:rsid w:val="00170855"/>
    <w:rsid w:val="001830C4"/>
    <w:rsid w:val="001A2FF0"/>
    <w:rsid w:val="00255991"/>
    <w:rsid w:val="002605EA"/>
    <w:rsid w:val="002E7386"/>
    <w:rsid w:val="00362073"/>
    <w:rsid w:val="00382EC2"/>
    <w:rsid w:val="00411C24"/>
    <w:rsid w:val="0044128D"/>
    <w:rsid w:val="00511BB8"/>
    <w:rsid w:val="005B16A3"/>
    <w:rsid w:val="005F004D"/>
    <w:rsid w:val="005F4E89"/>
    <w:rsid w:val="005F695E"/>
    <w:rsid w:val="006437A3"/>
    <w:rsid w:val="006A21D1"/>
    <w:rsid w:val="006D1049"/>
    <w:rsid w:val="006D2E09"/>
    <w:rsid w:val="006D455A"/>
    <w:rsid w:val="00735B5E"/>
    <w:rsid w:val="007F2183"/>
    <w:rsid w:val="008155F1"/>
    <w:rsid w:val="00895C4E"/>
    <w:rsid w:val="009B7329"/>
    <w:rsid w:val="00A50230"/>
    <w:rsid w:val="00B1427E"/>
    <w:rsid w:val="00B23D4B"/>
    <w:rsid w:val="00B400E5"/>
    <w:rsid w:val="00B57203"/>
    <w:rsid w:val="00B65232"/>
    <w:rsid w:val="00BE35E2"/>
    <w:rsid w:val="00C25E55"/>
    <w:rsid w:val="00DE54F2"/>
    <w:rsid w:val="00E81AB9"/>
    <w:rsid w:val="00E910D1"/>
    <w:rsid w:val="00ED6725"/>
    <w:rsid w:val="00EE6704"/>
    <w:rsid w:val="00EF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17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1360"/>
    <w:pPr>
      <w:widowControl w:val="0"/>
      <w:spacing w:line="48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5F4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5F4D"/>
    <w:rPr>
      <w:rFonts w:ascii="Times New Roman" w:eastAsia="Times New Roman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5E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5E55"/>
    <w:rPr>
      <w:sz w:val="18"/>
      <w:szCs w:val="18"/>
    </w:rPr>
  </w:style>
  <w:style w:type="character" w:styleId="a5">
    <w:name w:val="Hyperlink"/>
    <w:basedOn w:val="a0"/>
    <w:uiPriority w:val="99"/>
    <w:unhideWhenUsed/>
    <w:rsid w:val="00C25E55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25E55"/>
    <w:rPr>
      <w:color w:val="808080"/>
      <w:shd w:val="clear" w:color="auto" w:fill="E6E6E6"/>
    </w:rPr>
  </w:style>
  <w:style w:type="paragraph" w:styleId="a6">
    <w:name w:val="Balloon Text"/>
    <w:basedOn w:val="a"/>
    <w:link w:val="Char1"/>
    <w:uiPriority w:val="99"/>
    <w:semiHidden/>
    <w:unhideWhenUsed/>
    <w:rsid w:val="001A2FF0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A2FF0"/>
    <w:rPr>
      <w:rFonts w:ascii="Times New Roman" w:eastAsia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angjin@mail.ujs.edu.cn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4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徐鹏</dc:creator>
  <cp:keywords/>
  <dc:description/>
  <cp:lastModifiedBy>jin yang</cp:lastModifiedBy>
  <cp:revision>18</cp:revision>
  <dcterms:created xsi:type="dcterms:W3CDTF">2018-05-22T07:34:00Z</dcterms:created>
  <dcterms:modified xsi:type="dcterms:W3CDTF">2018-08-10T07:58:00Z</dcterms:modified>
</cp:coreProperties>
</file>