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1D3FE" w14:textId="77777777" w:rsidR="002F4544" w:rsidRPr="00B6144B" w:rsidRDefault="002F4544" w:rsidP="002F4544">
      <w:pPr>
        <w:pStyle w:val="Heading"/>
        <w:spacing w:after="360" w:line="360" w:lineRule="auto"/>
        <w:rPr>
          <w:color w:val="auto"/>
          <w:u w:val="single"/>
          <w:lang w:val="en-US"/>
        </w:rPr>
      </w:pPr>
      <w:r w:rsidRPr="00B6144B">
        <w:rPr>
          <w:color w:val="auto"/>
          <w:u w:val="single"/>
          <w:lang w:val="en-US"/>
        </w:rPr>
        <w:t xml:space="preserve">Online Resource 1 </w:t>
      </w:r>
    </w:p>
    <w:p w14:paraId="5DFE6A99" w14:textId="77777777" w:rsidR="002F4544" w:rsidRPr="00B6144B" w:rsidRDefault="002F4544" w:rsidP="002F4544">
      <w:pPr>
        <w:spacing w:after="240"/>
        <w:rPr>
          <w:rFonts w:cs="Arial"/>
          <w:b/>
          <w:bCs/>
          <w:sz w:val="28"/>
          <w:szCs w:val="28"/>
          <w:lang w:val="en-US"/>
        </w:rPr>
      </w:pPr>
      <w:r w:rsidRPr="00B6144B">
        <w:rPr>
          <w:rFonts w:cs="Arial"/>
          <w:b/>
          <w:bCs/>
          <w:sz w:val="28"/>
          <w:szCs w:val="28"/>
          <w:lang w:val="en-US"/>
        </w:rPr>
        <w:t xml:space="preserve">Content validity and psychometric properties of the </w:t>
      </w:r>
      <w:proofErr w:type="spellStart"/>
      <w:r w:rsidRPr="00B6144B">
        <w:rPr>
          <w:rFonts w:cs="Arial"/>
          <w:b/>
          <w:bCs/>
          <w:sz w:val="28"/>
          <w:szCs w:val="28"/>
          <w:lang w:val="en-US"/>
        </w:rPr>
        <w:t>inFLUenza</w:t>
      </w:r>
      <w:proofErr w:type="spellEnd"/>
      <w:r w:rsidRPr="00B6144B">
        <w:rPr>
          <w:rFonts w:cs="Arial"/>
          <w:b/>
          <w:bCs/>
          <w:sz w:val="28"/>
          <w:szCs w:val="28"/>
          <w:lang w:val="en-US"/>
        </w:rPr>
        <w:t xml:space="preserve"> Patient-reported Outcome PLUS (FLU-PRO PLUS</w:t>
      </w:r>
      <w:r w:rsidRPr="00B6144B">
        <w:rPr>
          <w:rFonts w:cs="Arial"/>
          <w:b/>
          <w:bCs/>
          <w:sz w:val="28"/>
          <w:szCs w:val="28"/>
          <w:vertAlign w:val="superscript"/>
          <w:lang w:val="en-US"/>
        </w:rPr>
        <w:t>©</w:t>
      </w:r>
      <w:r w:rsidRPr="00B6144B">
        <w:rPr>
          <w:rFonts w:cs="Arial"/>
          <w:b/>
          <w:bCs/>
          <w:sz w:val="28"/>
          <w:szCs w:val="28"/>
          <w:lang w:val="en-US"/>
        </w:rPr>
        <w:t xml:space="preserve">) instrument in patients with COVID-19 </w:t>
      </w:r>
      <w:bookmarkStart w:id="0" w:name="_GoBack"/>
      <w:bookmarkEnd w:id="0"/>
    </w:p>
    <w:p w14:paraId="044C59B0" w14:textId="77777777" w:rsidR="002F4544" w:rsidRPr="00B6144B" w:rsidRDefault="002F4544" w:rsidP="002F4544">
      <w:pPr>
        <w:spacing w:after="240"/>
        <w:rPr>
          <w:rFonts w:cs="Arial"/>
          <w:b/>
          <w:bCs/>
          <w:i/>
          <w:iCs/>
          <w:lang w:val="en-US"/>
        </w:rPr>
      </w:pPr>
      <w:r w:rsidRPr="00B6144B">
        <w:rPr>
          <w:rFonts w:cs="Arial"/>
          <w:b/>
          <w:bCs/>
          <w:i/>
          <w:iCs/>
          <w:lang w:val="en-US"/>
        </w:rPr>
        <w:t>Quality of Life Research</w:t>
      </w:r>
    </w:p>
    <w:p w14:paraId="001960DA" w14:textId="77777777" w:rsidR="002F4544" w:rsidRPr="00B6144B" w:rsidRDefault="002F4544" w:rsidP="002F4544">
      <w:pPr>
        <w:spacing w:after="0"/>
        <w:rPr>
          <w:rFonts w:cs="Arial"/>
          <w:b/>
          <w:bCs/>
          <w:lang w:val="en-US"/>
        </w:rPr>
      </w:pPr>
      <w:r w:rsidRPr="00B6144B">
        <w:rPr>
          <w:rFonts w:cs="Arial"/>
          <w:b/>
          <w:bCs/>
          <w:lang w:val="en-US"/>
        </w:rPr>
        <w:t xml:space="preserve">Authors: </w:t>
      </w:r>
    </w:p>
    <w:p w14:paraId="68A5293D" w14:textId="77777777" w:rsidR="002F4544" w:rsidRPr="00B6144B" w:rsidRDefault="002F4544" w:rsidP="002F4544">
      <w:pPr>
        <w:spacing w:after="240"/>
        <w:rPr>
          <w:vertAlign w:val="superscript"/>
          <w:lang w:val="en-US"/>
        </w:rPr>
      </w:pPr>
      <w:r w:rsidRPr="00B6144B">
        <w:rPr>
          <w:lang w:val="en-US"/>
        </w:rPr>
        <w:t>Tom J.H. Keeley</w:t>
      </w:r>
      <w:r w:rsidRPr="00B6144B">
        <w:rPr>
          <w:vertAlign w:val="superscript"/>
          <w:lang w:val="en-US"/>
        </w:rPr>
        <w:t>1</w:t>
      </w:r>
      <w:r w:rsidRPr="00B6144B">
        <w:rPr>
          <w:lang w:val="en-US"/>
        </w:rPr>
        <w:t xml:space="preserve"> (</w:t>
      </w:r>
      <w:hyperlink r:id="rId7" w:history="1">
        <w:r w:rsidRPr="00B6144B">
          <w:rPr>
            <w:lang w:val="en-US"/>
          </w:rPr>
          <w:t>0000-0003-1584-9093</w:t>
        </w:r>
      </w:hyperlink>
      <w:r w:rsidRPr="00B6144B">
        <w:rPr>
          <w:lang w:val="en-US"/>
        </w:rPr>
        <w:t>), Sacha Satram</w:t>
      </w:r>
      <w:r w:rsidRPr="00B6144B">
        <w:rPr>
          <w:vertAlign w:val="superscript"/>
          <w:lang w:val="en-US"/>
        </w:rPr>
        <w:t>2</w:t>
      </w:r>
      <w:r w:rsidRPr="00B6144B">
        <w:rPr>
          <w:lang w:val="en-US"/>
        </w:rPr>
        <w:t>, Parima Ghafoori</w:t>
      </w:r>
      <w:r w:rsidRPr="00B6144B">
        <w:rPr>
          <w:vertAlign w:val="superscript"/>
          <w:lang w:val="en-US"/>
        </w:rPr>
        <w:t>3</w:t>
      </w:r>
      <w:r w:rsidRPr="00B6144B">
        <w:rPr>
          <w:lang w:val="en-US"/>
        </w:rPr>
        <w:t>, Carolina Reyes</w:t>
      </w:r>
      <w:r w:rsidRPr="00B6144B">
        <w:rPr>
          <w:vertAlign w:val="superscript"/>
          <w:lang w:val="en-US"/>
        </w:rPr>
        <w:t>2</w:t>
      </w:r>
      <w:r w:rsidRPr="00B6144B">
        <w:rPr>
          <w:lang w:val="en-US"/>
        </w:rPr>
        <w:t>, Helen J. Birch</w:t>
      </w:r>
      <w:r w:rsidRPr="00B6144B">
        <w:rPr>
          <w:vertAlign w:val="superscript"/>
          <w:lang w:val="en-US"/>
        </w:rPr>
        <w:t xml:space="preserve">1 </w:t>
      </w:r>
      <w:r w:rsidRPr="00B6144B">
        <w:rPr>
          <w:lang w:val="en-US"/>
        </w:rPr>
        <w:t>(</w:t>
      </w:r>
      <w:hyperlink r:id="rId8" w:history="1">
        <w:r w:rsidRPr="00B6144B">
          <w:rPr>
            <w:lang w:val="en-US"/>
          </w:rPr>
          <w:t>0000-0002-4924-4810</w:t>
        </w:r>
      </w:hyperlink>
      <w:r w:rsidRPr="00B6144B">
        <w:rPr>
          <w:lang w:val="en-US"/>
        </w:rPr>
        <w:t>), Kimberly Raymond</w:t>
      </w:r>
      <w:r w:rsidRPr="00B6144B">
        <w:rPr>
          <w:vertAlign w:val="superscript"/>
          <w:lang w:val="en-US"/>
        </w:rPr>
        <w:t>4</w:t>
      </w:r>
      <w:r w:rsidRPr="00B6144B">
        <w:rPr>
          <w:lang w:val="en-US"/>
        </w:rPr>
        <w:t>, Heather L. Gelhorn</w:t>
      </w:r>
      <w:r w:rsidRPr="00B6144B">
        <w:rPr>
          <w:vertAlign w:val="superscript"/>
          <w:lang w:val="en-US"/>
        </w:rPr>
        <w:t>5</w:t>
      </w:r>
      <w:r w:rsidRPr="00B6144B">
        <w:rPr>
          <w:lang w:val="en-US"/>
        </w:rPr>
        <w:t>, Mark Kosinski</w:t>
      </w:r>
      <w:r w:rsidRPr="00B6144B">
        <w:rPr>
          <w:vertAlign w:val="superscript"/>
          <w:lang w:val="en-US"/>
        </w:rPr>
        <w:t>4</w:t>
      </w:r>
      <w:r w:rsidRPr="00B6144B">
        <w:rPr>
          <w:lang w:val="en-US"/>
        </w:rPr>
        <w:t>, Cory D. Saucier</w:t>
      </w:r>
      <w:r w:rsidRPr="00B6144B">
        <w:rPr>
          <w:vertAlign w:val="superscript"/>
          <w:lang w:val="en-US"/>
        </w:rPr>
        <w:t xml:space="preserve">4 </w:t>
      </w:r>
      <w:r w:rsidRPr="00B6144B">
        <w:rPr>
          <w:lang w:val="en-US"/>
        </w:rPr>
        <w:t>(</w:t>
      </w:r>
      <w:hyperlink r:id="rId9" w:history="1">
        <w:r w:rsidRPr="00B6144B">
          <w:rPr>
            <w:lang w:val="en-US"/>
          </w:rPr>
          <w:t>0000-0002-0420-6458</w:t>
        </w:r>
      </w:hyperlink>
      <w:r w:rsidRPr="00B6144B">
        <w:rPr>
          <w:lang w:val="en-US"/>
        </w:rPr>
        <w:t>), April Mitchell Foster</w:t>
      </w:r>
      <w:r w:rsidRPr="00B6144B">
        <w:rPr>
          <w:vertAlign w:val="superscript"/>
          <w:lang w:val="en-US"/>
        </w:rPr>
        <w:t>4</w:t>
      </w:r>
      <w:r w:rsidRPr="00B6144B">
        <w:rPr>
          <w:lang w:val="en-US"/>
        </w:rPr>
        <w:t>, Amanda Lopuski</w:t>
      </w:r>
      <w:r w:rsidRPr="00B6144B">
        <w:rPr>
          <w:vertAlign w:val="superscript"/>
          <w:lang w:val="en-US"/>
        </w:rPr>
        <w:t>3</w:t>
      </w:r>
      <w:r w:rsidRPr="00B6144B">
        <w:rPr>
          <w:lang w:val="en-US"/>
        </w:rPr>
        <w:t>, John H. Powers III</w:t>
      </w:r>
      <w:r w:rsidRPr="00B6144B">
        <w:rPr>
          <w:vertAlign w:val="superscript"/>
          <w:lang w:val="en-US"/>
        </w:rPr>
        <w:t>6</w:t>
      </w:r>
    </w:p>
    <w:p w14:paraId="232C0326" w14:textId="77777777" w:rsidR="002F4544" w:rsidRPr="00B6144B" w:rsidRDefault="002F4544" w:rsidP="002F4544">
      <w:pPr>
        <w:spacing w:after="0"/>
        <w:rPr>
          <w:rFonts w:cs="Arial"/>
          <w:b/>
          <w:bCs/>
          <w:lang w:val="en-US"/>
        </w:rPr>
      </w:pPr>
      <w:r w:rsidRPr="00B6144B">
        <w:rPr>
          <w:rFonts w:cs="Arial"/>
          <w:b/>
          <w:bCs/>
          <w:lang w:val="en-US"/>
        </w:rPr>
        <w:t>Affiliations:</w:t>
      </w:r>
    </w:p>
    <w:p w14:paraId="6A817ED3" w14:textId="77777777" w:rsidR="002F4544" w:rsidRPr="00B6144B" w:rsidRDefault="002F4544" w:rsidP="002F4544">
      <w:pPr>
        <w:rPr>
          <w:lang w:val="en-US"/>
        </w:rPr>
      </w:pPr>
      <w:r w:rsidRPr="00B6144B">
        <w:rPr>
          <w:vertAlign w:val="superscript"/>
          <w:lang w:val="en-US"/>
        </w:rPr>
        <w:t>1</w:t>
      </w:r>
      <w:r w:rsidRPr="00B6144B">
        <w:rPr>
          <w:lang w:val="en-US"/>
        </w:rPr>
        <w:t xml:space="preserve">GlaxoSmithKline, </w:t>
      </w:r>
      <w:proofErr w:type="spellStart"/>
      <w:r w:rsidRPr="00B6144B">
        <w:rPr>
          <w:lang w:val="en-US"/>
        </w:rPr>
        <w:t>Brentford</w:t>
      </w:r>
      <w:proofErr w:type="spellEnd"/>
      <w:r w:rsidRPr="00B6144B">
        <w:rPr>
          <w:lang w:val="en-US"/>
        </w:rPr>
        <w:t>, Middlesex, UK</w:t>
      </w:r>
    </w:p>
    <w:p w14:paraId="04EB636F" w14:textId="77777777" w:rsidR="002F4544" w:rsidRPr="00B6144B" w:rsidRDefault="002F4544" w:rsidP="002F4544">
      <w:pPr>
        <w:rPr>
          <w:lang w:val="en-US"/>
        </w:rPr>
      </w:pPr>
      <w:r w:rsidRPr="00B6144B">
        <w:rPr>
          <w:vertAlign w:val="superscript"/>
          <w:lang w:val="en-US"/>
        </w:rPr>
        <w:t>2</w:t>
      </w:r>
      <w:r w:rsidRPr="00B6144B">
        <w:rPr>
          <w:lang w:val="en-US"/>
        </w:rPr>
        <w:t>Vir Biotechnology, San Francisco, CA, USA</w:t>
      </w:r>
    </w:p>
    <w:p w14:paraId="555259B0" w14:textId="77777777" w:rsidR="002F4544" w:rsidRPr="00B6144B" w:rsidRDefault="002F4544" w:rsidP="002F4544">
      <w:pPr>
        <w:rPr>
          <w:lang w:val="en-US"/>
        </w:rPr>
      </w:pPr>
      <w:r w:rsidRPr="00B6144B">
        <w:rPr>
          <w:vertAlign w:val="superscript"/>
          <w:lang w:val="en-US"/>
        </w:rPr>
        <w:t>3</w:t>
      </w:r>
      <w:r w:rsidRPr="00B6144B">
        <w:rPr>
          <w:lang w:val="en-US"/>
        </w:rPr>
        <w:t>GlaxoSmithKline, Collegeville, PA, USA</w:t>
      </w:r>
    </w:p>
    <w:p w14:paraId="53478FE6" w14:textId="77777777" w:rsidR="002F4544" w:rsidRPr="00B6144B" w:rsidRDefault="002F4544" w:rsidP="002F4544">
      <w:pPr>
        <w:rPr>
          <w:lang w:val="en-US"/>
        </w:rPr>
      </w:pPr>
      <w:r w:rsidRPr="00B6144B">
        <w:rPr>
          <w:vertAlign w:val="superscript"/>
          <w:lang w:val="en-US"/>
        </w:rPr>
        <w:t>4</w:t>
      </w:r>
      <w:r w:rsidRPr="00B6144B">
        <w:rPr>
          <w:lang w:val="en-US"/>
        </w:rPr>
        <w:t>QualityMetric Incorporated, LLC, Johnston, RI, USA</w:t>
      </w:r>
    </w:p>
    <w:p w14:paraId="7B685806" w14:textId="77777777" w:rsidR="002F4544" w:rsidRPr="00B6144B" w:rsidRDefault="002F4544" w:rsidP="002F4544">
      <w:pPr>
        <w:rPr>
          <w:lang w:val="en-US"/>
        </w:rPr>
      </w:pPr>
      <w:r w:rsidRPr="00B6144B">
        <w:rPr>
          <w:vertAlign w:val="superscript"/>
          <w:lang w:val="en-US"/>
        </w:rPr>
        <w:t>5</w:t>
      </w:r>
      <w:r w:rsidRPr="00B6144B">
        <w:rPr>
          <w:lang w:val="en-US"/>
        </w:rPr>
        <w:t>Evidera, Bethesda, MD, USA</w:t>
      </w:r>
    </w:p>
    <w:p w14:paraId="6D05C67A" w14:textId="77777777" w:rsidR="002F4544" w:rsidRPr="00B6144B" w:rsidRDefault="002F4544" w:rsidP="002F4544">
      <w:pPr>
        <w:spacing w:after="240"/>
        <w:rPr>
          <w:rFonts w:cs="Arial"/>
          <w:lang w:val="en-US"/>
        </w:rPr>
      </w:pPr>
      <w:r w:rsidRPr="00B6144B">
        <w:rPr>
          <w:vertAlign w:val="superscript"/>
          <w:lang w:val="en-US"/>
        </w:rPr>
        <w:t>6</w:t>
      </w:r>
      <w:r w:rsidRPr="00B6144B">
        <w:rPr>
          <w:rFonts w:cs="Arial"/>
          <w:iCs/>
          <w:lang w:val="en-US"/>
        </w:rPr>
        <w:t>George Washington University School of Medicine, Washington, DC, USA</w:t>
      </w:r>
    </w:p>
    <w:p w14:paraId="119C3088" w14:textId="77777777" w:rsidR="002F4544" w:rsidRPr="00B6144B" w:rsidRDefault="002F4544" w:rsidP="002F4544">
      <w:pPr>
        <w:spacing w:after="0"/>
        <w:rPr>
          <w:rFonts w:cs="Arial"/>
          <w:b/>
          <w:bCs/>
          <w:lang w:val="en-US"/>
        </w:rPr>
      </w:pPr>
      <w:r w:rsidRPr="00B6144B">
        <w:rPr>
          <w:rFonts w:cs="Arial"/>
          <w:b/>
          <w:bCs/>
          <w:lang w:val="en-US"/>
        </w:rPr>
        <w:t xml:space="preserve">Corresponding author email: </w:t>
      </w:r>
      <w:r w:rsidRPr="00B6144B">
        <w:rPr>
          <w:rFonts w:cs="Arial"/>
          <w:bCs/>
          <w:lang w:val="en-US"/>
        </w:rPr>
        <w:t>tom.x.keeley@gsk.com</w:t>
      </w:r>
    </w:p>
    <w:p w14:paraId="2FFE8EC6" w14:textId="77777777" w:rsidR="002F4544" w:rsidRPr="00B6144B" w:rsidRDefault="002F4544" w:rsidP="002F4544">
      <w:pPr>
        <w:rPr>
          <w:b/>
          <w:bCs/>
          <w:lang w:val="en-US"/>
        </w:rPr>
        <w:sectPr w:rsidR="002F4544" w:rsidRPr="00B6144B" w:rsidSect="00376576">
          <w:pgSz w:w="11906" w:h="16838" w:code="9"/>
          <w:pgMar w:top="1440" w:right="1440" w:bottom="1440" w:left="1440" w:header="0" w:footer="720" w:gutter="0"/>
          <w:cols w:space="720"/>
          <w:formProt w:val="0"/>
          <w:docGrid w:linePitch="360"/>
        </w:sectPr>
      </w:pPr>
    </w:p>
    <w:p w14:paraId="25FAD55B" w14:textId="77777777" w:rsidR="0012222C" w:rsidRPr="00B6144B" w:rsidRDefault="0012222C" w:rsidP="0096214A">
      <w:pPr>
        <w:spacing w:after="360" w:line="259" w:lineRule="auto"/>
        <w:rPr>
          <w:b/>
          <w:bCs/>
          <w:lang w:val="en-US"/>
        </w:rPr>
      </w:pPr>
      <w:r w:rsidRPr="00B6144B">
        <w:rPr>
          <w:b/>
          <w:bCs/>
          <w:lang w:val="en-US"/>
        </w:rPr>
        <w:t>Qualitative study methods</w:t>
      </w:r>
    </w:p>
    <w:p w14:paraId="3B56ADF2" w14:textId="77777777" w:rsidR="004A4E2E" w:rsidRPr="00B6144B" w:rsidRDefault="004A4E2E" w:rsidP="0096214A">
      <w:pPr>
        <w:pStyle w:val="Heading3"/>
        <w:spacing w:after="240"/>
        <w:rPr>
          <w:rFonts w:ascii="Arial" w:hAnsi="Arial"/>
          <w:b/>
          <w:bCs/>
          <w:i/>
          <w:color w:val="auto"/>
          <w:lang w:val="en-US"/>
        </w:rPr>
      </w:pPr>
      <w:r w:rsidRPr="00B6144B">
        <w:rPr>
          <w:rFonts w:ascii="Arial" w:hAnsi="Arial"/>
          <w:b/>
          <w:bCs/>
          <w:i/>
          <w:color w:val="auto"/>
          <w:lang w:val="en-US"/>
        </w:rPr>
        <w:t>Sample and recruitment</w:t>
      </w:r>
    </w:p>
    <w:p w14:paraId="075BFDCD" w14:textId="7A8A47C4" w:rsidR="004A4E2E" w:rsidRPr="00B6144B" w:rsidRDefault="004A4E2E" w:rsidP="001B39D2">
      <w:pPr>
        <w:rPr>
          <w:lang w:val="en-US"/>
        </w:rPr>
      </w:pPr>
      <w:r w:rsidRPr="00B6144B">
        <w:rPr>
          <w:lang w:val="en-US"/>
        </w:rPr>
        <w:t xml:space="preserve">Participants were recruited in the United States (US) through an agency specializing in healthcare recruitment. The agency identified potential study participants from a pre-existing panel of patients, physician referrals, and broader social media outlets (e.g., Facebook). Individuals aged </w:t>
      </w:r>
      <w:r w:rsidRPr="00B6144B">
        <w:rPr>
          <w:rFonts w:ascii="Apis For Office" w:hAnsi="Apis For Office" w:cs="Apis For Office"/>
          <w:lang w:val="en-US"/>
        </w:rPr>
        <w:t>≥</w:t>
      </w:r>
      <w:r w:rsidRPr="00B6144B">
        <w:rPr>
          <w:lang w:val="en-US"/>
        </w:rPr>
        <w:t>18 years with a COVID-19 diagnosis confirmed</w:t>
      </w:r>
      <w:r w:rsidR="001B39D2" w:rsidRPr="00B6144B">
        <w:rPr>
          <w:lang w:val="en-US"/>
        </w:rPr>
        <w:t xml:space="preserve"> </w:t>
      </w:r>
      <w:r w:rsidRPr="00B6144B">
        <w:rPr>
          <w:lang w:val="en-US"/>
        </w:rPr>
        <w:t xml:space="preserve">by a positive laboratory polymerase chain reaction (PCR) or antigen test were eligible for inclusion. It was required that diagnoses be received at least 10 days prior to screening to ensure illness had progressed sufficiently to avoid misclassification of severity and allow the patient to describe their full disease experience, but within three months to guarantee accurate recall of symptoms. Participants also needed to experience symptomatic COVID-19 (with </w:t>
      </w:r>
      <w:r w:rsidRPr="00B6144B">
        <w:rPr>
          <w:rFonts w:cs="Arial"/>
          <w:lang w:val="en-US"/>
        </w:rPr>
        <w:t>≥</w:t>
      </w:r>
      <w:r w:rsidRPr="00B6144B">
        <w:rPr>
          <w:lang w:val="en-US"/>
        </w:rPr>
        <w:t>2 symptoms), be able to read and speak English fluently, be willing to participate in a 90-minute interview by phone/webcam, and provide informed consent.</w:t>
      </w:r>
    </w:p>
    <w:p w14:paraId="6F244FA0" w14:textId="1DD0C83F" w:rsidR="004A4E2E" w:rsidRPr="00B6144B" w:rsidRDefault="004A4E2E" w:rsidP="004A4E2E">
      <w:pPr>
        <w:spacing w:after="240"/>
        <w:rPr>
          <w:lang w:val="en-US"/>
        </w:rPr>
      </w:pPr>
      <w:r w:rsidRPr="00B6144B">
        <w:rPr>
          <w:lang w:val="en-US"/>
        </w:rPr>
        <w:t xml:space="preserve">A sample size of 30 participants was determined based on commonly used standards regarding the number of interviews needed to test item understandability and concept relevance </w:t>
      </w:r>
      <w:r w:rsidRPr="00B6144B">
        <w:rPr>
          <w:noProof/>
          <w:lang w:val="en-US"/>
        </w:rPr>
        <w:t>[</w:t>
      </w:r>
      <w:r w:rsidR="005A4585" w:rsidRPr="00B6144B">
        <w:rPr>
          <w:noProof/>
          <w:lang w:val="en-US"/>
        </w:rPr>
        <w:t>1</w:t>
      </w:r>
      <w:r w:rsidRPr="00B6144B">
        <w:rPr>
          <w:noProof/>
          <w:lang w:val="en-US"/>
        </w:rPr>
        <w:t>-</w:t>
      </w:r>
      <w:r w:rsidR="005A4585" w:rsidRPr="00B6144B">
        <w:rPr>
          <w:noProof/>
          <w:lang w:val="en-US"/>
        </w:rPr>
        <w:t>3</w:t>
      </w:r>
      <w:r w:rsidRPr="00B6144B">
        <w:rPr>
          <w:noProof/>
          <w:lang w:val="en-US"/>
        </w:rPr>
        <w:t>]</w:t>
      </w:r>
      <w:r w:rsidRPr="00B6144B">
        <w:rPr>
          <w:lang w:val="en-US"/>
        </w:rPr>
        <w:t xml:space="preserve">. </w:t>
      </w:r>
      <w:r w:rsidRPr="00B6144B">
        <w:rPr>
          <w:rFonts w:cs="Arial"/>
          <w:lang w:val="en-US"/>
        </w:rPr>
        <w:t xml:space="preserve">A purposive sampling approach was used to construct a sample whereby FLU-PRO Plus could be tested across individuals with varying severity levels of COVID-19, and to achieve variation in characteristics, such as geographic residence, sex, race, and age. </w:t>
      </w:r>
      <w:r w:rsidRPr="00B6144B">
        <w:rPr>
          <w:lang w:val="en-US"/>
        </w:rPr>
        <w:t xml:space="preserve">Patients with mild, moderate, and severe disease were included in this sample. In this study, mild COVID-19 was defined as patients being symptomatic but not bedridden, moderate as causing patients to be bedridden for </w:t>
      </w:r>
      <w:r w:rsidRPr="00B6144B">
        <w:rPr>
          <w:rFonts w:cs="Arial"/>
          <w:lang w:val="en-US"/>
        </w:rPr>
        <w:t>≥</w:t>
      </w:r>
      <w:r w:rsidRPr="00B6144B">
        <w:rPr>
          <w:lang w:val="en-US"/>
        </w:rPr>
        <w:t xml:space="preserve">48 hours, and severe as requiring hospitalization. During screening, participants self-reported whether they were bedridden (and the length of time for) and/or whether they were hospitalized. Researchers then assigned the pre-defined severity classification based on responses. </w:t>
      </w:r>
      <w:r w:rsidRPr="00B6144B">
        <w:rPr>
          <w:rFonts w:cs="Arial"/>
          <w:lang w:val="en-US"/>
        </w:rPr>
        <w:t>Recognizing that patients with existing health conditions are at risk of worse COVID-19 outcomes, an additional quota, wherein 20–30% of participants had a comorbid condition that pre-existed their COVID-19 diagnosis, was established to ensure the FLU-PRO Plus was appropriate for patients</w:t>
      </w:r>
      <w:r w:rsidRPr="00B6144B">
        <w:rPr>
          <w:lang w:val="en-US"/>
        </w:rPr>
        <w:t xml:space="preserve"> both with and without comorbidities. </w:t>
      </w:r>
    </w:p>
    <w:p w14:paraId="5F0FA921" w14:textId="77777777" w:rsidR="004A4E2E" w:rsidRPr="00B6144B" w:rsidRDefault="004A4E2E" w:rsidP="00925D43">
      <w:pPr>
        <w:pStyle w:val="Heading3"/>
        <w:spacing w:after="240"/>
        <w:rPr>
          <w:rFonts w:ascii="Arial" w:hAnsi="Arial"/>
          <w:b/>
          <w:bCs/>
          <w:i/>
          <w:color w:val="auto"/>
          <w:lang w:val="en-US"/>
        </w:rPr>
      </w:pPr>
      <w:r w:rsidRPr="00B6144B">
        <w:rPr>
          <w:rFonts w:ascii="Arial" w:hAnsi="Arial"/>
          <w:b/>
          <w:bCs/>
          <w:i/>
          <w:color w:val="auto"/>
          <w:lang w:val="en-US"/>
        </w:rPr>
        <w:t>Procedure</w:t>
      </w:r>
    </w:p>
    <w:p w14:paraId="76D84880" w14:textId="77777777" w:rsidR="004A4E2E" w:rsidRPr="00B6144B" w:rsidRDefault="004A4E2E" w:rsidP="004A4E2E">
      <w:pPr>
        <w:rPr>
          <w:rFonts w:cs="Arial"/>
          <w:lang w:val="en-US"/>
        </w:rPr>
      </w:pPr>
      <w:r w:rsidRPr="00B6144B">
        <w:rPr>
          <w:lang w:val="en-US"/>
        </w:rPr>
        <w:t>Ethics approval was granted by the New England Independent Review Board (#20203909). Individuals participated in one-to-one, 90-minute interviews via webcam or telephone, in a quiet and private location in their own home, at a time that was mutually convenient for the participant and interviewer.</w:t>
      </w:r>
      <w:r w:rsidRPr="00B6144B">
        <w:rPr>
          <w:rFonts w:cs="Arial"/>
          <w:lang w:val="en-US"/>
        </w:rPr>
        <w:t xml:space="preserve"> Interviews were conducted by trained and experienced qualitative researchers, using a semi-structured interview guide which included concept elicitation and cognitive debriefing techniques. All participants provided written informed consent prior to interview commencement.</w:t>
      </w:r>
    </w:p>
    <w:p w14:paraId="62625DD2" w14:textId="77777777" w:rsidR="004A4E2E" w:rsidRPr="00B6144B" w:rsidRDefault="004A4E2E" w:rsidP="004A4E2E">
      <w:pPr>
        <w:rPr>
          <w:rFonts w:cs="Arial"/>
          <w:lang w:val="en-US"/>
        </w:rPr>
      </w:pPr>
      <w:r w:rsidRPr="00B6144B">
        <w:rPr>
          <w:rFonts w:cs="Arial"/>
          <w:lang w:val="en-US"/>
        </w:rPr>
        <w:t xml:space="preserve">Warm-up questions established rapport and gathered basic information about participants’ experiences with COVID-19. In the concept elicitation segment, participants were asked questions intended to generate descriptions of their symptoms, </w:t>
      </w:r>
      <w:r w:rsidRPr="00B6144B">
        <w:rPr>
          <w:lang w:val="en-US"/>
        </w:rPr>
        <w:t>the impact of these symptoms</w:t>
      </w:r>
      <w:r w:rsidRPr="00B6144B">
        <w:rPr>
          <w:rFonts w:cs="Arial"/>
          <w:lang w:val="en-US"/>
        </w:rPr>
        <w:t xml:space="preserve">, and their overall experience of COVID-19. The segment included a combination of pre-set, open-ended questions, and </w:t>
      </w:r>
      <w:r w:rsidRPr="00B6144B">
        <w:rPr>
          <w:rFonts w:cs="Arial"/>
          <w:i/>
          <w:iCs/>
          <w:lang w:val="en-US"/>
        </w:rPr>
        <w:t xml:space="preserve">ad hoc </w:t>
      </w:r>
      <w:r w:rsidRPr="00B6144B">
        <w:rPr>
          <w:rFonts w:cs="Arial"/>
          <w:lang w:val="en-US"/>
        </w:rPr>
        <w:t xml:space="preserve">probing for clarification of responses or further exploration of symptom experience. </w:t>
      </w:r>
    </w:p>
    <w:p w14:paraId="72B61CEC" w14:textId="3D80CE08" w:rsidR="004A4E2E" w:rsidRPr="00B6144B" w:rsidRDefault="004A4E2E" w:rsidP="004A4E2E">
      <w:pPr>
        <w:spacing w:after="240"/>
        <w:rPr>
          <w:lang w:val="en-US"/>
        </w:rPr>
      </w:pPr>
      <w:r w:rsidRPr="00B6144B">
        <w:rPr>
          <w:rFonts w:cs="Arial"/>
          <w:lang w:val="en-US"/>
        </w:rPr>
        <w:t xml:space="preserve">In the cognitive debriefing segment, participants were instructed to complete the FLU-PRO Plus questionnaire while using a retrospective </w:t>
      </w:r>
      <w:r w:rsidRPr="00B6144B">
        <w:rPr>
          <w:lang w:val="en-US"/>
        </w:rPr>
        <w:t xml:space="preserve">think-aloud method </w:t>
      </w:r>
      <w:r w:rsidRPr="00B6144B">
        <w:rPr>
          <w:noProof/>
          <w:lang w:val="en-US"/>
        </w:rPr>
        <w:t>[</w:t>
      </w:r>
      <w:r w:rsidR="005A4585" w:rsidRPr="00B6144B">
        <w:rPr>
          <w:noProof/>
          <w:lang w:val="en-US"/>
        </w:rPr>
        <w:t>4</w:t>
      </w:r>
      <w:r w:rsidRPr="00B6144B">
        <w:rPr>
          <w:noProof/>
          <w:lang w:val="en-US"/>
        </w:rPr>
        <w:t>]</w:t>
      </w:r>
      <w:r w:rsidRPr="00B6144B">
        <w:rPr>
          <w:lang w:val="en-US"/>
        </w:rPr>
        <w:t>, where participants thought back to when they were ill, read aloud all elements of the instrument, and vocalized their decision</w:t>
      </w:r>
      <w:r w:rsidRPr="00B6144B">
        <w:rPr>
          <w:lang w:val="en-US"/>
        </w:rPr>
        <w:noBreakHyphen/>
        <w:t>making processes and answers to each FLU-PRO Plus item. Upon completion of the questionnaire, participants were asked structured questions to assess the relevance, comprehensibility, and comprehensiveness of the instrument. They were also asked to comment on the instructions, recall period, and response options of the FLU-PRO Plus, and to note any aspects they found confusing or inappropriate in measuring their symptoms.</w:t>
      </w:r>
    </w:p>
    <w:p w14:paraId="4F808F8E" w14:textId="77777777" w:rsidR="004A4E2E" w:rsidRPr="00B6144B" w:rsidRDefault="004A4E2E" w:rsidP="004A4E2E">
      <w:pPr>
        <w:pStyle w:val="Heading3"/>
        <w:spacing w:after="240"/>
        <w:rPr>
          <w:rFonts w:ascii="Arial" w:hAnsi="Arial"/>
          <w:b/>
          <w:bCs/>
          <w:i/>
          <w:color w:val="auto"/>
          <w:lang w:val="en-US"/>
        </w:rPr>
      </w:pPr>
      <w:r w:rsidRPr="00B6144B">
        <w:rPr>
          <w:rFonts w:ascii="Arial" w:hAnsi="Arial"/>
          <w:b/>
          <w:bCs/>
          <w:i/>
          <w:color w:val="auto"/>
          <w:lang w:val="en-US"/>
        </w:rPr>
        <w:t>Analysis of qualitative data</w:t>
      </w:r>
    </w:p>
    <w:p w14:paraId="12102450" w14:textId="22863C8D" w:rsidR="004A4E2E" w:rsidRPr="00B6144B" w:rsidRDefault="004A4E2E" w:rsidP="004A4E2E">
      <w:pPr>
        <w:rPr>
          <w:lang w:val="en-US"/>
        </w:rPr>
      </w:pPr>
      <w:r w:rsidRPr="00B6144B">
        <w:rPr>
          <w:lang w:val="en-US"/>
        </w:rPr>
        <w:t xml:space="preserve">Interviews were audio-recorded and transcribed verbatim. Concept elicitation data were coded and analyzed using NVivo (v.12) software to identify patterns regarding relevant and important aspects of participants’ disease experience. In addition to assigning data to a set of </w:t>
      </w:r>
      <w:r w:rsidRPr="00B6144B">
        <w:rPr>
          <w:i/>
          <w:iCs/>
          <w:lang w:val="en-US"/>
        </w:rPr>
        <w:t>a priori</w:t>
      </w:r>
      <w:r w:rsidRPr="00B6144B">
        <w:rPr>
          <w:lang w:val="en-US"/>
        </w:rPr>
        <w:t xml:space="preserve"> codes (i.e. codes developed in advance and linked to the interview guide), a</w:t>
      </w:r>
      <w:r w:rsidR="009D00AD" w:rsidRPr="00B6144B">
        <w:rPr>
          <w:lang w:val="en-US"/>
        </w:rPr>
        <w:t>n adapted</w:t>
      </w:r>
      <w:r w:rsidRPr="00B6144B">
        <w:rPr>
          <w:lang w:val="en-US"/>
        </w:rPr>
        <w:t xml:space="preserve"> grounded theory approach was used, whereby additional codes were developed and refined as transcripts were analyzed </w:t>
      </w:r>
      <w:r w:rsidRPr="00B6144B">
        <w:rPr>
          <w:noProof/>
          <w:lang w:val="en-US"/>
        </w:rPr>
        <w:t>[</w:t>
      </w:r>
      <w:r w:rsidR="00AD5143" w:rsidRPr="00B6144B">
        <w:rPr>
          <w:noProof/>
          <w:lang w:val="en-US"/>
        </w:rPr>
        <w:t>5</w:t>
      </w:r>
      <w:r w:rsidRPr="00B6144B">
        <w:rPr>
          <w:noProof/>
          <w:lang w:val="en-US"/>
        </w:rPr>
        <w:t>]</w:t>
      </w:r>
      <w:r w:rsidRPr="00B6144B">
        <w:rPr>
          <w:lang w:val="en-US"/>
        </w:rPr>
        <w:t>. The mix of coding methods ensured key aspects of COVID-19 symptoms were addressed while still leaving room for new descriptions and experiences to be considered.</w:t>
      </w:r>
    </w:p>
    <w:p w14:paraId="104DCFDB" w14:textId="77777777" w:rsidR="004A4E2E" w:rsidRPr="00B6144B" w:rsidRDefault="004A4E2E" w:rsidP="004A4E2E">
      <w:pPr>
        <w:rPr>
          <w:lang w:val="en-US"/>
        </w:rPr>
      </w:pPr>
      <w:r w:rsidRPr="00B6144B">
        <w:rPr>
          <w:lang w:val="en-US"/>
        </w:rPr>
        <w:t>Concept elicitation data were also used to map responses back to FLU-PRO Plus items. A forward and backward mapping approach confirmed that all symptoms related to COVID-19, as described by participants during interviews, were included and measured by FLU-PRO Plus items. A formal saturation analysis was undertaken for the concept elicitation portion of the interviews wherein coding of transcripts was evaluated for saturation in six sets of five transcripts. This analysis was conducted to confirm if sufficient interviews had been completed such that further interviews would not identify any new, relevant concepts.</w:t>
      </w:r>
    </w:p>
    <w:p w14:paraId="142BC048" w14:textId="77777777" w:rsidR="004A4E2E" w:rsidRPr="00B6144B" w:rsidRDefault="004A4E2E" w:rsidP="004A4E2E">
      <w:pPr>
        <w:spacing w:after="240"/>
        <w:rPr>
          <w:b/>
          <w:bCs/>
          <w:lang w:val="en-US"/>
        </w:rPr>
      </w:pPr>
      <w:r w:rsidRPr="00B6144B">
        <w:rPr>
          <w:lang w:val="en-US"/>
        </w:rPr>
        <w:t>Cognitive debriefing data were coded and analyzed using a Microsoft Excel workbook to systematically summarize participants’ feedback. More specifically, this workbook tracked the understandability, appropriateness, and relevance of items, response options, recall period, and instructions. All responses were evaluated by researchers and assigned codes to capture the type of feedback, and whether remarks were spontaneous or prompted after questioning by the interviewer. Comments pertaining to item comprehension and the ability to respond accurately to items were noted.</w:t>
      </w:r>
      <w:r w:rsidRPr="00B6144B">
        <w:rPr>
          <w:rFonts w:ascii="Times New Roman" w:hAnsi="Times New Roman"/>
          <w:sz w:val="20"/>
          <w:szCs w:val="20"/>
          <w:lang w:val="en-US"/>
        </w:rPr>
        <w:t xml:space="preserve"> </w:t>
      </w:r>
      <w:r w:rsidRPr="00B6144B">
        <w:rPr>
          <w:rFonts w:cs="Arial"/>
          <w:lang w:val="en-US"/>
        </w:rPr>
        <w:t>Given the expected heterogeneity of the sample, all data were analyzed collectively and considered independently for each level of severity and for those with and without comorbidities.</w:t>
      </w:r>
    </w:p>
    <w:p w14:paraId="7DA988D5" w14:textId="17B215CB" w:rsidR="00E03750" w:rsidRPr="00B6144B" w:rsidRDefault="00E03750">
      <w:pPr>
        <w:spacing w:after="160" w:line="259" w:lineRule="auto"/>
        <w:rPr>
          <w:b/>
          <w:bCs/>
          <w:lang w:val="en-US"/>
        </w:rPr>
      </w:pPr>
      <w:r w:rsidRPr="00B6144B">
        <w:rPr>
          <w:b/>
          <w:bCs/>
          <w:lang w:val="en-US"/>
        </w:rPr>
        <w:br w:type="page"/>
      </w:r>
    </w:p>
    <w:p w14:paraId="53B812B4" w14:textId="6E6A436C" w:rsidR="002F4544" w:rsidRPr="00B6144B" w:rsidRDefault="002F4544" w:rsidP="002F4544">
      <w:pPr>
        <w:rPr>
          <w:lang w:val="en-US"/>
        </w:rPr>
      </w:pPr>
      <w:r w:rsidRPr="00B6144B">
        <w:rPr>
          <w:b/>
          <w:bCs/>
          <w:lang w:val="en-US"/>
        </w:rPr>
        <w:t>Supplementary Table 1</w:t>
      </w:r>
      <w:r w:rsidRPr="00B6144B">
        <w:rPr>
          <w:lang w:val="en-US"/>
        </w:rPr>
        <w:t xml:space="preserve"> Responder definition</w:t>
      </w:r>
    </w:p>
    <w:tbl>
      <w:tblPr>
        <w:tblStyle w:val="TableGrid"/>
        <w:tblW w:w="0" w:type="auto"/>
        <w:tblLook w:val="04A0" w:firstRow="1" w:lastRow="0" w:firstColumn="1" w:lastColumn="0" w:noHBand="0" w:noVBand="1"/>
      </w:tblPr>
      <w:tblGrid>
        <w:gridCol w:w="4508"/>
        <w:gridCol w:w="4508"/>
      </w:tblGrid>
      <w:tr w:rsidR="00B6144B" w:rsidRPr="00B6144B" w14:paraId="5EC4C5E9" w14:textId="77777777" w:rsidTr="00D2728A">
        <w:tc>
          <w:tcPr>
            <w:tcW w:w="4508" w:type="dxa"/>
          </w:tcPr>
          <w:p w14:paraId="57B255E3" w14:textId="77777777" w:rsidR="002F4544" w:rsidRPr="00B6144B" w:rsidRDefault="002F4544" w:rsidP="00D2728A">
            <w:pPr>
              <w:pStyle w:val="BodyText"/>
              <w:rPr>
                <w:rFonts w:ascii="Arial" w:hAnsi="Arial" w:cs="Arial"/>
                <w:b/>
                <w:bCs/>
                <w:sz w:val="24"/>
                <w:szCs w:val="24"/>
                <w:lang w:val="en-US"/>
              </w:rPr>
            </w:pPr>
            <w:r w:rsidRPr="00B6144B">
              <w:rPr>
                <w:rFonts w:ascii="Arial" w:hAnsi="Arial" w:cs="Arial"/>
                <w:b/>
                <w:bCs/>
                <w:sz w:val="24"/>
                <w:szCs w:val="24"/>
                <w:lang w:val="en-US"/>
              </w:rPr>
              <w:t>FLU-PRO Plus Item number</w:t>
            </w:r>
          </w:p>
        </w:tc>
        <w:tc>
          <w:tcPr>
            <w:tcW w:w="4508" w:type="dxa"/>
          </w:tcPr>
          <w:p w14:paraId="6F95BEC7" w14:textId="77777777" w:rsidR="002F4544" w:rsidRPr="00B6144B" w:rsidRDefault="002F4544" w:rsidP="00D2728A">
            <w:pPr>
              <w:pStyle w:val="BodyText"/>
              <w:rPr>
                <w:rFonts w:ascii="Arial" w:hAnsi="Arial" w:cs="Arial"/>
                <w:b/>
                <w:bCs/>
                <w:sz w:val="24"/>
                <w:szCs w:val="24"/>
                <w:lang w:val="en-US"/>
              </w:rPr>
            </w:pPr>
            <w:r w:rsidRPr="00B6144B">
              <w:rPr>
                <w:rFonts w:ascii="Arial" w:hAnsi="Arial" w:cs="Arial"/>
                <w:b/>
                <w:bCs/>
                <w:sz w:val="24"/>
                <w:szCs w:val="24"/>
                <w:lang w:val="en-US"/>
              </w:rPr>
              <w:t>Responder definition</w:t>
            </w:r>
          </w:p>
        </w:tc>
      </w:tr>
      <w:tr w:rsidR="00B6144B" w:rsidRPr="00B6144B" w14:paraId="1A2E65B0" w14:textId="77777777" w:rsidTr="00D2728A">
        <w:tc>
          <w:tcPr>
            <w:tcW w:w="4508" w:type="dxa"/>
          </w:tcPr>
          <w:p w14:paraId="3DE971F5" w14:textId="77777777" w:rsidR="002F4544" w:rsidRPr="00B6144B" w:rsidRDefault="002F4544" w:rsidP="00D2728A">
            <w:pPr>
              <w:pStyle w:val="BodyText"/>
              <w:rPr>
                <w:rFonts w:ascii="Arial" w:hAnsi="Arial" w:cs="Arial"/>
                <w:sz w:val="24"/>
                <w:szCs w:val="24"/>
                <w:lang w:val="en-US"/>
              </w:rPr>
            </w:pPr>
            <w:r w:rsidRPr="00B6144B">
              <w:rPr>
                <w:rFonts w:ascii="Arial" w:hAnsi="Arial" w:cs="Arial"/>
                <w:sz w:val="24"/>
                <w:szCs w:val="24"/>
                <w:lang w:val="en-US"/>
              </w:rPr>
              <w:t>1, 2, 5, 10, 15, 19, 22, 24, 26</w:t>
            </w:r>
          </w:p>
        </w:tc>
        <w:tc>
          <w:tcPr>
            <w:tcW w:w="4508" w:type="dxa"/>
          </w:tcPr>
          <w:p w14:paraId="3FC59693" w14:textId="77777777" w:rsidR="002F4544" w:rsidRPr="00B6144B" w:rsidRDefault="002F4544" w:rsidP="00D2728A">
            <w:pPr>
              <w:pStyle w:val="BodyText"/>
              <w:rPr>
                <w:rFonts w:ascii="Arial" w:hAnsi="Arial" w:cs="Arial"/>
                <w:sz w:val="24"/>
                <w:szCs w:val="24"/>
                <w:lang w:val="en-US"/>
              </w:rPr>
            </w:pPr>
            <w:r w:rsidRPr="00B6144B">
              <w:rPr>
                <w:rFonts w:ascii="Arial" w:hAnsi="Arial" w:cs="Arial"/>
                <w:sz w:val="24"/>
                <w:szCs w:val="24"/>
                <w:lang w:val="en-US"/>
              </w:rPr>
              <w:t>Score of “Not at all”</w:t>
            </w:r>
          </w:p>
        </w:tc>
      </w:tr>
      <w:tr w:rsidR="00B6144B" w:rsidRPr="00B6144B" w14:paraId="173A7941" w14:textId="77777777" w:rsidTr="00D2728A">
        <w:tc>
          <w:tcPr>
            <w:tcW w:w="4508" w:type="dxa"/>
          </w:tcPr>
          <w:p w14:paraId="00FFD414" w14:textId="77777777" w:rsidR="002F4544" w:rsidRPr="00B6144B" w:rsidRDefault="002F4544" w:rsidP="00D2728A">
            <w:pPr>
              <w:pStyle w:val="BodyText"/>
              <w:rPr>
                <w:rFonts w:ascii="Arial" w:hAnsi="Arial" w:cs="Arial"/>
                <w:sz w:val="24"/>
                <w:szCs w:val="24"/>
                <w:lang w:val="en-US"/>
              </w:rPr>
            </w:pPr>
            <w:r w:rsidRPr="00B6144B">
              <w:rPr>
                <w:rFonts w:ascii="Arial" w:hAnsi="Arial" w:cs="Arial"/>
                <w:sz w:val="24"/>
                <w:szCs w:val="24"/>
                <w:lang w:val="en-US"/>
              </w:rPr>
              <w:t>29, 23</w:t>
            </w:r>
          </w:p>
        </w:tc>
        <w:tc>
          <w:tcPr>
            <w:tcW w:w="4508" w:type="dxa"/>
          </w:tcPr>
          <w:p w14:paraId="7177AD26" w14:textId="77777777" w:rsidR="002F4544" w:rsidRPr="00B6144B" w:rsidRDefault="002F4544" w:rsidP="00D2728A">
            <w:pPr>
              <w:pStyle w:val="BodyText"/>
              <w:rPr>
                <w:rFonts w:ascii="Arial" w:hAnsi="Arial" w:cs="Arial"/>
                <w:sz w:val="24"/>
                <w:szCs w:val="24"/>
                <w:lang w:val="en-US"/>
              </w:rPr>
            </w:pPr>
            <w:r w:rsidRPr="00B6144B">
              <w:rPr>
                <w:rFonts w:ascii="Arial" w:hAnsi="Arial" w:cs="Arial"/>
                <w:sz w:val="24"/>
                <w:szCs w:val="24"/>
                <w:lang w:val="en-US"/>
              </w:rPr>
              <w:t>Score of no more than “Somewhat”</w:t>
            </w:r>
          </w:p>
        </w:tc>
      </w:tr>
      <w:tr w:rsidR="00B6144B" w:rsidRPr="00B6144B" w14:paraId="7A46F5BE" w14:textId="77777777" w:rsidTr="00D2728A">
        <w:tc>
          <w:tcPr>
            <w:tcW w:w="4508" w:type="dxa"/>
          </w:tcPr>
          <w:p w14:paraId="394A6797" w14:textId="77777777" w:rsidR="002F4544" w:rsidRPr="00B6144B" w:rsidRDefault="002F4544" w:rsidP="00D2728A">
            <w:pPr>
              <w:pStyle w:val="BodyText"/>
              <w:rPr>
                <w:rFonts w:ascii="Arial" w:hAnsi="Arial" w:cs="Arial"/>
                <w:sz w:val="24"/>
                <w:szCs w:val="24"/>
                <w:lang w:val="en-US"/>
              </w:rPr>
            </w:pPr>
            <w:r w:rsidRPr="00B6144B">
              <w:rPr>
                <w:rFonts w:ascii="Arial" w:hAnsi="Arial" w:cs="Arial"/>
                <w:sz w:val="24"/>
                <w:szCs w:val="24"/>
                <w:lang w:val="en-US"/>
              </w:rPr>
              <w:t>31, 32</w:t>
            </w:r>
          </w:p>
        </w:tc>
        <w:tc>
          <w:tcPr>
            <w:tcW w:w="4508" w:type="dxa"/>
          </w:tcPr>
          <w:p w14:paraId="7674CF70" w14:textId="77777777" w:rsidR="002F4544" w:rsidRPr="00B6144B" w:rsidRDefault="002F4544" w:rsidP="00D2728A">
            <w:pPr>
              <w:pStyle w:val="BodyText"/>
              <w:rPr>
                <w:rFonts w:ascii="Arial" w:hAnsi="Arial" w:cs="Arial"/>
                <w:sz w:val="24"/>
                <w:szCs w:val="24"/>
                <w:lang w:val="en-US"/>
              </w:rPr>
            </w:pPr>
            <w:r w:rsidRPr="00B6144B">
              <w:rPr>
                <w:rFonts w:ascii="Arial" w:hAnsi="Arial" w:cs="Arial"/>
                <w:sz w:val="24"/>
                <w:szCs w:val="24"/>
                <w:lang w:val="en-US"/>
              </w:rPr>
              <w:t>Score of “0 times”</w:t>
            </w:r>
          </w:p>
        </w:tc>
      </w:tr>
      <w:tr w:rsidR="00B6144B" w:rsidRPr="00B6144B" w14:paraId="5B1DE030" w14:textId="77777777" w:rsidTr="00D2728A">
        <w:tc>
          <w:tcPr>
            <w:tcW w:w="4508" w:type="dxa"/>
          </w:tcPr>
          <w:p w14:paraId="0F4E762F" w14:textId="77777777" w:rsidR="002F4544" w:rsidRPr="00B6144B" w:rsidRDefault="002F4544" w:rsidP="00D2728A">
            <w:pPr>
              <w:pStyle w:val="BodyText"/>
              <w:rPr>
                <w:rFonts w:ascii="Arial" w:hAnsi="Arial" w:cs="Arial"/>
                <w:sz w:val="24"/>
                <w:szCs w:val="24"/>
                <w:lang w:val="en-US"/>
              </w:rPr>
            </w:pPr>
            <w:r w:rsidRPr="00B6144B">
              <w:rPr>
                <w:rFonts w:ascii="Arial" w:hAnsi="Arial" w:cs="Arial"/>
                <w:sz w:val="24"/>
                <w:szCs w:val="24"/>
                <w:lang w:val="en-US"/>
              </w:rPr>
              <w:t>33, 34</w:t>
            </w:r>
          </w:p>
        </w:tc>
        <w:tc>
          <w:tcPr>
            <w:tcW w:w="4508" w:type="dxa"/>
          </w:tcPr>
          <w:p w14:paraId="50189BCD" w14:textId="77777777" w:rsidR="002F4544" w:rsidRPr="00B6144B" w:rsidRDefault="002F4544" w:rsidP="00D2728A">
            <w:pPr>
              <w:pStyle w:val="BodyText"/>
              <w:rPr>
                <w:rFonts w:ascii="Arial" w:hAnsi="Arial" w:cs="Arial"/>
                <w:sz w:val="24"/>
                <w:szCs w:val="24"/>
                <w:lang w:val="en-US"/>
              </w:rPr>
            </w:pPr>
            <w:r w:rsidRPr="00B6144B">
              <w:rPr>
                <w:rFonts w:ascii="Arial" w:hAnsi="Arial" w:cs="Arial"/>
                <w:sz w:val="24"/>
                <w:szCs w:val="24"/>
                <w:lang w:val="en-US"/>
              </w:rPr>
              <w:t>Score of “Yes”</w:t>
            </w:r>
          </w:p>
        </w:tc>
      </w:tr>
    </w:tbl>
    <w:p w14:paraId="242E6DAD" w14:textId="77777777" w:rsidR="002F4544" w:rsidRPr="00B6144B" w:rsidRDefault="002F4544" w:rsidP="002F4544">
      <w:pPr>
        <w:pStyle w:val="BodyText"/>
        <w:rPr>
          <w:rFonts w:ascii="Arial" w:hAnsi="Arial" w:cs="Arial"/>
          <w:b/>
          <w:bCs/>
          <w:sz w:val="24"/>
          <w:szCs w:val="24"/>
          <w:lang w:val="en-US"/>
        </w:rPr>
        <w:sectPr w:rsidR="002F4544" w:rsidRPr="00B6144B" w:rsidSect="00376576">
          <w:pgSz w:w="11906" w:h="16838" w:code="9"/>
          <w:pgMar w:top="1440" w:right="1440" w:bottom="1440" w:left="1440" w:header="0" w:footer="720" w:gutter="0"/>
          <w:cols w:space="720"/>
          <w:formProt w:val="0"/>
          <w:docGrid w:linePitch="360"/>
        </w:sectPr>
      </w:pPr>
      <w:r w:rsidRPr="00B6144B">
        <w:rPr>
          <w:rFonts w:ascii="Arial" w:hAnsi="Arial" w:cs="Arial"/>
          <w:sz w:val="20"/>
          <w:szCs w:val="20"/>
          <w:lang w:val="en-US"/>
        </w:rPr>
        <w:t>A sustained response is defined as ≥48 hours</w:t>
      </w:r>
    </w:p>
    <w:p w14:paraId="24325054" w14:textId="77777777" w:rsidR="002F4544" w:rsidRPr="00B6144B" w:rsidRDefault="002F4544" w:rsidP="002F4544">
      <w:pPr>
        <w:pStyle w:val="BodyText"/>
        <w:rPr>
          <w:rFonts w:ascii="Arial" w:hAnsi="Arial" w:cs="Arial"/>
          <w:sz w:val="24"/>
          <w:szCs w:val="24"/>
          <w:lang w:val="en-US"/>
        </w:rPr>
      </w:pPr>
      <w:r w:rsidRPr="00B6144B">
        <w:rPr>
          <w:rFonts w:ascii="Arial" w:hAnsi="Arial" w:cs="Arial"/>
          <w:b/>
          <w:bCs/>
          <w:sz w:val="24"/>
          <w:szCs w:val="24"/>
          <w:lang w:val="en-US"/>
        </w:rPr>
        <w:t>Supplementary Table 2</w:t>
      </w:r>
      <w:r w:rsidRPr="00B6144B">
        <w:rPr>
          <w:rFonts w:ascii="Arial" w:hAnsi="Arial" w:cs="Arial"/>
          <w:sz w:val="24"/>
          <w:szCs w:val="24"/>
          <w:lang w:val="en-US"/>
        </w:rPr>
        <w:t xml:space="preserve"> Exemplary participants quotes - FLU-PRO Plus item mapping</w:t>
      </w:r>
    </w:p>
    <w:tbl>
      <w:tblPr>
        <w:tblStyle w:val="TableGrid"/>
        <w:tblW w:w="5000" w:type="pct"/>
        <w:tblLook w:val="04A0" w:firstRow="1" w:lastRow="0" w:firstColumn="1" w:lastColumn="0" w:noHBand="0" w:noVBand="1"/>
      </w:tblPr>
      <w:tblGrid>
        <w:gridCol w:w="1981"/>
        <w:gridCol w:w="11967"/>
      </w:tblGrid>
      <w:tr w:rsidR="00B6144B" w:rsidRPr="00B6144B" w14:paraId="5FDE6078" w14:textId="77777777" w:rsidTr="00D2728A">
        <w:trPr>
          <w:trHeight w:val="454"/>
        </w:trPr>
        <w:tc>
          <w:tcPr>
            <w:tcW w:w="710" w:type="pct"/>
          </w:tcPr>
          <w:p w14:paraId="39406F1F" w14:textId="77777777" w:rsidR="002F4544" w:rsidRPr="00B6144B" w:rsidRDefault="002F4544" w:rsidP="00D2728A">
            <w:pPr>
              <w:pStyle w:val="BodyText"/>
              <w:rPr>
                <w:rFonts w:ascii="Arial" w:hAnsi="Arial" w:cs="Arial"/>
                <w:b/>
                <w:bCs/>
                <w:lang w:val="en-US"/>
              </w:rPr>
            </w:pPr>
            <w:r w:rsidRPr="00B6144B">
              <w:rPr>
                <w:rFonts w:ascii="Arial" w:hAnsi="Arial" w:cs="Arial"/>
                <w:b/>
                <w:bCs/>
                <w:lang w:val="en-US"/>
              </w:rPr>
              <w:t>FLU-PRO Symptom</w:t>
            </w:r>
          </w:p>
        </w:tc>
        <w:tc>
          <w:tcPr>
            <w:tcW w:w="4290" w:type="pct"/>
          </w:tcPr>
          <w:p w14:paraId="77F3D279" w14:textId="77777777" w:rsidR="002F4544" w:rsidRPr="00B6144B" w:rsidRDefault="002F4544" w:rsidP="00D2728A">
            <w:pPr>
              <w:pStyle w:val="BodyText"/>
              <w:rPr>
                <w:rFonts w:ascii="Arial" w:hAnsi="Arial" w:cs="Arial"/>
                <w:b/>
                <w:bCs/>
                <w:lang w:val="en-US"/>
              </w:rPr>
            </w:pPr>
            <w:r w:rsidRPr="00B6144B">
              <w:rPr>
                <w:rFonts w:ascii="Arial" w:hAnsi="Arial" w:cs="Arial"/>
                <w:b/>
                <w:bCs/>
                <w:lang w:val="en-US"/>
              </w:rPr>
              <w:t>Exemplary participant quotes</w:t>
            </w:r>
          </w:p>
        </w:tc>
      </w:tr>
      <w:tr w:rsidR="00B6144B" w:rsidRPr="00B6144B" w14:paraId="4D5DED8D" w14:textId="77777777" w:rsidTr="00D2728A">
        <w:trPr>
          <w:trHeight w:val="454"/>
        </w:trPr>
        <w:tc>
          <w:tcPr>
            <w:tcW w:w="710" w:type="pct"/>
          </w:tcPr>
          <w:p w14:paraId="7127C6D0" w14:textId="77777777" w:rsidR="002F4544" w:rsidRPr="00B6144B" w:rsidRDefault="002F4544" w:rsidP="00D2728A">
            <w:pPr>
              <w:pStyle w:val="BodyText"/>
              <w:rPr>
                <w:rFonts w:ascii="Arial" w:hAnsi="Arial" w:cs="Arial"/>
                <w:lang w:val="en-US"/>
              </w:rPr>
            </w:pPr>
            <w:r w:rsidRPr="00B6144B">
              <w:rPr>
                <w:rFonts w:ascii="Arial" w:hAnsi="Arial" w:cs="Arial"/>
                <w:lang w:val="en-US"/>
              </w:rPr>
              <w:t>Congested or stuffy nose</w:t>
            </w:r>
          </w:p>
        </w:tc>
        <w:tc>
          <w:tcPr>
            <w:tcW w:w="4290" w:type="pct"/>
          </w:tcPr>
          <w:p w14:paraId="1E0316FF" w14:textId="77777777" w:rsidR="002F4544" w:rsidRPr="00B6144B" w:rsidRDefault="002F4544" w:rsidP="00D2728A">
            <w:pPr>
              <w:pStyle w:val="BodyText"/>
              <w:rPr>
                <w:rFonts w:ascii="Arial" w:hAnsi="Arial" w:cs="Arial"/>
                <w:lang w:val="en-US"/>
              </w:rPr>
            </w:pPr>
            <w:r w:rsidRPr="00B6144B">
              <w:rPr>
                <w:rFonts w:ascii="Arial" w:hAnsi="Arial" w:cs="Arial"/>
                <w:lang w:val="en-US"/>
              </w:rPr>
              <w:t>I was stuffy and couldn’t blow my nose. (Pt 4, Female, 56 y/o)</w:t>
            </w:r>
          </w:p>
          <w:p w14:paraId="7795EACF" w14:textId="77777777" w:rsidR="002F4544" w:rsidRPr="00B6144B" w:rsidRDefault="002F4544" w:rsidP="00D2728A">
            <w:pPr>
              <w:pStyle w:val="BodyText"/>
              <w:rPr>
                <w:rFonts w:ascii="Arial" w:hAnsi="Arial" w:cs="Arial"/>
                <w:lang w:val="en-US"/>
              </w:rPr>
            </w:pPr>
            <w:r w:rsidRPr="00B6144B">
              <w:rPr>
                <w:rFonts w:ascii="Arial" w:hAnsi="Arial" w:cs="Arial"/>
                <w:lang w:val="en-US"/>
              </w:rPr>
              <w:t>I was so stuffed up and… and couldn’t breathe and felt like congestion the whole time. (Pt 23, Female, 60 y/o)</w:t>
            </w:r>
          </w:p>
        </w:tc>
      </w:tr>
      <w:tr w:rsidR="00B6144B" w:rsidRPr="00B6144B" w14:paraId="7F492CF6" w14:textId="77777777" w:rsidTr="00D2728A">
        <w:trPr>
          <w:trHeight w:val="454"/>
        </w:trPr>
        <w:tc>
          <w:tcPr>
            <w:tcW w:w="710" w:type="pct"/>
          </w:tcPr>
          <w:p w14:paraId="276F18DC" w14:textId="77777777" w:rsidR="002F4544" w:rsidRPr="00B6144B" w:rsidRDefault="002F4544" w:rsidP="00D2728A">
            <w:pPr>
              <w:pStyle w:val="BodyText"/>
              <w:rPr>
                <w:rFonts w:ascii="Arial" w:hAnsi="Arial" w:cs="Arial"/>
                <w:lang w:val="en-US"/>
              </w:rPr>
            </w:pPr>
            <w:r w:rsidRPr="00B6144B">
              <w:rPr>
                <w:rFonts w:ascii="Arial" w:hAnsi="Arial" w:cs="Arial"/>
                <w:lang w:val="en-US"/>
              </w:rPr>
              <w:t>Runny or dripping nose</w:t>
            </w:r>
          </w:p>
        </w:tc>
        <w:tc>
          <w:tcPr>
            <w:tcW w:w="4290" w:type="pct"/>
          </w:tcPr>
          <w:p w14:paraId="6C197335" w14:textId="77777777" w:rsidR="002F4544" w:rsidRPr="00B6144B" w:rsidRDefault="002F4544" w:rsidP="00D2728A">
            <w:pPr>
              <w:pStyle w:val="BodyText"/>
              <w:rPr>
                <w:rFonts w:ascii="Arial" w:hAnsi="Arial" w:cs="Arial"/>
                <w:lang w:val="en-US"/>
              </w:rPr>
            </w:pPr>
            <w:r w:rsidRPr="00B6144B">
              <w:rPr>
                <w:rFonts w:ascii="Arial" w:hAnsi="Arial" w:cs="Arial"/>
                <w:lang w:val="en-US"/>
              </w:rPr>
              <w:t>My nose was very runny and drippy during most of the day, on most of the days that I was sick. (Pt 15, Female, 34 y/o)</w:t>
            </w:r>
          </w:p>
          <w:p w14:paraId="27659671" w14:textId="77777777" w:rsidR="002F4544" w:rsidRPr="00B6144B" w:rsidRDefault="002F4544" w:rsidP="00D2728A">
            <w:pPr>
              <w:pStyle w:val="BodyText"/>
              <w:spacing w:after="0"/>
              <w:rPr>
                <w:rFonts w:ascii="Arial" w:hAnsi="Arial" w:cs="Arial"/>
                <w:lang w:val="en-US"/>
              </w:rPr>
            </w:pPr>
            <w:r w:rsidRPr="00B6144B">
              <w:rPr>
                <w:rFonts w:ascii="Arial" w:hAnsi="Arial" w:cs="Arial"/>
                <w:lang w:val="en-US"/>
              </w:rPr>
              <w:t>During that time period, it ran a lot. I had that lovely, chapped nose type thing. And went through an awful lot of tissues. (Pt 22, Female, 60 y/o)</w:t>
            </w:r>
          </w:p>
        </w:tc>
      </w:tr>
      <w:tr w:rsidR="00B6144B" w:rsidRPr="00B6144B" w14:paraId="3FC9D52B" w14:textId="77777777" w:rsidTr="00D2728A">
        <w:trPr>
          <w:trHeight w:val="454"/>
        </w:trPr>
        <w:tc>
          <w:tcPr>
            <w:tcW w:w="710" w:type="pct"/>
          </w:tcPr>
          <w:p w14:paraId="354ED73F" w14:textId="77777777" w:rsidR="002F4544" w:rsidRPr="00B6144B" w:rsidRDefault="002F4544" w:rsidP="00D2728A">
            <w:pPr>
              <w:pStyle w:val="BodyText"/>
              <w:rPr>
                <w:rFonts w:ascii="Arial" w:hAnsi="Arial" w:cs="Arial"/>
                <w:lang w:val="en-US"/>
              </w:rPr>
            </w:pPr>
            <w:r w:rsidRPr="00B6144B">
              <w:rPr>
                <w:rFonts w:ascii="Arial" w:hAnsi="Arial" w:cs="Arial"/>
                <w:lang w:val="en-US"/>
              </w:rPr>
              <w:t>Sinus pressure</w:t>
            </w:r>
          </w:p>
        </w:tc>
        <w:tc>
          <w:tcPr>
            <w:tcW w:w="4290" w:type="pct"/>
          </w:tcPr>
          <w:p w14:paraId="2CA46BB9" w14:textId="77777777" w:rsidR="002F4544" w:rsidRPr="00B6144B" w:rsidRDefault="002F4544" w:rsidP="00D2728A">
            <w:pPr>
              <w:pStyle w:val="BodyText"/>
              <w:rPr>
                <w:rFonts w:ascii="Arial" w:hAnsi="Arial" w:cs="Arial"/>
                <w:lang w:val="en-US"/>
              </w:rPr>
            </w:pPr>
            <w:r w:rsidRPr="00B6144B">
              <w:rPr>
                <w:rFonts w:ascii="Arial" w:hAnsi="Arial" w:cs="Arial"/>
                <w:lang w:val="en-US"/>
              </w:rPr>
              <w:t>You felt like you were sucking up water through your nose. That’s how I, the, the only way I can explain it. (Pt 5, Female, 38 y/o)</w:t>
            </w:r>
          </w:p>
          <w:p w14:paraId="3AC557E6" w14:textId="77777777" w:rsidR="002F4544" w:rsidRPr="00B6144B" w:rsidRDefault="002F4544" w:rsidP="00D2728A">
            <w:pPr>
              <w:pStyle w:val="BodyText"/>
              <w:rPr>
                <w:rFonts w:ascii="Arial" w:hAnsi="Arial" w:cs="Arial"/>
                <w:lang w:val="en-US"/>
              </w:rPr>
            </w:pPr>
            <w:r w:rsidRPr="00B6144B">
              <w:rPr>
                <w:rFonts w:ascii="Arial" w:hAnsi="Arial" w:cs="Arial"/>
                <w:lang w:val="en-US"/>
              </w:rPr>
              <w:t>It felt like somebody was squeezing my—my nose with a knot being in my nose. Um, that’s how I describe it, you know. (Pt 24, Male, 32 y/o)</w:t>
            </w:r>
          </w:p>
        </w:tc>
      </w:tr>
      <w:tr w:rsidR="00B6144B" w:rsidRPr="00B6144B" w14:paraId="22A623C5" w14:textId="77777777" w:rsidTr="00D2728A">
        <w:trPr>
          <w:trHeight w:val="454"/>
        </w:trPr>
        <w:tc>
          <w:tcPr>
            <w:tcW w:w="710" w:type="pct"/>
          </w:tcPr>
          <w:p w14:paraId="3D039874" w14:textId="77777777" w:rsidR="002F4544" w:rsidRPr="00B6144B" w:rsidRDefault="002F4544" w:rsidP="00D2728A">
            <w:pPr>
              <w:pStyle w:val="BodyText"/>
              <w:rPr>
                <w:rFonts w:ascii="Arial" w:hAnsi="Arial" w:cs="Arial"/>
                <w:lang w:val="en-US"/>
              </w:rPr>
            </w:pPr>
            <w:r w:rsidRPr="00B6144B">
              <w:rPr>
                <w:rFonts w:ascii="Arial" w:hAnsi="Arial" w:cs="Arial"/>
                <w:lang w:val="en-US"/>
              </w:rPr>
              <w:t>Difficulty swallowing</w:t>
            </w:r>
          </w:p>
        </w:tc>
        <w:tc>
          <w:tcPr>
            <w:tcW w:w="4290" w:type="pct"/>
          </w:tcPr>
          <w:p w14:paraId="4DFC7F12" w14:textId="77777777" w:rsidR="002F4544" w:rsidRPr="00B6144B" w:rsidRDefault="002F4544" w:rsidP="00D2728A">
            <w:pPr>
              <w:pStyle w:val="BodyText"/>
              <w:rPr>
                <w:rFonts w:ascii="Arial" w:hAnsi="Arial" w:cs="Arial"/>
                <w:lang w:val="en-US"/>
              </w:rPr>
            </w:pPr>
            <w:r w:rsidRPr="00B6144B">
              <w:rPr>
                <w:rFonts w:ascii="Arial" w:hAnsi="Arial" w:cs="Arial"/>
                <w:lang w:val="en-US"/>
              </w:rPr>
              <w:t>I do remember having difficulty swallowing, like food. Not necessarily beverages. Although even tea, you know, it just, I would say, I would say, “Quite a bit.” I couldn’t really swallow. (Pt 4, Female, 56 y/o)</w:t>
            </w:r>
          </w:p>
          <w:p w14:paraId="6AA3A2B7" w14:textId="77777777" w:rsidR="002F4544" w:rsidRPr="00B6144B" w:rsidRDefault="002F4544" w:rsidP="00D2728A">
            <w:pPr>
              <w:pStyle w:val="BodyText"/>
              <w:rPr>
                <w:rFonts w:ascii="Arial" w:hAnsi="Arial" w:cs="Arial"/>
                <w:lang w:val="en-US"/>
              </w:rPr>
            </w:pPr>
            <w:r w:rsidRPr="00B6144B">
              <w:rPr>
                <w:rFonts w:ascii="Arial" w:hAnsi="Arial" w:cs="Arial"/>
                <w:lang w:val="en-US"/>
              </w:rPr>
              <w:t>My throat swelled up and, it was very painful. As I said, I felt like I swallowed glass. And, almost immediately, that’s when I started the lemon water and honey to try and soothe it. (Pt 30, Female, 56 y/o)</w:t>
            </w:r>
          </w:p>
        </w:tc>
      </w:tr>
      <w:tr w:rsidR="00B6144B" w:rsidRPr="00B6144B" w14:paraId="551C629E" w14:textId="77777777" w:rsidTr="00D2728A">
        <w:trPr>
          <w:trHeight w:val="454"/>
        </w:trPr>
        <w:tc>
          <w:tcPr>
            <w:tcW w:w="710" w:type="pct"/>
          </w:tcPr>
          <w:p w14:paraId="5AB6F583" w14:textId="77777777" w:rsidR="002F4544" w:rsidRPr="00B6144B" w:rsidRDefault="002F4544" w:rsidP="00D2728A">
            <w:pPr>
              <w:pStyle w:val="BodyText"/>
              <w:rPr>
                <w:rFonts w:ascii="Arial" w:hAnsi="Arial" w:cs="Arial"/>
                <w:lang w:val="en-US"/>
              </w:rPr>
            </w:pPr>
            <w:r w:rsidRPr="00B6144B">
              <w:rPr>
                <w:rFonts w:ascii="Arial" w:hAnsi="Arial" w:cs="Arial"/>
                <w:lang w:val="en-US"/>
              </w:rPr>
              <w:t>Scratchy or itchy throat</w:t>
            </w:r>
          </w:p>
        </w:tc>
        <w:tc>
          <w:tcPr>
            <w:tcW w:w="4290" w:type="pct"/>
          </w:tcPr>
          <w:p w14:paraId="37F57E3A" w14:textId="77777777" w:rsidR="002F4544" w:rsidRPr="00B6144B" w:rsidRDefault="002F4544" w:rsidP="00D2728A">
            <w:pPr>
              <w:pStyle w:val="BodyText"/>
              <w:rPr>
                <w:rFonts w:ascii="Arial" w:hAnsi="Arial" w:cs="Arial"/>
                <w:lang w:val="en-US"/>
              </w:rPr>
            </w:pPr>
            <w:r w:rsidRPr="00B6144B">
              <w:rPr>
                <w:rFonts w:ascii="Arial" w:hAnsi="Arial" w:cs="Arial"/>
                <w:lang w:val="en-US"/>
              </w:rPr>
              <w:t>You feel your tonsils back there, and you’re not supposed to feel them. You know, just, there, it’s something there that’s kind of rubbing against the, uh, back sides of your throat that shouldn’t be. And that’s, that’s how it felt. (Pt 21, Female, 70 y/o)</w:t>
            </w:r>
          </w:p>
          <w:p w14:paraId="5FF85687" w14:textId="77777777" w:rsidR="002F4544" w:rsidRPr="00B6144B" w:rsidRDefault="002F4544" w:rsidP="00D2728A">
            <w:pPr>
              <w:pStyle w:val="BodyText"/>
              <w:rPr>
                <w:rFonts w:ascii="Arial" w:hAnsi="Arial" w:cs="Arial"/>
                <w:lang w:val="en-US"/>
              </w:rPr>
            </w:pPr>
            <w:r w:rsidRPr="00B6144B">
              <w:rPr>
                <w:rFonts w:ascii="Arial" w:hAnsi="Arial" w:cs="Arial"/>
                <w:lang w:val="en-US"/>
              </w:rPr>
              <w:t>I felt like I had that constant tickle that would make you kind of like, you know, cough, or choke, or clear your throat. (Pt 22, Female, 60 y/o)</w:t>
            </w:r>
          </w:p>
        </w:tc>
      </w:tr>
      <w:tr w:rsidR="00B6144B" w:rsidRPr="00B6144B" w14:paraId="6EFD92B1" w14:textId="77777777" w:rsidTr="00D2728A">
        <w:trPr>
          <w:trHeight w:val="454"/>
        </w:trPr>
        <w:tc>
          <w:tcPr>
            <w:tcW w:w="710" w:type="pct"/>
          </w:tcPr>
          <w:p w14:paraId="3D001E9E" w14:textId="77777777" w:rsidR="002F4544" w:rsidRPr="00B6144B" w:rsidRDefault="002F4544" w:rsidP="00D2728A">
            <w:pPr>
              <w:pStyle w:val="BodyText"/>
              <w:rPr>
                <w:rFonts w:ascii="Arial" w:hAnsi="Arial" w:cs="Arial"/>
                <w:lang w:val="en-US"/>
              </w:rPr>
            </w:pPr>
            <w:r w:rsidRPr="00B6144B">
              <w:rPr>
                <w:rFonts w:ascii="Arial" w:hAnsi="Arial" w:cs="Arial"/>
                <w:lang w:val="en-US"/>
              </w:rPr>
              <w:t>Sore or painful throat</w:t>
            </w:r>
          </w:p>
        </w:tc>
        <w:tc>
          <w:tcPr>
            <w:tcW w:w="4290" w:type="pct"/>
          </w:tcPr>
          <w:p w14:paraId="48A3575C" w14:textId="77777777" w:rsidR="002F4544" w:rsidRPr="00B6144B" w:rsidRDefault="002F4544" w:rsidP="00D2728A">
            <w:pPr>
              <w:pStyle w:val="BodyText"/>
              <w:rPr>
                <w:rFonts w:ascii="Arial" w:hAnsi="Arial" w:cs="Arial"/>
                <w:lang w:val="en-US"/>
              </w:rPr>
            </w:pPr>
            <w:r w:rsidRPr="00B6144B">
              <w:rPr>
                <w:rFonts w:ascii="Arial" w:hAnsi="Arial" w:cs="Arial"/>
                <w:lang w:val="en-US"/>
              </w:rPr>
              <w:t>Well, it was, it was very sore. I only wanted to drink stuff or, and if it got dry, then it was even worse, like if I fell asleep. (Pt 16, Female, 60 y/o)</w:t>
            </w:r>
          </w:p>
          <w:p w14:paraId="3D5B3498" w14:textId="77777777" w:rsidR="002F4544" w:rsidRPr="00B6144B" w:rsidRDefault="002F4544" w:rsidP="00D2728A">
            <w:pPr>
              <w:pStyle w:val="BodyText"/>
              <w:rPr>
                <w:rFonts w:ascii="Arial" w:hAnsi="Arial" w:cs="Arial"/>
                <w:lang w:val="en-US"/>
              </w:rPr>
            </w:pPr>
            <w:r w:rsidRPr="00B6144B">
              <w:rPr>
                <w:rFonts w:ascii="Arial" w:hAnsi="Arial" w:cs="Arial"/>
                <w:lang w:val="en-US"/>
              </w:rPr>
              <w:t>woke up and it just felt like I had swallowed glass. My throat was just on fire. And I was just, you know, uh, just, I guess flu-like symptoms, if you will… You know, just starting to feel achy, and my throat was killing me. (Pt 30, Female, 56 y/o)</w:t>
            </w:r>
          </w:p>
        </w:tc>
      </w:tr>
      <w:tr w:rsidR="00B6144B" w:rsidRPr="00B6144B" w14:paraId="0590161B" w14:textId="77777777" w:rsidTr="00D2728A">
        <w:trPr>
          <w:trHeight w:val="454"/>
        </w:trPr>
        <w:tc>
          <w:tcPr>
            <w:tcW w:w="710" w:type="pct"/>
          </w:tcPr>
          <w:p w14:paraId="10F18A96" w14:textId="77777777" w:rsidR="002F4544" w:rsidRPr="00B6144B" w:rsidRDefault="002F4544" w:rsidP="00D2728A">
            <w:pPr>
              <w:pStyle w:val="BodyText"/>
              <w:rPr>
                <w:rFonts w:ascii="Arial" w:hAnsi="Arial" w:cs="Arial"/>
                <w:lang w:val="en-US"/>
              </w:rPr>
            </w:pPr>
            <w:r w:rsidRPr="00B6144B">
              <w:rPr>
                <w:rFonts w:ascii="Arial" w:hAnsi="Arial" w:cs="Arial"/>
                <w:lang w:val="en-US"/>
              </w:rPr>
              <w:t>Eyes sensitive to light</w:t>
            </w:r>
          </w:p>
        </w:tc>
        <w:tc>
          <w:tcPr>
            <w:tcW w:w="4290" w:type="pct"/>
          </w:tcPr>
          <w:p w14:paraId="1D5E60C1" w14:textId="77777777" w:rsidR="002F4544" w:rsidRPr="00B6144B" w:rsidRDefault="002F4544" w:rsidP="00D2728A">
            <w:pPr>
              <w:pStyle w:val="BodyText"/>
              <w:rPr>
                <w:rFonts w:ascii="Arial" w:hAnsi="Arial" w:cs="Arial"/>
                <w:lang w:val="en-US"/>
              </w:rPr>
            </w:pPr>
            <w:r w:rsidRPr="00B6144B">
              <w:rPr>
                <w:rFonts w:ascii="Arial" w:hAnsi="Arial" w:cs="Arial"/>
                <w:lang w:val="en-US"/>
              </w:rPr>
              <w:t>I sit in my room, with all my lights off, for most of the time. Even in the hospital, they shut all the lights in my room. I was not exposed to light. Only if I went outside, uhm, or driving home from the hospital. (Pt 1, Male, 28 y/o)</w:t>
            </w:r>
          </w:p>
          <w:p w14:paraId="48B291CC" w14:textId="77777777" w:rsidR="002F4544" w:rsidRPr="00B6144B" w:rsidRDefault="002F4544" w:rsidP="00D2728A">
            <w:pPr>
              <w:pStyle w:val="BodyText"/>
              <w:rPr>
                <w:rFonts w:ascii="Arial" w:hAnsi="Arial" w:cs="Arial"/>
                <w:lang w:val="en-US"/>
              </w:rPr>
            </w:pPr>
            <w:r w:rsidRPr="00B6144B">
              <w:rPr>
                <w:rFonts w:ascii="Arial" w:hAnsi="Arial" w:cs="Arial"/>
                <w:lang w:val="en-US"/>
              </w:rPr>
              <w:t>I wanted it to be dark. I didn’t want like the curtains open, I didn’t want the lights on. I needed it to be dark. (Pt 29, Female, 57 y/o)</w:t>
            </w:r>
          </w:p>
        </w:tc>
      </w:tr>
      <w:tr w:rsidR="00B6144B" w:rsidRPr="00B6144B" w14:paraId="09027A11" w14:textId="77777777" w:rsidTr="00D2728A">
        <w:trPr>
          <w:trHeight w:val="454"/>
        </w:trPr>
        <w:tc>
          <w:tcPr>
            <w:tcW w:w="710" w:type="pct"/>
          </w:tcPr>
          <w:p w14:paraId="03ACB8DE" w14:textId="77777777" w:rsidR="002F4544" w:rsidRPr="00B6144B" w:rsidRDefault="002F4544" w:rsidP="00D2728A">
            <w:pPr>
              <w:pStyle w:val="BodyText"/>
              <w:rPr>
                <w:rFonts w:ascii="Arial" w:hAnsi="Arial" w:cs="Arial"/>
                <w:lang w:val="en-US"/>
              </w:rPr>
            </w:pPr>
            <w:r w:rsidRPr="00B6144B">
              <w:rPr>
                <w:rFonts w:ascii="Arial" w:hAnsi="Arial" w:cs="Arial"/>
                <w:lang w:val="en-US"/>
              </w:rPr>
              <w:t>Sore or painful eyes</w:t>
            </w:r>
          </w:p>
        </w:tc>
        <w:tc>
          <w:tcPr>
            <w:tcW w:w="4290" w:type="pct"/>
          </w:tcPr>
          <w:p w14:paraId="143CD2D3" w14:textId="77777777" w:rsidR="002F4544" w:rsidRPr="00B6144B" w:rsidRDefault="002F4544" w:rsidP="00D2728A">
            <w:pPr>
              <w:pStyle w:val="BodyText"/>
              <w:rPr>
                <w:rFonts w:ascii="Arial" w:hAnsi="Arial" w:cs="Arial"/>
                <w:lang w:val="en-US"/>
              </w:rPr>
            </w:pPr>
            <w:r w:rsidRPr="00B6144B">
              <w:rPr>
                <w:rFonts w:ascii="Arial" w:hAnsi="Arial" w:cs="Arial"/>
                <w:lang w:val="en-US"/>
              </w:rPr>
              <w:t>I do remember like kind of having that like heavy feeling on my eyes. My eyes feeling a little bit heavy during the day or just like puffy, that allergy kind of feeling that you get. (Pt 1, Male, 28 y/o)</w:t>
            </w:r>
          </w:p>
          <w:p w14:paraId="7C70A8A3" w14:textId="77777777" w:rsidR="002F4544" w:rsidRPr="00B6144B" w:rsidRDefault="002F4544" w:rsidP="00D2728A">
            <w:pPr>
              <w:pStyle w:val="BodyText"/>
              <w:rPr>
                <w:rFonts w:ascii="Arial" w:hAnsi="Arial" w:cs="Arial"/>
                <w:lang w:val="en-US"/>
              </w:rPr>
            </w:pPr>
            <w:r w:rsidRPr="00B6144B">
              <w:rPr>
                <w:rFonts w:ascii="Arial" w:hAnsi="Arial" w:cs="Arial"/>
                <w:lang w:val="en-US"/>
              </w:rPr>
              <w:t>My eyes hurt, they were irritated, felt like I had foreign bodies, but it wasn’t the kind of squinty thing that one would do… Gross and disgusting [laughs] and puffy… and, yes, that was not a specific disturbance. This was just…“I don’t like my eyeballs right now.” (Pt 26, Female, 66 y/o)</w:t>
            </w:r>
          </w:p>
        </w:tc>
      </w:tr>
      <w:tr w:rsidR="00B6144B" w:rsidRPr="00B6144B" w14:paraId="01B4B123" w14:textId="77777777" w:rsidTr="00D2728A">
        <w:trPr>
          <w:trHeight w:val="454"/>
        </w:trPr>
        <w:tc>
          <w:tcPr>
            <w:tcW w:w="710" w:type="pct"/>
          </w:tcPr>
          <w:p w14:paraId="3F11939A" w14:textId="77777777" w:rsidR="002F4544" w:rsidRPr="00B6144B" w:rsidRDefault="002F4544" w:rsidP="00D2728A">
            <w:pPr>
              <w:pStyle w:val="BodyText"/>
              <w:rPr>
                <w:rFonts w:ascii="Arial" w:hAnsi="Arial" w:cs="Arial"/>
                <w:lang w:val="en-US"/>
              </w:rPr>
            </w:pPr>
            <w:r w:rsidRPr="00B6144B">
              <w:rPr>
                <w:rFonts w:ascii="Arial" w:hAnsi="Arial" w:cs="Arial"/>
                <w:lang w:val="en-US"/>
              </w:rPr>
              <w:t>Teary or watery eyes</w:t>
            </w:r>
          </w:p>
        </w:tc>
        <w:tc>
          <w:tcPr>
            <w:tcW w:w="4290" w:type="pct"/>
          </w:tcPr>
          <w:p w14:paraId="205841FB"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They were a little, a little runny. (Pt 19, Male, 62 y/o) </w:t>
            </w:r>
          </w:p>
          <w:p w14:paraId="74E7F526" w14:textId="77777777" w:rsidR="002F4544" w:rsidRPr="00B6144B" w:rsidRDefault="002F4544" w:rsidP="00D2728A">
            <w:pPr>
              <w:pStyle w:val="BodyText"/>
              <w:rPr>
                <w:rFonts w:ascii="Arial" w:hAnsi="Arial" w:cs="Arial"/>
                <w:lang w:val="en-US"/>
              </w:rPr>
            </w:pPr>
            <w:r w:rsidRPr="00B6144B">
              <w:rPr>
                <w:rFonts w:ascii="Arial" w:hAnsi="Arial" w:cs="Arial"/>
                <w:lang w:val="en-US"/>
              </w:rPr>
              <w:t>There was, just some tearing up and needed tissues just a little bit. (Pt 23, Female, 60 y/o)</w:t>
            </w:r>
          </w:p>
        </w:tc>
      </w:tr>
      <w:tr w:rsidR="00B6144B" w:rsidRPr="00B6144B" w14:paraId="2E75F5CC" w14:textId="77777777" w:rsidTr="00D2728A">
        <w:trPr>
          <w:trHeight w:val="454"/>
        </w:trPr>
        <w:tc>
          <w:tcPr>
            <w:tcW w:w="710" w:type="pct"/>
          </w:tcPr>
          <w:p w14:paraId="0BFC48C9" w14:textId="77777777" w:rsidR="002F4544" w:rsidRPr="00B6144B" w:rsidRDefault="002F4544" w:rsidP="00D2728A">
            <w:pPr>
              <w:pStyle w:val="BodyText"/>
              <w:rPr>
                <w:rFonts w:ascii="Arial" w:hAnsi="Arial" w:cs="Arial"/>
                <w:lang w:val="en-US"/>
              </w:rPr>
            </w:pPr>
            <w:r w:rsidRPr="00B6144B">
              <w:rPr>
                <w:rFonts w:ascii="Arial" w:hAnsi="Arial" w:cs="Arial"/>
                <w:lang w:val="en-US"/>
              </w:rPr>
              <w:t>Chest congestion</w:t>
            </w:r>
          </w:p>
        </w:tc>
        <w:tc>
          <w:tcPr>
            <w:tcW w:w="4290" w:type="pct"/>
          </w:tcPr>
          <w:p w14:paraId="6880FBEB"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 felt very congested in my chest. Like, I actually felt it in my lungs, like I couldn’t breathe. (Pt 4, Female, 56 y/o) </w:t>
            </w:r>
          </w:p>
          <w:p w14:paraId="374D6059" w14:textId="77777777" w:rsidR="002F4544" w:rsidRPr="00B6144B" w:rsidRDefault="002F4544" w:rsidP="00D2728A">
            <w:pPr>
              <w:pStyle w:val="BodyText"/>
              <w:rPr>
                <w:rFonts w:ascii="Arial" w:hAnsi="Arial" w:cs="Arial"/>
                <w:lang w:val="en-US"/>
              </w:rPr>
            </w:pPr>
            <w:r w:rsidRPr="00B6144B">
              <w:rPr>
                <w:rFonts w:ascii="Arial" w:hAnsi="Arial" w:cs="Arial"/>
                <w:lang w:val="en-US"/>
              </w:rPr>
              <w:t>You just feel like, the rattle of, like mucus in there somehow. I’ll say, somewhat towards the end of it when I was coughing up the phlegm. (Pt 14, Male, 30 y/o)</w:t>
            </w:r>
          </w:p>
        </w:tc>
      </w:tr>
      <w:tr w:rsidR="00B6144B" w:rsidRPr="00B6144B" w14:paraId="2D93F49B" w14:textId="77777777" w:rsidTr="00D2728A">
        <w:trPr>
          <w:trHeight w:val="454"/>
        </w:trPr>
        <w:tc>
          <w:tcPr>
            <w:tcW w:w="710" w:type="pct"/>
          </w:tcPr>
          <w:p w14:paraId="7E63672D" w14:textId="77777777" w:rsidR="002F4544" w:rsidRPr="00B6144B" w:rsidRDefault="002F4544" w:rsidP="00D2728A">
            <w:pPr>
              <w:pStyle w:val="BodyText"/>
              <w:rPr>
                <w:rFonts w:ascii="Arial" w:hAnsi="Arial" w:cs="Arial"/>
                <w:lang w:val="en-US"/>
              </w:rPr>
            </w:pPr>
            <w:r w:rsidRPr="00B6144B">
              <w:rPr>
                <w:rFonts w:ascii="Arial" w:hAnsi="Arial" w:cs="Arial"/>
                <w:lang w:val="en-US"/>
              </w:rPr>
              <w:t>Chest tightness</w:t>
            </w:r>
          </w:p>
        </w:tc>
        <w:tc>
          <w:tcPr>
            <w:tcW w:w="4290" w:type="pct"/>
          </w:tcPr>
          <w:p w14:paraId="467A21E8"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It felt like there was a, you know, kind of a rubber band, you know I think I read it—people saying it’s like a rubber band, I’m like, “That’s a good analogy,” around my chest. (Pt 9, Male, 46 y/o) </w:t>
            </w:r>
          </w:p>
          <w:p w14:paraId="5673A529" w14:textId="77777777" w:rsidR="002F4544" w:rsidRPr="00B6144B" w:rsidRDefault="002F4544" w:rsidP="00D2728A">
            <w:pPr>
              <w:pStyle w:val="BodyText"/>
              <w:rPr>
                <w:rFonts w:ascii="Arial" w:hAnsi="Arial" w:cs="Arial"/>
                <w:lang w:val="en-US"/>
              </w:rPr>
            </w:pPr>
            <w:r w:rsidRPr="00B6144B">
              <w:rPr>
                <w:rFonts w:ascii="Arial" w:hAnsi="Arial" w:cs="Arial"/>
                <w:lang w:val="en-US"/>
              </w:rPr>
              <w:t>I would feel like pressure, yeah. But I, I remember that I would make reference to, and I guess I, maybe I made reference to it as feeling pressure. (Pt 10, Male, 41 y/o)</w:t>
            </w:r>
          </w:p>
        </w:tc>
      </w:tr>
      <w:tr w:rsidR="00B6144B" w:rsidRPr="00B6144B" w14:paraId="7FE65A2A" w14:textId="77777777" w:rsidTr="00D2728A">
        <w:trPr>
          <w:trHeight w:val="454"/>
        </w:trPr>
        <w:tc>
          <w:tcPr>
            <w:tcW w:w="710" w:type="pct"/>
          </w:tcPr>
          <w:p w14:paraId="201BA891" w14:textId="77777777" w:rsidR="002F4544" w:rsidRPr="00B6144B" w:rsidRDefault="002F4544" w:rsidP="00D2728A">
            <w:pPr>
              <w:pStyle w:val="BodyText"/>
              <w:rPr>
                <w:rFonts w:ascii="Arial" w:hAnsi="Arial" w:cs="Arial"/>
                <w:lang w:val="en-US"/>
              </w:rPr>
            </w:pPr>
            <w:r w:rsidRPr="00B6144B">
              <w:rPr>
                <w:rFonts w:ascii="Arial" w:hAnsi="Arial" w:cs="Arial"/>
                <w:lang w:val="en-US"/>
              </w:rPr>
              <w:t>Dry or hacking cough</w:t>
            </w:r>
          </w:p>
        </w:tc>
        <w:tc>
          <w:tcPr>
            <w:tcW w:w="4290" w:type="pct"/>
          </w:tcPr>
          <w:p w14:paraId="601E7660" w14:textId="77777777" w:rsidR="002F4544" w:rsidRPr="00B6144B" w:rsidRDefault="002F4544" w:rsidP="00D2728A">
            <w:pPr>
              <w:pStyle w:val="BodyText"/>
              <w:rPr>
                <w:rFonts w:ascii="Arial" w:hAnsi="Arial" w:cs="Arial"/>
                <w:lang w:val="en-US"/>
              </w:rPr>
            </w:pPr>
            <w:r w:rsidRPr="00B6144B">
              <w:rPr>
                <w:rFonts w:ascii="Arial" w:hAnsi="Arial" w:cs="Arial"/>
                <w:lang w:val="en-US"/>
              </w:rPr>
              <w:t>It wasn’t, you know, it wasn’t a productive cough. Now I still get it with a little bit of tickle as I’m talking. (Pt 9, Male, 46 y/o)</w:t>
            </w:r>
          </w:p>
          <w:p w14:paraId="0BB02775" w14:textId="77777777" w:rsidR="002F4544" w:rsidRPr="00B6144B" w:rsidRDefault="002F4544" w:rsidP="00D2728A">
            <w:pPr>
              <w:pStyle w:val="BodyText"/>
              <w:rPr>
                <w:rFonts w:ascii="Arial" w:hAnsi="Arial" w:cs="Arial"/>
                <w:lang w:val="en-US"/>
              </w:rPr>
            </w:pPr>
            <w:r w:rsidRPr="00B6144B">
              <w:rPr>
                <w:rFonts w:ascii="Arial" w:hAnsi="Arial" w:cs="Arial"/>
                <w:lang w:val="en-US"/>
              </w:rPr>
              <w:t>It wasn’t the kind of cough like, like you feel like your chest is heavy, like with a chest cold. It wasn’t that. It was just like a dry cough. And not, it didn’t expel anything. It didn’t feel like I needed to expel anything. (Pt 29, Female, 57 y/o)</w:t>
            </w:r>
          </w:p>
        </w:tc>
      </w:tr>
      <w:tr w:rsidR="00B6144B" w:rsidRPr="00B6144B" w14:paraId="2493EC8F" w14:textId="77777777" w:rsidTr="00D2728A">
        <w:trPr>
          <w:trHeight w:val="454"/>
        </w:trPr>
        <w:tc>
          <w:tcPr>
            <w:tcW w:w="710" w:type="pct"/>
          </w:tcPr>
          <w:p w14:paraId="431DF2F8" w14:textId="77777777" w:rsidR="002F4544" w:rsidRPr="00B6144B" w:rsidRDefault="002F4544" w:rsidP="00D2728A">
            <w:pPr>
              <w:pStyle w:val="BodyText"/>
              <w:rPr>
                <w:rFonts w:ascii="Arial" w:hAnsi="Arial" w:cs="Arial"/>
                <w:lang w:val="en-US"/>
              </w:rPr>
            </w:pPr>
            <w:r w:rsidRPr="00B6144B">
              <w:rPr>
                <w:rFonts w:ascii="Arial" w:hAnsi="Arial" w:cs="Arial"/>
                <w:lang w:val="en-US"/>
              </w:rPr>
              <w:t>Trouble breathing</w:t>
            </w:r>
          </w:p>
        </w:tc>
        <w:tc>
          <w:tcPr>
            <w:tcW w:w="4290" w:type="pct"/>
          </w:tcPr>
          <w:p w14:paraId="6EFEFBB8"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 could not deep breathe at all. Now, you know, almost a month later, I’m still having difficulty deep breathing. But at the time, I was, I could not breathe properly. I felt I could not catch my breath at all. (Pt 4, Female, 56 y/o) </w:t>
            </w:r>
          </w:p>
          <w:p w14:paraId="470BA3B3" w14:textId="77777777" w:rsidR="002F4544" w:rsidRPr="00B6144B" w:rsidRDefault="002F4544" w:rsidP="00D2728A">
            <w:pPr>
              <w:pStyle w:val="BodyText"/>
              <w:rPr>
                <w:rFonts w:ascii="Arial" w:hAnsi="Arial" w:cs="Arial"/>
                <w:lang w:val="en-US"/>
              </w:rPr>
            </w:pPr>
            <w:r w:rsidRPr="00B6144B">
              <w:rPr>
                <w:rFonts w:ascii="Arial" w:hAnsi="Arial" w:cs="Arial"/>
                <w:lang w:val="en-US"/>
              </w:rPr>
              <w:t>I would realize that, at night sometimes, we’ll both wake up gasping for air….And we’ll realize that like, you know, we weren’t taking in any, any breaths. It, it was like kind of like we had, you know, sleep apnea or something. (Pt 14, Male, 30 y/o)</w:t>
            </w:r>
          </w:p>
        </w:tc>
      </w:tr>
      <w:tr w:rsidR="00B6144B" w:rsidRPr="00B6144B" w14:paraId="39613FBF" w14:textId="77777777" w:rsidTr="00D2728A">
        <w:trPr>
          <w:trHeight w:val="454"/>
        </w:trPr>
        <w:tc>
          <w:tcPr>
            <w:tcW w:w="710" w:type="pct"/>
          </w:tcPr>
          <w:p w14:paraId="59E6FE51" w14:textId="77777777" w:rsidR="002F4544" w:rsidRPr="00B6144B" w:rsidRDefault="002F4544" w:rsidP="00D2728A">
            <w:pPr>
              <w:pStyle w:val="BodyText"/>
              <w:rPr>
                <w:rFonts w:ascii="Arial" w:hAnsi="Arial" w:cs="Arial"/>
                <w:lang w:val="en-US"/>
              </w:rPr>
            </w:pPr>
            <w:r w:rsidRPr="00B6144B">
              <w:rPr>
                <w:rFonts w:ascii="Arial" w:hAnsi="Arial" w:cs="Arial"/>
                <w:lang w:val="en-US"/>
              </w:rPr>
              <w:t>Wet or loose cough</w:t>
            </w:r>
          </w:p>
        </w:tc>
        <w:tc>
          <w:tcPr>
            <w:tcW w:w="4290" w:type="pct"/>
          </w:tcPr>
          <w:p w14:paraId="0DB75780"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 was coughing up the phlegm at that point. (Pt 14, Male, 30 y/o) </w:t>
            </w:r>
          </w:p>
          <w:p w14:paraId="4DA47675" w14:textId="77777777" w:rsidR="002F4544" w:rsidRPr="00B6144B" w:rsidRDefault="002F4544" w:rsidP="00D2728A">
            <w:pPr>
              <w:pStyle w:val="BodyText"/>
              <w:rPr>
                <w:rFonts w:ascii="Arial" w:hAnsi="Arial" w:cs="Arial"/>
                <w:lang w:val="en-US"/>
              </w:rPr>
            </w:pPr>
            <w:r w:rsidRPr="00B6144B">
              <w:rPr>
                <w:rFonts w:ascii="Arial" w:hAnsi="Arial" w:cs="Arial"/>
                <w:lang w:val="en-US"/>
              </w:rPr>
              <w:t>Coughing, um, to get rid of that stuff from down my throat so it wasn’t going to go into my lungs. (Pt 26, Female, 66 y/o</w:t>
            </w:r>
          </w:p>
        </w:tc>
      </w:tr>
      <w:tr w:rsidR="00B6144B" w:rsidRPr="00B6144B" w14:paraId="5B968397" w14:textId="77777777" w:rsidTr="00D2728A">
        <w:trPr>
          <w:trHeight w:val="454"/>
        </w:trPr>
        <w:tc>
          <w:tcPr>
            <w:tcW w:w="710" w:type="pct"/>
          </w:tcPr>
          <w:p w14:paraId="62D742AC" w14:textId="77777777" w:rsidR="002F4544" w:rsidRPr="00B6144B" w:rsidRDefault="002F4544" w:rsidP="00D2728A">
            <w:pPr>
              <w:pStyle w:val="BodyText"/>
              <w:rPr>
                <w:rFonts w:ascii="Arial" w:hAnsi="Arial" w:cs="Arial"/>
                <w:lang w:val="en-US"/>
              </w:rPr>
            </w:pPr>
            <w:r w:rsidRPr="00B6144B">
              <w:rPr>
                <w:rFonts w:ascii="Arial" w:hAnsi="Arial" w:cs="Arial"/>
                <w:lang w:val="en-US"/>
              </w:rPr>
              <w:t>Felt nauseous</w:t>
            </w:r>
          </w:p>
        </w:tc>
        <w:tc>
          <w:tcPr>
            <w:tcW w:w="4290" w:type="pct"/>
          </w:tcPr>
          <w:p w14:paraId="7725BAD7" w14:textId="77777777" w:rsidR="002F4544" w:rsidRPr="00B6144B" w:rsidRDefault="002F4544" w:rsidP="00D2728A">
            <w:pPr>
              <w:pStyle w:val="BodyText"/>
              <w:rPr>
                <w:rFonts w:ascii="Arial" w:hAnsi="Arial" w:cs="Arial"/>
                <w:lang w:val="en-US"/>
              </w:rPr>
            </w:pPr>
            <w:r w:rsidRPr="00B6144B">
              <w:rPr>
                <w:rFonts w:ascii="Arial" w:hAnsi="Arial" w:cs="Arial"/>
                <w:lang w:val="en-US"/>
              </w:rPr>
              <w:t>Like you don’t necessarily feel like, you’re going to throw up, like when you experience nausea. Like when I did experience that nausea, I didn’t necessarily, you know, I didn’t feel like there was a, you know, the threat of, of vomiting. (Pt 2, Female, 32 y/o)</w:t>
            </w:r>
          </w:p>
          <w:p w14:paraId="7D7DBBB1" w14:textId="77777777" w:rsidR="002F4544" w:rsidRPr="00B6144B" w:rsidRDefault="002F4544" w:rsidP="00D2728A">
            <w:pPr>
              <w:pStyle w:val="BodyText"/>
              <w:rPr>
                <w:rFonts w:ascii="Arial" w:hAnsi="Arial" w:cs="Arial"/>
                <w:lang w:val="en-US"/>
              </w:rPr>
            </w:pPr>
            <w:r w:rsidRPr="00B6144B">
              <w:rPr>
                <w:rFonts w:ascii="Arial" w:hAnsi="Arial" w:cs="Arial"/>
                <w:lang w:val="en-US"/>
              </w:rPr>
              <w:t>I did have a couple of runs to the bathroom, thinking that was going to be possible. Most of the time I didn’t throw up because there was not very much in there to give back other than fluid. (Pt 26, Female, 66 y/o)</w:t>
            </w:r>
          </w:p>
        </w:tc>
      </w:tr>
      <w:tr w:rsidR="00B6144B" w:rsidRPr="00B6144B" w14:paraId="597B9DA9" w14:textId="77777777" w:rsidTr="00D2728A">
        <w:trPr>
          <w:trHeight w:val="454"/>
        </w:trPr>
        <w:tc>
          <w:tcPr>
            <w:tcW w:w="710" w:type="pct"/>
          </w:tcPr>
          <w:p w14:paraId="38430F4C" w14:textId="77777777" w:rsidR="002F4544" w:rsidRPr="00B6144B" w:rsidRDefault="002F4544" w:rsidP="00D2728A">
            <w:pPr>
              <w:pStyle w:val="BodyText"/>
              <w:rPr>
                <w:rFonts w:ascii="Arial" w:hAnsi="Arial" w:cs="Arial"/>
                <w:lang w:val="en-US"/>
              </w:rPr>
            </w:pPr>
            <w:r w:rsidRPr="00B6144B">
              <w:rPr>
                <w:rFonts w:ascii="Arial" w:hAnsi="Arial" w:cs="Arial"/>
                <w:lang w:val="en-US"/>
              </w:rPr>
              <w:t>Stomach ache</w:t>
            </w:r>
          </w:p>
        </w:tc>
        <w:tc>
          <w:tcPr>
            <w:tcW w:w="4290" w:type="pct"/>
          </w:tcPr>
          <w:p w14:paraId="7FAEAF79"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My stomach started hurting… And it was just like when we on the mend, all of a sudden our stomachs started acting crazy. And it was just, uh, cramping and that kind of, that kind of feeling, not feeling very well. (Pt 5, Female, 38 y/o) </w:t>
            </w:r>
          </w:p>
          <w:p w14:paraId="6B8E9F21" w14:textId="77777777" w:rsidR="002F4544" w:rsidRPr="00B6144B" w:rsidRDefault="002F4544" w:rsidP="00D2728A">
            <w:pPr>
              <w:pStyle w:val="BodyText"/>
              <w:rPr>
                <w:rFonts w:ascii="Arial" w:hAnsi="Arial" w:cs="Arial"/>
                <w:lang w:val="en-US"/>
              </w:rPr>
            </w:pPr>
            <w:r w:rsidRPr="00B6144B">
              <w:rPr>
                <w:rFonts w:ascii="Arial" w:hAnsi="Arial" w:cs="Arial"/>
                <w:lang w:val="en-US"/>
              </w:rPr>
              <w:t>Just that kind of a stomach ache, you know, where you’re just feeling like that rumbling and you’re just like off and you’re just like… So, again, it’s, it’s a little bit different to me. I would, if I had to say something, I’d say quite a bit you know, intestinal distress. (Pt 30, Female, 56 y/o)</w:t>
            </w:r>
          </w:p>
        </w:tc>
      </w:tr>
      <w:tr w:rsidR="00B6144B" w:rsidRPr="00B6144B" w14:paraId="2CDE190B" w14:textId="77777777" w:rsidTr="00D2728A">
        <w:trPr>
          <w:trHeight w:val="454"/>
        </w:trPr>
        <w:tc>
          <w:tcPr>
            <w:tcW w:w="710" w:type="pct"/>
          </w:tcPr>
          <w:p w14:paraId="765C5327" w14:textId="77777777" w:rsidR="002F4544" w:rsidRPr="00B6144B" w:rsidRDefault="002F4544" w:rsidP="00D2728A">
            <w:pPr>
              <w:pStyle w:val="BodyText"/>
              <w:rPr>
                <w:rFonts w:ascii="Arial" w:hAnsi="Arial" w:cs="Arial"/>
                <w:lang w:val="en-US"/>
              </w:rPr>
            </w:pPr>
            <w:r w:rsidRPr="00B6144B">
              <w:rPr>
                <w:rFonts w:ascii="Arial" w:hAnsi="Arial" w:cs="Arial"/>
                <w:lang w:val="en-US"/>
              </w:rPr>
              <w:t>Felt dizzy</w:t>
            </w:r>
          </w:p>
        </w:tc>
        <w:tc>
          <w:tcPr>
            <w:tcW w:w="4290" w:type="pct"/>
          </w:tcPr>
          <w:p w14:paraId="4EEEFB8C" w14:textId="77777777" w:rsidR="002F4544" w:rsidRPr="00B6144B" w:rsidRDefault="002F4544" w:rsidP="00D2728A">
            <w:pPr>
              <w:pStyle w:val="BodyText"/>
              <w:rPr>
                <w:rFonts w:ascii="Arial" w:hAnsi="Arial" w:cs="Arial"/>
                <w:lang w:val="en-US"/>
              </w:rPr>
            </w:pPr>
            <w:r w:rsidRPr="00B6144B">
              <w:rPr>
                <w:rFonts w:ascii="Arial" w:hAnsi="Arial" w:cs="Arial"/>
                <w:lang w:val="en-US"/>
              </w:rPr>
              <w:t>I remember waking up like during the night and kind of like having that very vertigo-</w:t>
            </w:r>
            <w:proofErr w:type="spellStart"/>
            <w:r w:rsidRPr="00B6144B">
              <w:rPr>
                <w:rFonts w:ascii="Arial" w:hAnsi="Arial" w:cs="Arial"/>
                <w:lang w:val="en-US"/>
              </w:rPr>
              <w:t>ish</w:t>
            </w:r>
            <w:proofErr w:type="spellEnd"/>
            <w:r w:rsidRPr="00B6144B">
              <w:rPr>
                <w:rFonts w:ascii="Arial" w:hAnsi="Arial" w:cs="Arial"/>
                <w:lang w:val="en-US"/>
              </w:rPr>
              <w:t xml:space="preserve"> [phonetic] feeling, like even just laying down. (Pt 30, Female, 56 y/o) </w:t>
            </w:r>
          </w:p>
          <w:p w14:paraId="413517C8" w14:textId="77777777" w:rsidR="002F4544" w:rsidRPr="00B6144B" w:rsidRDefault="002F4544" w:rsidP="00D2728A">
            <w:pPr>
              <w:pStyle w:val="BodyText"/>
              <w:rPr>
                <w:rFonts w:ascii="Arial" w:hAnsi="Arial" w:cs="Arial"/>
                <w:lang w:val="en-US"/>
              </w:rPr>
            </w:pPr>
            <w:r w:rsidRPr="00B6144B">
              <w:rPr>
                <w:rFonts w:ascii="Arial" w:hAnsi="Arial" w:cs="Arial"/>
                <w:lang w:val="en-US"/>
              </w:rPr>
              <w:t>I would have to collect myself. I’d have to sit down, take deep breaths. I’d feel myself get pale. And, uh, just one time, I did have like a tunnel feeling because I didn’t know if I was going to pass out. (Pt 5, Female, 38 y/o)</w:t>
            </w:r>
          </w:p>
        </w:tc>
      </w:tr>
      <w:tr w:rsidR="00B6144B" w:rsidRPr="00B6144B" w14:paraId="6BDFE0B8" w14:textId="77777777" w:rsidTr="00D2728A">
        <w:trPr>
          <w:trHeight w:val="454"/>
        </w:trPr>
        <w:tc>
          <w:tcPr>
            <w:tcW w:w="710" w:type="pct"/>
          </w:tcPr>
          <w:p w14:paraId="5F73761D" w14:textId="77777777" w:rsidR="002F4544" w:rsidRPr="00B6144B" w:rsidRDefault="002F4544" w:rsidP="00D2728A">
            <w:pPr>
              <w:pStyle w:val="BodyText"/>
              <w:rPr>
                <w:rFonts w:ascii="Arial" w:hAnsi="Arial" w:cs="Arial"/>
                <w:lang w:val="en-US"/>
              </w:rPr>
            </w:pPr>
            <w:r w:rsidRPr="00B6144B">
              <w:rPr>
                <w:rFonts w:ascii="Arial" w:hAnsi="Arial" w:cs="Arial"/>
                <w:lang w:val="en-US"/>
              </w:rPr>
              <w:t>Head congestion</w:t>
            </w:r>
          </w:p>
        </w:tc>
        <w:tc>
          <w:tcPr>
            <w:tcW w:w="4290" w:type="pct"/>
          </w:tcPr>
          <w:p w14:paraId="6B871C6F"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As far as the, the, uh, head, head congestion, uh, you know, my head was very, uh, heavy, and I did feel the congestion in my head. (Pt 19, Male, 62 y/o) </w:t>
            </w:r>
          </w:p>
          <w:p w14:paraId="395ACFBA" w14:textId="77777777" w:rsidR="002F4544" w:rsidRPr="00B6144B" w:rsidRDefault="002F4544" w:rsidP="00D2728A">
            <w:pPr>
              <w:pStyle w:val="BodyText"/>
              <w:rPr>
                <w:rFonts w:ascii="Arial" w:hAnsi="Arial" w:cs="Arial"/>
                <w:lang w:val="en-US"/>
              </w:rPr>
            </w:pPr>
            <w:r w:rsidRPr="00B6144B">
              <w:rPr>
                <w:rFonts w:ascii="Arial" w:hAnsi="Arial" w:cs="Arial"/>
                <w:lang w:val="en-US"/>
              </w:rPr>
              <w:t>It was, it, it hurt. I mean, it was a bad headache. It was almost like the kind where you want to rub it. It was bad. (Pt 16, Female, 60 y/o)</w:t>
            </w:r>
          </w:p>
        </w:tc>
      </w:tr>
      <w:tr w:rsidR="00B6144B" w:rsidRPr="00B6144B" w14:paraId="366C25A4" w14:textId="77777777" w:rsidTr="00D2728A">
        <w:trPr>
          <w:trHeight w:val="454"/>
        </w:trPr>
        <w:tc>
          <w:tcPr>
            <w:tcW w:w="710" w:type="pct"/>
          </w:tcPr>
          <w:p w14:paraId="06BCDDFF" w14:textId="77777777" w:rsidR="002F4544" w:rsidRPr="00B6144B" w:rsidRDefault="002F4544" w:rsidP="00D2728A">
            <w:pPr>
              <w:pStyle w:val="BodyText"/>
              <w:rPr>
                <w:rFonts w:ascii="Arial" w:hAnsi="Arial" w:cs="Arial"/>
                <w:lang w:val="en-US"/>
              </w:rPr>
            </w:pPr>
            <w:r w:rsidRPr="00B6144B">
              <w:rPr>
                <w:rFonts w:ascii="Arial" w:hAnsi="Arial" w:cs="Arial"/>
                <w:lang w:val="en-US"/>
              </w:rPr>
              <w:t>Headache</w:t>
            </w:r>
          </w:p>
        </w:tc>
        <w:tc>
          <w:tcPr>
            <w:tcW w:w="4290" w:type="pct"/>
          </w:tcPr>
          <w:p w14:paraId="169D2986" w14:textId="77777777" w:rsidR="002F4544" w:rsidRPr="00B6144B" w:rsidRDefault="002F4544" w:rsidP="00D2728A">
            <w:pPr>
              <w:pStyle w:val="BodyText"/>
              <w:rPr>
                <w:rFonts w:ascii="Arial" w:hAnsi="Arial" w:cs="Arial"/>
                <w:lang w:val="en-US"/>
              </w:rPr>
            </w:pPr>
            <w:r w:rsidRPr="00B6144B">
              <w:rPr>
                <w:rFonts w:ascii="Arial" w:hAnsi="Arial" w:cs="Arial"/>
                <w:lang w:val="en-US"/>
              </w:rPr>
              <w:t>Like the headache was horrible. It was a headache I had never experienced, so I knew something wasn’t right. It was, it was brutal. It felt like your head was in a vice. (Pt 13, Male, 47 y/o)</w:t>
            </w:r>
          </w:p>
          <w:p w14:paraId="264EC1C3"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But it’s just kind of a persistent in the back of my head that’s kind of annoying. Uh, headache is probably, just because it won’t go away for a couple of </w:t>
            </w:r>
            <w:proofErr w:type="spellStart"/>
            <w:r w:rsidRPr="00B6144B">
              <w:rPr>
                <w:rFonts w:ascii="Arial" w:hAnsi="Arial" w:cs="Arial"/>
                <w:lang w:val="en-US"/>
              </w:rPr>
              <w:t>days</w:t>
            </w:r>
            <w:proofErr w:type="gramStart"/>
            <w:r w:rsidRPr="00B6144B">
              <w:rPr>
                <w:rFonts w:ascii="Arial" w:hAnsi="Arial" w:cs="Arial"/>
                <w:lang w:val="en-US"/>
              </w:rPr>
              <w:t>..</w:t>
            </w:r>
            <w:proofErr w:type="gramEnd"/>
            <w:r w:rsidRPr="00B6144B">
              <w:rPr>
                <w:rFonts w:ascii="Arial" w:hAnsi="Arial" w:cs="Arial"/>
                <w:lang w:val="en-US"/>
              </w:rPr>
              <w:t>So</w:t>
            </w:r>
            <w:proofErr w:type="spellEnd"/>
            <w:r w:rsidRPr="00B6144B">
              <w:rPr>
                <w:rFonts w:ascii="Arial" w:hAnsi="Arial" w:cs="Arial"/>
                <w:lang w:val="en-US"/>
              </w:rPr>
              <w:t>, I would rank that relatively high. On an annoying scale of, you know, one to ten, I’d put that up there, uhm, as an eight. (Pt 9, Male, 46 y/o)</w:t>
            </w:r>
          </w:p>
        </w:tc>
      </w:tr>
      <w:tr w:rsidR="00B6144B" w:rsidRPr="00B6144B" w14:paraId="3A68622E" w14:textId="77777777" w:rsidTr="00D2728A">
        <w:trPr>
          <w:trHeight w:val="454"/>
        </w:trPr>
        <w:tc>
          <w:tcPr>
            <w:tcW w:w="710" w:type="pct"/>
          </w:tcPr>
          <w:p w14:paraId="6DECC936" w14:textId="77777777" w:rsidR="002F4544" w:rsidRPr="00B6144B" w:rsidRDefault="002F4544" w:rsidP="00D2728A">
            <w:pPr>
              <w:pStyle w:val="BodyText"/>
              <w:rPr>
                <w:rFonts w:ascii="Arial" w:hAnsi="Arial" w:cs="Arial"/>
                <w:lang w:val="en-US"/>
              </w:rPr>
            </w:pPr>
            <w:r w:rsidRPr="00B6144B">
              <w:rPr>
                <w:rFonts w:ascii="Arial" w:hAnsi="Arial" w:cs="Arial"/>
                <w:lang w:val="en-US"/>
              </w:rPr>
              <w:t>Body aches or pains</w:t>
            </w:r>
          </w:p>
        </w:tc>
        <w:tc>
          <w:tcPr>
            <w:tcW w:w="4290" w:type="pct"/>
          </w:tcPr>
          <w:p w14:paraId="2FF00525"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Definitely the body pains hurt quite the most. Uhm, because like if there was like any, any small movement, it felt like, you just had like crazy charley horses and, just being sore from the gym. But this was like, this was to another level. And like the back pain was, was hurting a lot. Like any small movement, it like, it just, it just hurt.(Pt 14, Male, 30 y/o) </w:t>
            </w:r>
          </w:p>
          <w:p w14:paraId="26021EE8" w14:textId="77777777" w:rsidR="002F4544" w:rsidRPr="00B6144B" w:rsidRDefault="002F4544" w:rsidP="00D2728A">
            <w:pPr>
              <w:pStyle w:val="BodyText"/>
              <w:rPr>
                <w:rFonts w:ascii="Arial" w:hAnsi="Arial" w:cs="Arial"/>
                <w:lang w:val="en-US"/>
              </w:rPr>
            </w:pPr>
            <w:r w:rsidRPr="00B6144B">
              <w:rPr>
                <w:rFonts w:ascii="Arial" w:hAnsi="Arial" w:cs="Arial"/>
                <w:lang w:val="en-US"/>
              </w:rPr>
              <w:t>Because definitely, like my body just ached, you know. Because I kind of felt like in the first couple days, I kind of felt like I fell off the roof or something like that, you know. My body was sore, achy, you know. (Pt 25, Male, 55 y/o)</w:t>
            </w:r>
          </w:p>
        </w:tc>
      </w:tr>
      <w:tr w:rsidR="00B6144B" w:rsidRPr="00B6144B" w14:paraId="1D938ADB" w14:textId="77777777" w:rsidTr="00D2728A">
        <w:trPr>
          <w:trHeight w:val="454"/>
        </w:trPr>
        <w:tc>
          <w:tcPr>
            <w:tcW w:w="710" w:type="pct"/>
          </w:tcPr>
          <w:p w14:paraId="518B4584" w14:textId="77777777" w:rsidR="002F4544" w:rsidRPr="00B6144B" w:rsidRDefault="002F4544" w:rsidP="00D2728A">
            <w:pPr>
              <w:pStyle w:val="BodyText"/>
              <w:rPr>
                <w:rFonts w:ascii="Arial" w:hAnsi="Arial" w:cs="Arial"/>
                <w:lang w:val="en-US"/>
              </w:rPr>
            </w:pPr>
            <w:r w:rsidRPr="00B6144B">
              <w:rPr>
                <w:rFonts w:ascii="Arial" w:hAnsi="Arial" w:cs="Arial"/>
                <w:lang w:val="en-US"/>
              </w:rPr>
              <w:t>Chills or shivering</w:t>
            </w:r>
          </w:p>
        </w:tc>
        <w:tc>
          <w:tcPr>
            <w:tcW w:w="4290" w:type="pct"/>
          </w:tcPr>
          <w:p w14:paraId="66F6CBBE"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 had the chills in the first couple of days. Uh, I was, uh, you know, not really a high fever but just the chills up and down my body. (Pt 5, Female, 38 y/o) </w:t>
            </w:r>
          </w:p>
          <w:p w14:paraId="24F31C5B" w14:textId="77777777" w:rsidR="002F4544" w:rsidRPr="00B6144B" w:rsidRDefault="002F4544" w:rsidP="00D2728A">
            <w:pPr>
              <w:pStyle w:val="BodyText"/>
              <w:rPr>
                <w:rFonts w:ascii="Arial" w:hAnsi="Arial" w:cs="Arial"/>
                <w:lang w:val="en-US"/>
              </w:rPr>
            </w:pPr>
            <w:r w:rsidRPr="00B6144B">
              <w:rPr>
                <w:rFonts w:ascii="Arial" w:hAnsi="Arial" w:cs="Arial"/>
                <w:lang w:val="en-US"/>
              </w:rPr>
              <w:t>And the chills. The chill, the chill factor was probably the third most bothersome. Like I just couldn't stay warm…Yes, I was always cold. (Pt 11, Male, 70 y/o)</w:t>
            </w:r>
          </w:p>
        </w:tc>
      </w:tr>
      <w:tr w:rsidR="00B6144B" w:rsidRPr="00B6144B" w14:paraId="6CA46180" w14:textId="77777777" w:rsidTr="00D2728A">
        <w:trPr>
          <w:trHeight w:val="454"/>
        </w:trPr>
        <w:tc>
          <w:tcPr>
            <w:tcW w:w="710" w:type="pct"/>
          </w:tcPr>
          <w:p w14:paraId="4042A516" w14:textId="77777777" w:rsidR="002F4544" w:rsidRPr="00B6144B" w:rsidRDefault="002F4544" w:rsidP="00D2728A">
            <w:pPr>
              <w:pStyle w:val="BodyText"/>
              <w:rPr>
                <w:rFonts w:ascii="Arial" w:hAnsi="Arial" w:cs="Arial"/>
                <w:lang w:val="en-US"/>
              </w:rPr>
            </w:pPr>
            <w:r w:rsidRPr="00B6144B">
              <w:rPr>
                <w:rFonts w:ascii="Arial" w:hAnsi="Arial" w:cs="Arial"/>
                <w:lang w:val="en-US"/>
              </w:rPr>
              <w:t>Felt cold</w:t>
            </w:r>
          </w:p>
        </w:tc>
        <w:tc>
          <w:tcPr>
            <w:tcW w:w="4290" w:type="pct"/>
          </w:tcPr>
          <w:p w14:paraId="57C4194D"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 felt very cold, so I used to have to keep warm. I used… Normally, I don’t wear socks when I go to sleep, but I used to wear my socks because I felt like I was pretty cold. (Pt 19, Male, 62 y/o) </w:t>
            </w:r>
          </w:p>
          <w:p w14:paraId="190B96C9" w14:textId="77777777" w:rsidR="002F4544" w:rsidRPr="00B6144B" w:rsidRDefault="002F4544" w:rsidP="00D2728A">
            <w:pPr>
              <w:pStyle w:val="BodyText"/>
              <w:rPr>
                <w:rFonts w:ascii="Arial" w:hAnsi="Arial" w:cs="Arial"/>
                <w:lang w:val="en-US"/>
              </w:rPr>
            </w:pPr>
            <w:r w:rsidRPr="00B6144B">
              <w:rPr>
                <w:rFonts w:ascii="Arial" w:hAnsi="Arial" w:cs="Arial"/>
                <w:lang w:val="en-US"/>
              </w:rPr>
              <w:t>There were definitely a couple of days where I felt like I couldn’t get warm no matter what I did. (Pt 15, Female, 34 y/o)</w:t>
            </w:r>
          </w:p>
        </w:tc>
      </w:tr>
      <w:tr w:rsidR="00B6144B" w:rsidRPr="00B6144B" w14:paraId="752561E7" w14:textId="77777777" w:rsidTr="00D2728A">
        <w:trPr>
          <w:trHeight w:val="454"/>
        </w:trPr>
        <w:tc>
          <w:tcPr>
            <w:tcW w:w="710" w:type="pct"/>
          </w:tcPr>
          <w:p w14:paraId="793D6C73" w14:textId="77777777" w:rsidR="002F4544" w:rsidRPr="00B6144B" w:rsidRDefault="002F4544" w:rsidP="00D2728A">
            <w:pPr>
              <w:pStyle w:val="BodyText"/>
              <w:rPr>
                <w:rFonts w:ascii="Arial" w:hAnsi="Arial" w:cs="Arial"/>
                <w:lang w:val="en-US"/>
              </w:rPr>
            </w:pPr>
            <w:r w:rsidRPr="00B6144B">
              <w:rPr>
                <w:rFonts w:ascii="Arial" w:hAnsi="Arial" w:cs="Arial"/>
                <w:lang w:val="en-US"/>
              </w:rPr>
              <w:t>Felt hot</w:t>
            </w:r>
          </w:p>
        </w:tc>
        <w:tc>
          <w:tcPr>
            <w:tcW w:w="4290" w:type="pct"/>
          </w:tcPr>
          <w:p w14:paraId="447668D8"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When the fever would come back, then I would start to feel hot. (Pt 3, Male, 45 y/o) </w:t>
            </w:r>
          </w:p>
          <w:p w14:paraId="0DA1040F" w14:textId="77777777" w:rsidR="002F4544" w:rsidRPr="00B6144B" w:rsidRDefault="002F4544" w:rsidP="00D2728A">
            <w:pPr>
              <w:pStyle w:val="BodyText"/>
              <w:rPr>
                <w:rFonts w:ascii="Arial" w:hAnsi="Arial" w:cs="Arial"/>
                <w:lang w:val="en-US"/>
              </w:rPr>
            </w:pPr>
            <w:r w:rsidRPr="00B6144B">
              <w:rPr>
                <w:rFonts w:ascii="Arial" w:hAnsi="Arial" w:cs="Arial"/>
                <w:lang w:val="en-US"/>
              </w:rPr>
              <w:t>I did feel hot somewhat of the time, uhm, to the point that I would have to be on the opposite side of the room from the heating blanket because I just, I felt like I was burning up. (Pt 14, Male, 30 y/o)</w:t>
            </w:r>
          </w:p>
        </w:tc>
      </w:tr>
      <w:tr w:rsidR="00B6144B" w:rsidRPr="00B6144B" w14:paraId="0E94BD82" w14:textId="77777777" w:rsidTr="00D2728A">
        <w:trPr>
          <w:trHeight w:val="454"/>
        </w:trPr>
        <w:tc>
          <w:tcPr>
            <w:tcW w:w="710" w:type="pct"/>
          </w:tcPr>
          <w:p w14:paraId="3629CC6F" w14:textId="77777777" w:rsidR="002F4544" w:rsidRPr="00B6144B" w:rsidRDefault="002F4544" w:rsidP="00D2728A">
            <w:pPr>
              <w:pStyle w:val="BodyText"/>
              <w:rPr>
                <w:rFonts w:ascii="Arial" w:hAnsi="Arial" w:cs="Arial"/>
                <w:lang w:val="en-US"/>
              </w:rPr>
            </w:pPr>
            <w:r w:rsidRPr="00B6144B">
              <w:rPr>
                <w:rFonts w:ascii="Arial" w:hAnsi="Arial" w:cs="Arial"/>
                <w:lang w:val="en-US"/>
              </w:rPr>
              <w:t>Lack of appetite</w:t>
            </w:r>
          </w:p>
        </w:tc>
        <w:tc>
          <w:tcPr>
            <w:tcW w:w="4290" w:type="pct"/>
          </w:tcPr>
          <w:p w14:paraId="7C949F5A"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 was able to eat but I, I, I couldn’t eat a full meal. I just, I just wasn’t hungry. (Pt 7, Male, 53 y/o) </w:t>
            </w:r>
          </w:p>
          <w:p w14:paraId="6CB24883" w14:textId="77777777" w:rsidR="002F4544" w:rsidRPr="00B6144B" w:rsidRDefault="002F4544" w:rsidP="00D2728A">
            <w:pPr>
              <w:pStyle w:val="BodyText"/>
              <w:rPr>
                <w:rFonts w:ascii="Arial" w:hAnsi="Arial" w:cs="Arial"/>
                <w:lang w:val="en-US"/>
              </w:rPr>
            </w:pPr>
            <w:r w:rsidRPr="00B6144B">
              <w:rPr>
                <w:rFonts w:ascii="Arial" w:hAnsi="Arial" w:cs="Arial"/>
                <w:lang w:val="en-US"/>
              </w:rPr>
              <w:t>If my husband didn’t feed me, I would not have eaten. (Pt 22, Female, 60 y/o)</w:t>
            </w:r>
          </w:p>
        </w:tc>
      </w:tr>
      <w:tr w:rsidR="00B6144B" w:rsidRPr="00B6144B" w14:paraId="5025D1DC" w14:textId="77777777" w:rsidTr="00D2728A">
        <w:trPr>
          <w:trHeight w:val="454"/>
        </w:trPr>
        <w:tc>
          <w:tcPr>
            <w:tcW w:w="710" w:type="pct"/>
          </w:tcPr>
          <w:p w14:paraId="7B36D7B3" w14:textId="77777777" w:rsidR="002F4544" w:rsidRPr="00B6144B" w:rsidRDefault="002F4544" w:rsidP="00D2728A">
            <w:pPr>
              <w:pStyle w:val="BodyText"/>
              <w:rPr>
                <w:rFonts w:ascii="Arial" w:hAnsi="Arial" w:cs="Arial"/>
                <w:lang w:val="en-US"/>
              </w:rPr>
            </w:pPr>
            <w:r w:rsidRPr="00B6144B">
              <w:rPr>
                <w:rFonts w:ascii="Arial" w:hAnsi="Arial" w:cs="Arial"/>
                <w:lang w:val="en-US"/>
              </w:rPr>
              <w:t>Sleeping more than usual</w:t>
            </w:r>
          </w:p>
        </w:tc>
        <w:tc>
          <w:tcPr>
            <w:tcW w:w="4290" w:type="pct"/>
          </w:tcPr>
          <w:p w14:paraId="01FDE611"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It was like you would fall asleep and just lose time, that kind of sleep. Like usually I’ll dream or I wake up a couple of times, but it was not like that. It was I work up, it was sunny out, and I kind of like had to figure out where I was and that kind of, like reorient myself. (Pt 5, Female, 38 y/o) </w:t>
            </w:r>
          </w:p>
          <w:p w14:paraId="046FCD5B" w14:textId="77777777" w:rsidR="002F4544" w:rsidRPr="00B6144B" w:rsidRDefault="002F4544" w:rsidP="00D2728A">
            <w:pPr>
              <w:pStyle w:val="BodyText"/>
              <w:rPr>
                <w:rFonts w:ascii="Arial" w:hAnsi="Arial" w:cs="Arial"/>
                <w:lang w:val="en-US"/>
              </w:rPr>
            </w:pPr>
            <w:r w:rsidRPr="00B6144B">
              <w:rPr>
                <w:rFonts w:ascii="Arial" w:hAnsi="Arial" w:cs="Arial"/>
                <w:lang w:val="en-US"/>
              </w:rPr>
              <w:t>I laid like a lump on a wall in bed for 16 hours a day for about a week. That was pretty much it. (Pt 11, Male, 70 y/o)</w:t>
            </w:r>
          </w:p>
        </w:tc>
      </w:tr>
      <w:tr w:rsidR="00B6144B" w:rsidRPr="00B6144B" w14:paraId="1B8D2D80" w14:textId="77777777" w:rsidTr="00D2728A">
        <w:trPr>
          <w:trHeight w:val="454"/>
        </w:trPr>
        <w:tc>
          <w:tcPr>
            <w:tcW w:w="710" w:type="pct"/>
          </w:tcPr>
          <w:p w14:paraId="55F0BF6D" w14:textId="77777777" w:rsidR="002F4544" w:rsidRPr="00B6144B" w:rsidRDefault="002F4544" w:rsidP="00D2728A">
            <w:pPr>
              <w:pStyle w:val="BodyText"/>
              <w:rPr>
                <w:rFonts w:ascii="Arial" w:hAnsi="Arial" w:cs="Arial"/>
                <w:lang w:val="en-US"/>
              </w:rPr>
            </w:pPr>
            <w:r w:rsidRPr="00B6144B">
              <w:rPr>
                <w:rFonts w:ascii="Arial" w:hAnsi="Arial" w:cs="Arial"/>
                <w:lang w:val="en-US"/>
              </w:rPr>
              <w:t>Sweating</w:t>
            </w:r>
          </w:p>
        </w:tc>
        <w:tc>
          <w:tcPr>
            <w:tcW w:w="4290" w:type="pct"/>
          </w:tcPr>
          <w:p w14:paraId="0FEC9357"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There was some sweating at night and during the day when I slept. I would wake up sweating. (Pt 21, Female, 70 y/o) </w:t>
            </w:r>
          </w:p>
          <w:p w14:paraId="01DD22D0" w14:textId="77777777" w:rsidR="002F4544" w:rsidRPr="00B6144B" w:rsidRDefault="002F4544" w:rsidP="00D2728A">
            <w:pPr>
              <w:pStyle w:val="BodyText"/>
              <w:rPr>
                <w:rFonts w:ascii="Arial" w:hAnsi="Arial" w:cs="Arial"/>
                <w:lang w:val="en-US"/>
              </w:rPr>
            </w:pPr>
            <w:r w:rsidRPr="00B6144B">
              <w:rPr>
                <w:rFonts w:ascii="Arial" w:hAnsi="Arial" w:cs="Arial"/>
                <w:lang w:val="en-US"/>
              </w:rPr>
              <w:t>I would sweat and literally wet the sheets, have to change everything, even though I couldn’t even get up, I was exhausted. (Pt 4, Female, 56 y/o)</w:t>
            </w:r>
          </w:p>
        </w:tc>
      </w:tr>
      <w:tr w:rsidR="00B6144B" w:rsidRPr="00B6144B" w14:paraId="48825378" w14:textId="77777777" w:rsidTr="00D2728A">
        <w:trPr>
          <w:trHeight w:val="454"/>
        </w:trPr>
        <w:tc>
          <w:tcPr>
            <w:tcW w:w="710" w:type="pct"/>
          </w:tcPr>
          <w:p w14:paraId="12175A3A" w14:textId="77777777" w:rsidR="002F4544" w:rsidRPr="00B6144B" w:rsidRDefault="002F4544" w:rsidP="00D2728A">
            <w:pPr>
              <w:pStyle w:val="BodyText"/>
              <w:rPr>
                <w:rFonts w:ascii="Arial" w:hAnsi="Arial" w:cs="Arial"/>
                <w:lang w:val="en-US"/>
              </w:rPr>
            </w:pPr>
            <w:r w:rsidRPr="00B6144B">
              <w:rPr>
                <w:rFonts w:ascii="Arial" w:hAnsi="Arial" w:cs="Arial"/>
                <w:lang w:val="en-US"/>
              </w:rPr>
              <w:t>Weak or tired</w:t>
            </w:r>
          </w:p>
        </w:tc>
        <w:tc>
          <w:tcPr>
            <w:tcW w:w="4290" w:type="pct"/>
          </w:tcPr>
          <w:p w14:paraId="24ED1B91"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 live in a two-story. So me just going downstairs to grab something, it was pretty exhausting. Just because I didn’t have much energy to do much. (Pt 12, Female, 32 y/o) </w:t>
            </w:r>
          </w:p>
          <w:p w14:paraId="374761DE" w14:textId="77777777" w:rsidR="002F4544" w:rsidRPr="00B6144B" w:rsidRDefault="002F4544" w:rsidP="00D2728A">
            <w:pPr>
              <w:pStyle w:val="BodyText"/>
              <w:rPr>
                <w:rFonts w:ascii="Arial" w:hAnsi="Arial" w:cs="Arial"/>
                <w:lang w:val="en-US"/>
              </w:rPr>
            </w:pPr>
            <w:r w:rsidRPr="00B6144B">
              <w:rPr>
                <w:rFonts w:ascii="Arial" w:hAnsi="Arial" w:cs="Arial"/>
                <w:lang w:val="en-US"/>
              </w:rPr>
              <w:t>I just didn’t feel like doing anything. And getting out of bed was a chore. It’s like you just lay there, you’re awake, but you just didn’t want to get up. (Pt 18, Male, 69 y/o)</w:t>
            </w:r>
          </w:p>
        </w:tc>
      </w:tr>
      <w:tr w:rsidR="00B6144B" w:rsidRPr="00B6144B" w14:paraId="66764644" w14:textId="77777777" w:rsidTr="00D2728A">
        <w:trPr>
          <w:trHeight w:val="454"/>
        </w:trPr>
        <w:tc>
          <w:tcPr>
            <w:tcW w:w="710" w:type="pct"/>
          </w:tcPr>
          <w:p w14:paraId="4AC909EB" w14:textId="77777777" w:rsidR="002F4544" w:rsidRPr="00B6144B" w:rsidRDefault="002F4544" w:rsidP="00D2728A">
            <w:pPr>
              <w:pStyle w:val="BodyText"/>
              <w:rPr>
                <w:rFonts w:ascii="Arial" w:hAnsi="Arial" w:cs="Arial"/>
                <w:lang w:val="en-US"/>
              </w:rPr>
            </w:pPr>
            <w:r w:rsidRPr="00B6144B">
              <w:rPr>
                <w:rFonts w:ascii="Arial" w:hAnsi="Arial" w:cs="Arial"/>
                <w:lang w:val="en-US"/>
              </w:rPr>
              <w:t>Coughed up mucus or phlegm</w:t>
            </w:r>
          </w:p>
        </w:tc>
        <w:tc>
          <w:tcPr>
            <w:tcW w:w="4290" w:type="pct"/>
          </w:tcPr>
          <w:p w14:paraId="1D8E68B8"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 have continued to have a cough, and it is not always a dry cough. Uh, you know, I’ve also had some buildup of phlegm, uh, a couple of times. (Pt 17, Female, 53 y/o) </w:t>
            </w:r>
          </w:p>
          <w:p w14:paraId="7B542758" w14:textId="77777777" w:rsidR="002F4544" w:rsidRPr="00B6144B" w:rsidRDefault="002F4544" w:rsidP="00D2728A">
            <w:pPr>
              <w:pStyle w:val="BodyText"/>
              <w:rPr>
                <w:rFonts w:ascii="Arial" w:hAnsi="Arial" w:cs="Arial"/>
                <w:lang w:val="en-US"/>
              </w:rPr>
            </w:pPr>
            <w:r w:rsidRPr="00B6144B">
              <w:rPr>
                <w:rFonts w:ascii="Arial" w:hAnsi="Arial" w:cs="Arial"/>
                <w:lang w:val="en-US"/>
              </w:rPr>
              <w:t>A little bit of a cough. Uh, it, just mainly just from the sinus, like sinus dripping down into your throat … just trying to cough out that mucus. (Pt 8, Male, 51 y/o)</w:t>
            </w:r>
          </w:p>
        </w:tc>
      </w:tr>
      <w:tr w:rsidR="00B6144B" w:rsidRPr="00B6144B" w14:paraId="47D8B9AB" w14:textId="77777777" w:rsidTr="00D2728A">
        <w:trPr>
          <w:trHeight w:val="454"/>
        </w:trPr>
        <w:tc>
          <w:tcPr>
            <w:tcW w:w="710" w:type="pct"/>
          </w:tcPr>
          <w:p w14:paraId="62727CBD" w14:textId="77777777" w:rsidR="002F4544" w:rsidRPr="00B6144B" w:rsidRDefault="002F4544" w:rsidP="00D2728A">
            <w:pPr>
              <w:pStyle w:val="BodyText"/>
              <w:rPr>
                <w:rFonts w:ascii="Arial" w:hAnsi="Arial" w:cs="Arial"/>
                <w:lang w:val="en-US"/>
              </w:rPr>
            </w:pPr>
            <w:r w:rsidRPr="00B6144B">
              <w:rPr>
                <w:rFonts w:ascii="Arial" w:hAnsi="Arial" w:cs="Arial"/>
                <w:lang w:val="en-US"/>
              </w:rPr>
              <w:t>Coughing</w:t>
            </w:r>
          </w:p>
        </w:tc>
        <w:tc>
          <w:tcPr>
            <w:tcW w:w="4290" w:type="pct"/>
          </w:tcPr>
          <w:p w14:paraId="5D2836ED"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It was definitely apparent throughout the whole time. So, I definitely was coughing more. (Pt 6, Male, 22 y/o) </w:t>
            </w:r>
          </w:p>
          <w:p w14:paraId="6ACFFAE3" w14:textId="77777777" w:rsidR="002F4544" w:rsidRPr="00B6144B" w:rsidRDefault="002F4544" w:rsidP="00D2728A">
            <w:pPr>
              <w:pStyle w:val="BodyText"/>
              <w:rPr>
                <w:rFonts w:ascii="Arial" w:hAnsi="Arial" w:cs="Arial"/>
                <w:lang w:val="en-US"/>
              </w:rPr>
            </w:pPr>
            <w:r w:rsidRPr="00B6144B">
              <w:rPr>
                <w:rFonts w:ascii="Arial" w:hAnsi="Arial" w:cs="Arial"/>
                <w:lang w:val="en-US"/>
              </w:rPr>
              <w:t>The cough was really the most worrisome of all of the symptoms. The cough lasted probably a good two weeks before it finally went away. Like it took, it didn't completely go away for a good two weeks. (Pt 11, Male, 70 y/o)</w:t>
            </w:r>
          </w:p>
        </w:tc>
      </w:tr>
      <w:tr w:rsidR="00B6144B" w:rsidRPr="00B6144B" w14:paraId="3474C981" w14:textId="77777777" w:rsidTr="00D2728A">
        <w:trPr>
          <w:trHeight w:val="454"/>
        </w:trPr>
        <w:tc>
          <w:tcPr>
            <w:tcW w:w="710" w:type="pct"/>
          </w:tcPr>
          <w:p w14:paraId="6057C1D7" w14:textId="77777777" w:rsidR="002F4544" w:rsidRPr="00B6144B" w:rsidRDefault="002F4544" w:rsidP="00D2728A">
            <w:pPr>
              <w:pStyle w:val="BodyText"/>
              <w:rPr>
                <w:rFonts w:ascii="Arial" w:hAnsi="Arial" w:cs="Arial"/>
                <w:lang w:val="en-US"/>
              </w:rPr>
            </w:pPr>
            <w:r w:rsidRPr="00B6144B">
              <w:rPr>
                <w:rFonts w:ascii="Arial" w:hAnsi="Arial" w:cs="Arial"/>
                <w:lang w:val="en-US"/>
              </w:rPr>
              <w:t>Sneezing</w:t>
            </w:r>
          </w:p>
        </w:tc>
        <w:tc>
          <w:tcPr>
            <w:tcW w:w="4290" w:type="pct"/>
          </w:tcPr>
          <w:p w14:paraId="21B44473"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When I was getting, going into COVID, I sneezed a lot, uhm, now that I think of it, a lot more than normal, which is one thing I do when I’m starting to get something. (Pt 21, Female, 70 y/o) </w:t>
            </w:r>
          </w:p>
          <w:p w14:paraId="1BB2C679" w14:textId="77777777" w:rsidR="002F4544" w:rsidRPr="00B6144B" w:rsidRDefault="002F4544" w:rsidP="00D2728A">
            <w:pPr>
              <w:pStyle w:val="BodyText"/>
              <w:rPr>
                <w:rFonts w:ascii="Arial" w:hAnsi="Arial" w:cs="Arial"/>
                <w:lang w:val="en-US"/>
              </w:rPr>
            </w:pPr>
            <w:r w:rsidRPr="00B6144B">
              <w:rPr>
                <w:rFonts w:ascii="Arial" w:hAnsi="Arial" w:cs="Arial"/>
                <w:lang w:val="en-US"/>
              </w:rPr>
              <w:t>It wasn’t consistent, it was just at certain times, I would just start sneezing and have several sneezes in a row. Blow my nose and then it might not do it again, until, you know, another day. (Pt 22, Female, 60 y/o)</w:t>
            </w:r>
          </w:p>
        </w:tc>
      </w:tr>
      <w:tr w:rsidR="00B6144B" w:rsidRPr="00B6144B" w14:paraId="149369F4" w14:textId="77777777" w:rsidTr="00D2728A">
        <w:trPr>
          <w:trHeight w:val="454"/>
        </w:trPr>
        <w:tc>
          <w:tcPr>
            <w:tcW w:w="710" w:type="pct"/>
          </w:tcPr>
          <w:p w14:paraId="7F632084" w14:textId="77777777" w:rsidR="002F4544" w:rsidRPr="00B6144B" w:rsidRDefault="002F4544" w:rsidP="00D2728A">
            <w:pPr>
              <w:pStyle w:val="BodyText"/>
              <w:rPr>
                <w:rFonts w:ascii="Arial" w:hAnsi="Arial" w:cs="Arial"/>
                <w:lang w:val="en-US"/>
              </w:rPr>
            </w:pPr>
            <w:r w:rsidRPr="00B6144B">
              <w:rPr>
                <w:rFonts w:ascii="Arial" w:hAnsi="Arial" w:cs="Arial"/>
                <w:lang w:val="en-US"/>
              </w:rPr>
              <w:t>Diarrhea</w:t>
            </w:r>
          </w:p>
        </w:tc>
        <w:tc>
          <w:tcPr>
            <w:tcW w:w="4290" w:type="pct"/>
          </w:tcPr>
          <w:p w14:paraId="18E3732C"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 had diarrhea. That came on pretty strong. I mean it was like water. And I ended up losing seven pounds in that couple weeks. (Pt 27, Female, 57 y/o) </w:t>
            </w:r>
          </w:p>
          <w:p w14:paraId="68C62557" w14:textId="77777777" w:rsidR="002F4544" w:rsidRPr="00B6144B" w:rsidRDefault="002F4544" w:rsidP="00D2728A">
            <w:pPr>
              <w:pStyle w:val="BodyText"/>
              <w:rPr>
                <w:rFonts w:ascii="Arial" w:hAnsi="Arial" w:cs="Arial"/>
                <w:lang w:val="en-US"/>
              </w:rPr>
            </w:pPr>
            <w:r w:rsidRPr="00B6144B">
              <w:rPr>
                <w:rFonts w:ascii="Arial" w:hAnsi="Arial" w:cs="Arial"/>
                <w:lang w:val="en-US"/>
              </w:rPr>
              <w:t>Every day, multiple times a day for at least the first two weeks. And really, the first month, I still wasn’t right. Uhm, it was never anything where, it was never anything where I soiled myself or had to change. You know, like I still had control, uhm, but it was every day. (Pt 30, Female, 56 y/o)</w:t>
            </w:r>
          </w:p>
        </w:tc>
      </w:tr>
      <w:tr w:rsidR="00B6144B" w:rsidRPr="00B6144B" w14:paraId="192790AC" w14:textId="77777777" w:rsidTr="00D2728A">
        <w:trPr>
          <w:trHeight w:val="454"/>
        </w:trPr>
        <w:tc>
          <w:tcPr>
            <w:tcW w:w="710" w:type="pct"/>
          </w:tcPr>
          <w:p w14:paraId="765465F7" w14:textId="77777777" w:rsidR="002F4544" w:rsidRPr="00B6144B" w:rsidRDefault="002F4544" w:rsidP="00D2728A">
            <w:pPr>
              <w:pStyle w:val="BodyText"/>
              <w:rPr>
                <w:rFonts w:ascii="Arial" w:hAnsi="Arial" w:cs="Arial"/>
                <w:lang w:val="en-US"/>
              </w:rPr>
            </w:pPr>
            <w:r w:rsidRPr="00B6144B">
              <w:rPr>
                <w:rFonts w:ascii="Arial" w:hAnsi="Arial" w:cs="Arial"/>
                <w:lang w:val="en-US"/>
              </w:rPr>
              <w:t>Vomit</w:t>
            </w:r>
          </w:p>
        </w:tc>
        <w:tc>
          <w:tcPr>
            <w:tcW w:w="4290" w:type="pct"/>
          </w:tcPr>
          <w:p w14:paraId="1ED8BB01" w14:textId="77777777" w:rsidR="002F4544" w:rsidRPr="00B6144B" w:rsidRDefault="002F4544" w:rsidP="00D2728A">
            <w:pPr>
              <w:pStyle w:val="BodyText"/>
              <w:rPr>
                <w:rFonts w:ascii="Arial" w:hAnsi="Arial" w:cs="Arial"/>
                <w:lang w:val="en-US"/>
              </w:rPr>
            </w:pPr>
            <w:r w:rsidRPr="00B6144B">
              <w:rPr>
                <w:rFonts w:ascii="Arial" w:hAnsi="Arial" w:cs="Arial"/>
                <w:lang w:val="en-US"/>
              </w:rPr>
              <w:t>I threw up a few times. But I really, I didn’t want to eat, I didn’t even want to drink the tea. So, I guess nausea. It was more, I did throw up, maybe two times. Like I couldn’t really… but like I said, I wasn’t really eating either, so. (Pt 4, Female, 56 y/o)</w:t>
            </w:r>
          </w:p>
          <w:p w14:paraId="7B8ADC04" w14:textId="77777777" w:rsidR="002F4544" w:rsidRPr="00B6144B" w:rsidRDefault="002F4544" w:rsidP="00D2728A">
            <w:pPr>
              <w:pStyle w:val="BodyText"/>
              <w:rPr>
                <w:rFonts w:ascii="Arial" w:hAnsi="Arial" w:cs="Arial"/>
                <w:lang w:val="en-US"/>
              </w:rPr>
            </w:pPr>
            <w:r w:rsidRPr="00B6144B">
              <w:rPr>
                <w:rFonts w:ascii="Arial" w:hAnsi="Arial" w:cs="Arial"/>
                <w:lang w:val="en-US"/>
              </w:rPr>
              <w:t>Food was not going down well. Some coming back up…Um, it was how often I was running to the bathroom feeling like I could as opposed to, um, how many times did I actually bring something up. (Pt 26, Female, 66 y/o)</w:t>
            </w:r>
          </w:p>
        </w:tc>
      </w:tr>
      <w:tr w:rsidR="00B6144B" w:rsidRPr="00B6144B" w14:paraId="2E535081" w14:textId="77777777" w:rsidTr="00D2728A">
        <w:trPr>
          <w:trHeight w:val="454"/>
        </w:trPr>
        <w:tc>
          <w:tcPr>
            <w:tcW w:w="710" w:type="pct"/>
          </w:tcPr>
          <w:p w14:paraId="1DE5DCD8" w14:textId="77777777" w:rsidR="002F4544" w:rsidRPr="00B6144B" w:rsidRDefault="002F4544" w:rsidP="00D2728A">
            <w:pPr>
              <w:pStyle w:val="BodyText"/>
              <w:rPr>
                <w:rFonts w:ascii="Arial" w:hAnsi="Arial" w:cs="Arial"/>
                <w:lang w:val="en-US"/>
              </w:rPr>
            </w:pPr>
            <w:r w:rsidRPr="00B6144B">
              <w:rPr>
                <w:rFonts w:ascii="Arial" w:hAnsi="Arial" w:cs="Arial"/>
                <w:lang w:val="en-US"/>
              </w:rPr>
              <w:t>Loss of smell</w:t>
            </w:r>
          </w:p>
        </w:tc>
        <w:tc>
          <w:tcPr>
            <w:tcW w:w="4290" w:type="pct"/>
          </w:tcPr>
          <w:p w14:paraId="16561374"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I’m noticing that I’m not smelling things as strongly as I normally would. Like I had a candle burning the other day like right next to me, and I did not smell it at all and like would just get like kind of like whiffs of it. (Pt 15, Female, 34 y/o) </w:t>
            </w:r>
          </w:p>
          <w:p w14:paraId="7F34F977" w14:textId="77777777" w:rsidR="002F4544" w:rsidRPr="00B6144B" w:rsidRDefault="002F4544" w:rsidP="00D2728A">
            <w:pPr>
              <w:pStyle w:val="BodyText"/>
              <w:rPr>
                <w:rFonts w:ascii="Arial" w:hAnsi="Arial" w:cs="Arial"/>
                <w:lang w:val="en-US"/>
              </w:rPr>
            </w:pPr>
            <w:r w:rsidRPr="00B6144B">
              <w:rPr>
                <w:rFonts w:ascii="Arial" w:hAnsi="Arial" w:cs="Arial"/>
                <w:lang w:val="en-US"/>
              </w:rPr>
              <w:t>I have a face wash in the shower when I get up every morning, and it’s like a, it’s supposed to be morning burst or whatever. You know, it smells like oranges…..But, uhm, and I couldn’t smell it. So, then I like started running around the house trying to smell things. Like I couldn’t smell the coffee. (Pt 20, Female, 56 y/o)</w:t>
            </w:r>
          </w:p>
        </w:tc>
      </w:tr>
      <w:tr w:rsidR="00B6144B" w:rsidRPr="00B6144B" w14:paraId="7B8AE134" w14:textId="77777777" w:rsidTr="00D2728A">
        <w:trPr>
          <w:trHeight w:val="454"/>
        </w:trPr>
        <w:tc>
          <w:tcPr>
            <w:tcW w:w="710" w:type="pct"/>
          </w:tcPr>
          <w:p w14:paraId="4D442B85" w14:textId="77777777" w:rsidR="002F4544" w:rsidRPr="00B6144B" w:rsidRDefault="002F4544" w:rsidP="00D2728A">
            <w:pPr>
              <w:pStyle w:val="BodyText"/>
              <w:rPr>
                <w:rFonts w:ascii="Arial" w:hAnsi="Arial" w:cs="Arial"/>
                <w:lang w:val="en-US"/>
              </w:rPr>
            </w:pPr>
            <w:r w:rsidRPr="00B6144B">
              <w:rPr>
                <w:rFonts w:ascii="Arial" w:hAnsi="Arial" w:cs="Arial"/>
                <w:lang w:val="en-US"/>
              </w:rPr>
              <w:t>Loss of taste</w:t>
            </w:r>
          </w:p>
        </w:tc>
        <w:tc>
          <w:tcPr>
            <w:tcW w:w="4290" w:type="pct"/>
          </w:tcPr>
          <w:p w14:paraId="4B46722B"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But only in the front of my tongue, like the anterior of my tongue, but I actually didn’t realize that. It took me like a day or so to even realize those things, uh, because it wasn’t a complete loss. (Pt 2, Female, 32 y/o) </w:t>
            </w:r>
          </w:p>
          <w:p w14:paraId="6896C831" w14:textId="77777777" w:rsidR="002F4544" w:rsidRPr="00B6144B" w:rsidRDefault="002F4544" w:rsidP="00D2728A">
            <w:pPr>
              <w:pStyle w:val="BodyText"/>
              <w:rPr>
                <w:rFonts w:ascii="Arial" w:hAnsi="Arial" w:cs="Arial"/>
                <w:lang w:val="en-US"/>
              </w:rPr>
            </w:pPr>
            <w:r w:rsidRPr="00B6144B">
              <w:rPr>
                <w:rFonts w:ascii="Arial" w:hAnsi="Arial" w:cs="Arial"/>
                <w:lang w:val="en-US"/>
              </w:rPr>
              <w:t>The first thing I noticed when I, when I lost my, uh, sense of taste…And I’m putting all my spice and things in, and I’m like, “Wow, this is my best chili ever.” I said, “This is really good.” Put it in a bowl, I sat down and went to eat, I go, “What happened?” (Pt 18, Male, 69 y/o)</w:t>
            </w:r>
          </w:p>
        </w:tc>
      </w:tr>
      <w:tr w:rsidR="002F4544" w:rsidRPr="00B6144B" w14:paraId="4C7C5BE6" w14:textId="77777777" w:rsidTr="00D2728A">
        <w:trPr>
          <w:trHeight w:val="454"/>
        </w:trPr>
        <w:tc>
          <w:tcPr>
            <w:tcW w:w="710" w:type="pct"/>
          </w:tcPr>
          <w:p w14:paraId="19EE8D31" w14:textId="77777777" w:rsidR="002F4544" w:rsidRPr="00B6144B" w:rsidRDefault="002F4544" w:rsidP="00D2728A">
            <w:pPr>
              <w:pStyle w:val="BodyText"/>
              <w:rPr>
                <w:rFonts w:ascii="Arial" w:hAnsi="Arial" w:cs="Arial"/>
                <w:lang w:val="en-US"/>
              </w:rPr>
            </w:pPr>
            <w:r w:rsidRPr="00B6144B">
              <w:rPr>
                <w:rFonts w:ascii="Arial" w:hAnsi="Arial" w:cs="Arial"/>
                <w:lang w:val="en-US"/>
              </w:rPr>
              <w:t>Brain fog</w:t>
            </w:r>
          </w:p>
        </w:tc>
        <w:tc>
          <w:tcPr>
            <w:tcW w:w="4290" w:type="pct"/>
          </w:tcPr>
          <w:p w14:paraId="6FAB49AB" w14:textId="77777777" w:rsidR="002F4544" w:rsidRPr="00B6144B" w:rsidRDefault="002F4544" w:rsidP="00D2728A">
            <w:pPr>
              <w:pStyle w:val="BodyText"/>
              <w:rPr>
                <w:rFonts w:ascii="Arial" w:hAnsi="Arial" w:cs="Arial"/>
                <w:lang w:val="en-US"/>
              </w:rPr>
            </w:pPr>
            <w:r w:rsidRPr="00B6144B">
              <w:rPr>
                <w:rFonts w:ascii="Arial" w:hAnsi="Arial" w:cs="Arial"/>
                <w:lang w:val="en-US"/>
              </w:rPr>
              <w:t xml:space="preserve">It’s kind of hard to explain. But yeah, uh, definitely just, uh just couldn’t really, just couldn’t really think straight, couldn’t really keep a, couldn’t really juggle more than one thought. I don’t know. It’s really hard to explain that kind of clouded kind of feeling. (Pt 1, Male, 28 y/o) </w:t>
            </w:r>
          </w:p>
          <w:p w14:paraId="19362028" w14:textId="77777777" w:rsidR="002F4544" w:rsidRPr="00B6144B" w:rsidRDefault="002F4544" w:rsidP="00D2728A">
            <w:pPr>
              <w:pStyle w:val="BodyText"/>
              <w:rPr>
                <w:rFonts w:ascii="Arial" w:hAnsi="Arial" w:cs="Arial"/>
                <w:lang w:val="en-US"/>
              </w:rPr>
            </w:pPr>
            <w:r w:rsidRPr="00B6144B">
              <w:rPr>
                <w:rFonts w:ascii="Arial" w:hAnsi="Arial" w:cs="Arial"/>
                <w:lang w:val="en-US"/>
              </w:rPr>
              <w:t>The fogginess just simply slows me down. So, in other words, you know, when you, like right now, what I did right now, and let’s just say it took me 10 minutes or 15 minutes to figure it out and answer my questions, coming out I still would have given you those same answers, but it would have taken me 30 minutes. (Pt 10, Male, 41 y/o)</w:t>
            </w:r>
          </w:p>
        </w:tc>
      </w:tr>
    </w:tbl>
    <w:p w14:paraId="002D15A0" w14:textId="7AA3FBB4" w:rsidR="00902FF5" w:rsidRPr="00B6144B" w:rsidRDefault="00902FF5"/>
    <w:p w14:paraId="7FFC1EA0" w14:textId="77777777" w:rsidR="00902FF5" w:rsidRPr="00B6144B" w:rsidRDefault="00902FF5">
      <w:pPr>
        <w:spacing w:after="160" w:line="259" w:lineRule="auto"/>
      </w:pPr>
      <w:r w:rsidRPr="00B6144B">
        <w:br w:type="page"/>
      </w:r>
    </w:p>
    <w:p w14:paraId="50BBB008" w14:textId="77777777" w:rsidR="00335F7C" w:rsidRPr="00B6144B" w:rsidRDefault="00B548F9" w:rsidP="00335F7C">
      <w:pPr>
        <w:spacing w:after="160"/>
        <w:rPr>
          <w:rFonts w:cs="Arial"/>
          <w:lang w:val="en-US"/>
        </w:rPr>
      </w:pPr>
      <w:r w:rsidRPr="00B6144B">
        <w:rPr>
          <w:rFonts w:cs="Arial"/>
          <w:b/>
          <w:bCs/>
          <w:lang w:val="en-US"/>
        </w:rPr>
        <w:t xml:space="preserve">Supplementary Table 3 </w:t>
      </w:r>
      <w:r w:rsidR="00EC1351" w:rsidRPr="00B6144B">
        <w:rPr>
          <w:rFonts w:cs="Arial"/>
          <w:lang w:val="en-US"/>
        </w:rPr>
        <w:t>Known</w:t>
      </w:r>
      <w:r w:rsidR="00E71A3E" w:rsidRPr="00B6144B">
        <w:rPr>
          <w:rFonts w:cs="Arial"/>
          <w:lang w:val="en-US"/>
        </w:rPr>
        <w:t>-groups validity</w:t>
      </w:r>
      <w:r w:rsidR="005B45A1" w:rsidRPr="00B6144B">
        <w:rPr>
          <w:rFonts w:cs="Arial"/>
          <w:lang w:val="en-US"/>
        </w:rPr>
        <w:t xml:space="preserve"> of FLU-PRO Plus scores by WPAI impairment on regular activities at Day 1</w:t>
      </w:r>
    </w:p>
    <w:tbl>
      <w:tblPr>
        <w:tblStyle w:val="TableGrid"/>
        <w:tblW w:w="0" w:type="auto"/>
        <w:tblLook w:val="04A0" w:firstRow="1" w:lastRow="0" w:firstColumn="1" w:lastColumn="0" w:noHBand="0" w:noVBand="1"/>
      </w:tblPr>
      <w:tblGrid>
        <w:gridCol w:w="2430"/>
        <w:gridCol w:w="789"/>
        <w:gridCol w:w="1103"/>
        <w:gridCol w:w="1142"/>
        <w:gridCol w:w="1094"/>
        <w:gridCol w:w="1152"/>
        <w:gridCol w:w="1094"/>
        <w:gridCol w:w="1152"/>
        <w:gridCol w:w="935"/>
        <w:gridCol w:w="1018"/>
        <w:gridCol w:w="2039"/>
      </w:tblGrid>
      <w:tr w:rsidR="00B6144B" w:rsidRPr="00B6144B" w14:paraId="5059B7F9" w14:textId="77777777" w:rsidTr="002D5F07">
        <w:tc>
          <w:tcPr>
            <w:tcW w:w="2438" w:type="dxa"/>
            <w:vMerge w:val="restart"/>
          </w:tcPr>
          <w:p w14:paraId="4B5CF241" w14:textId="77777777" w:rsidR="00BB34EB" w:rsidRPr="00B6144B" w:rsidRDefault="00BB34EB" w:rsidP="00A12893">
            <w:pPr>
              <w:pStyle w:val="BodyText"/>
              <w:spacing w:line="276" w:lineRule="auto"/>
              <w:rPr>
                <w:rFonts w:ascii="Arial" w:hAnsi="Arial" w:cs="Arial"/>
                <w:lang w:val="en-US"/>
              </w:rPr>
            </w:pPr>
          </w:p>
        </w:tc>
        <w:tc>
          <w:tcPr>
            <w:tcW w:w="7596" w:type="dxa"/>
            <w:gridSpan w:val="7"/>
            <w:vAlign w:val="center"/>
          </w:tcPr>
          <w:p w14:paraId="19376105" w14:textId="5ED0235D"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WPAI Impairment Regular Activities</w:t>
            </w:r>
          </w:p>
        </w:tc>
        <w:tc>
          <w:tcPr>
            <w:tcW w:w="1868" w:type="dxa"/>
            <w:gridSpan w:val="2"/>
            <w:vMerge w:val="restart"/>
            <w:vAlign w:val="center"/>
          </w:tcPr>
          <w:p w14:paraId="276F1926" w14:textId="6D636570"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Overall F-test</w:t>
            </w:r>
          </w:p>
        </w:tc>
        <w:tc>
          <w:tcPr>
            <w:tcW w:w="2046" w:type="dxa"/>
            <w:vMerge w:val="restart"/>
            <w:vAlign w:val="center"/>
          </w:tcPr>
          <w:p w14:paraId="6C2486F1" w14:textId="2E137E69" w:rsidR="00BB34EB" w:rsidRPr="00B6144B" w:rsidRDefault="00DE340B"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p-value for pairwise comparisons</w:t>
            </w:r>
            <w:r w:rsidR="00E51C0E" w:rsidRPr="00B6144B">
              <w:rPr>
                <w:rFonts w:ascii="Arial" w:hAnsi="Arial" w:cs="Arial"/>
                <w:b/>
                <w:bCs/>
                <w:vertAlign w:val="superscript"/>
                <w:lang w:val="en-US"/>
              </w:rPr>
              <w:t>1,2</w:t>
            </w:r>
          </w:p>
        </w:tc>
      </w:tr>
      <w:tr w:rsidR="00B6144B" w:rsidRPr="00B6144B" w14:paraId="039BBF91" w14:textId="77777777" w:rsidTr="002D5F07">
        <w:tc>
          <w:tcPr>
            <w:tcW w:w="2438" w:type="dxa"/>
            <w:vMerge/>
          </w:tcPr>
          <w:p w14:paraId="1CF39F01" w14:textId="77777777" w:rsidR="00BB34EB" w:rsidRPr="00B6144B" w:rsidRDefault="00BB34EB" w:rsidP="00A12893">
            <w:pPr>
              <w:pStyle w:val="BodyText"/>
              <w:spacing w:line="276" w:lineRule="auto"/>
              <w:rPr>
                <w:rFonts w:ascii="Arial" w:hAnsi="Arial" w:cs="Arial"/>
                <w:lang w:val="en-US"/>
              </w:rPr>
            </w:pPr>
          </w:p>
        </w:tc>
        <w:tc>
          <w:tcPr>
            <w:tcW w:w="790" w:type="dxa"/>
            <w:vMerge w:val="restart"/>
            <w:vAlign w:val="center"/>
          </w:tcPr>
          <w:p w14:paraId="4927B125" w14:textId="77777777"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Total N</w:t>
            </w:r>
          </w:p>
        </w:tc>
        <w:tc>
          <w:tcPr>
            <w:tcW w:w="2268" w:type="dxa"/>
            <w:gridSpan w:val="2"/>
            <w:vAlign w:val="center"/>
          </w:tcPr>
          <w:p w14:paraId="12C3B2BC" w14:textId="014A142E"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70–100 impairment</w:t>
            </w:r>
          </w:p>
        </w:tc>
        <w:tc>
          <w:tcPr>
            <w:tcW w:w="2269" w:type="dxa"/>
            <w:gridSpan w:val="2"/>
            <w:vAlign w:val="center"/>
          </w:tcPr>
          <w:p w14:paraId="78AC850D" w14:textId="63038C7C"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40–60 impairment</w:t>
            </w:r>
          </w:p>
        </w:tc>
        <w:tc>
          <w:tcPr>
            <w:tcW w:w="2269" w:type="dxa"/>
            <w:gridSpan w:val="2"/>
          </w:tcPr>
          <w:p w14:paraId="73166DA7" w14:textId="2CC4911F"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0–30 impairment</w:t>
            </w:r>
          </w:p>
        </w:tc>
        <w:tc>
          <w:tcPr>
            <w:tcW w:w="1868" w:type="dxa"/>
            <w:gridSpan w:val="2"/>
            <w:vMerge/>
            <w:vAlign w:val="center"/>
          </w:tcPr>
          <w:p w14:paraId="0D792AC1" w14:textId="49E1B62B" w:rsidR="00BB34EB" w:rsidRPr="00B6144B" w:rsidRDefault="00BB34EB" w:rsidP="00A12893">
            <w:pPr>
              <w:pStyle w:val="BodyText"/>
              <w:spacing w:line="276" w:lineRule="auto"/>
              <w:jc w:val="center"/>
              <w:rPr>
                <w:rFonts w:ascii="Arial" w:hAnsi="Arial" w:cs="Arial"/>
                <w:b/>
                <w:bCs/>
                <w:lang w:val="en-US"/>
              </w:rPr>
            </w:pPr>
          </w:p>
        </w:tc>
        <w:tc>
          <w:tcPr>
            <w:tcW w:w="2046" w:type="dxa"/>
            <w:vMerge/>
            <w:vAlign w:val="center"/>
          </w:tcPr>
          <w:p w14:paraId="7C69D84B" w14:textId="77777777" w:rsidR="00BB34EB" w:rsidRPr="00B6144B" w:rsidRDefault="00BB34EB" w:rsidP="00A12893">
            <w:pPr>
              <w:pStyle w:val="BodyText"/>
              <w:spacing w:line="276" w:lineRule="auto"/>
              <w:jc w:val="center"/>
              <w:rPr>
                <w:rFonts w:ascii="Arial" w:hAnsi="Arial" w:cs="Arial"/>
                <w:b/>
                <w:bCs/>
                <w:lang w:val="en-US"/>
              </w:rPr>
            </w:pPr>
          </w:p>
        </w:tc>
      </w:tr>
      <w:tr w:rsidR="00B6144B" w:rsidRPr="00B6144B" w14:paraId="6CFE1415" w14:textId="77777777" w:rsidTr="002D5F07">
        <w:tc>
          <w:tcPr>
            <w:tcW w:w="2438" w:type="dxa"/>
            <w:vMerge/>
          </w:tcPr>
          <w:p w14:paraId="0910DD25" w14:textId="77777777" w:rsidR="00BB34EB" w:rsidRPr="00B6144B" w:rsidRDefault="00BB34EB" w:rsidP="00A12893">
            <w:pPr>
              <w:pStyle w:val="BodyText"/>
              <w:spacing w:line="276" w:lineRule="auto"/>
              <w:rPr>
                <w:rFonts w:ascii="Arial" w:hAnsi="Arial" w:cs="Arial"/>
                <w:lang w:val="en-US"/>
              </w:rPr>
            </w:pPr>
          </w:p>
        </w:tc>
        <w:tc>
          <w:tcPr>
            <w:tcW w:w="790" w:type="dxa"/>
            <w:vMerge/>
          </w:tcPr>
          <w:p w14:paraId="67008225" w14:textId="77777777" w:rsidR="00BB34EB" w:rsidRPr="00B6144B" w:rsidRDefault="00BB34EB" w:rsidP="00A12893">
            <w:pPr>
              <w:pStyle w:val="BodyText"/>
              <w:spacing w:line="276" w:lineRule="auto"/>
              <w:rPr>
                <w:rFonts w:ascii="Arial" w:hAnsi="Arial" w:cs="Arial"/>
                <w:lang w:val="en-US"/>
              </w:rPr>
            </w:pPr>
          </w:p>
        </w:tc>
        <w:tc>
          <w:tcPr>
            <w:tcW w:w="1117" w:type="dxa"/>
            <w:vAlign w:val="center"/>
          </w:tcPr>
          <w:p w14:paraId="198DBE01" w14:textId="77777777"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151" w:type="dxa"/>
            <w:vAlign w:val="center"/>
          </w:tcPr>
          <w:p w14:paraId="6DBEE9CD" w14:textId="75F6B20D"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109" w:type="dxa"/>
            <w:vAlign w:val="center"/>
          </w:tcPr>
          <w:p w14:paraId="501C5B94" w14:textId="01702755"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160" w:type="dxa"/>
            <w:vAlign w:val="center"/>
          </w:tcPr>
          <w:p w14:paraId="6AF20B37" w14:textId="43B2C840"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109" w:type="dxa"/>
            <w:vAlign w:val="center"/>
          </w:tcPr>
          <w:p w14:paraId="2E52A942" w14:textId="794F7BC5" w:rsidR="00BB34EB" w:rsidRPr="00B6144B" w:rsidRDefault="00BB34EB" w:rsidP="00542D6F">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160" w:type="dxa"/>
          </w:tcPr>
          <w:p w14:paraId="638AD27A" w14:textId="7C0470CD"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940" w:type="dxa"/>
            <w:vAlign w:val="center"/>
          </w:tcPr>
          <w:p w14:paraId="62A51DA3" w14:textId="555A6537" w:rsidR="00BB34EB" w:rsidRPr="00B6144B" w:rsidRDefault="00BB34EB"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F</w:t>
            </w:r>
          </w:p>
        </w:tc>
        <w:tc>
          <w:tcPr>
            <w:tcW w:w="928" w:type="dxa"/>
            <w:vAlign w:val="center"/>
          </w:tcPr>
          <w:p w14:paraId="736EDC57" w14:textId="77777777" w:rsidR="00BB34EB" w:rsidRPr="00B6144B" w:rsidRDefault="00BB34EB" w:rsidP="00A12893">
            <w:pPr>
              <w:pStyle w:val="BodyText"/>
              <w:spacing w:line="276" w:lineRule="auto"/>
              <w:jc w:val="center"/>
              <w:rPr>
                <w:rFonts w:ascii="Arial" w:hAnsi="Arial" w:cs="Arial"/>
                <w:b/>
                <w:bCs/>
                <w:lang w:val="en-US"/>
              </w:rPr>
            </w:pPr>
            <w:r w:rsidRPr="00B6144B">
              <w:rPr>
                <w:rFonts w:ascii="Arial" w:hAnsi="Arial" w:cs="Arial"/>
                <w:b/>
                <w:bCs/>
                <w:lang w:val="en-US"/>
              </w:rPr>
              <w:t>p-value</w:t>
            </w:r>
          </w:p>
        </w:tc>
        <w:tc>
          <w:tcPr>
            <w:tcW w:w="2046" w:type="dxa"/>
            <w:vMerge/>
            <w:vAlign w:val="center"/>
          </w:tcPr>
          <w:p w14:paraId="7F07E58B" w14:textId="77777777" w:rsidR="00BB34EB" w:rsidRPr="00B6144B" w:rsidRDefault="00BB34EB" w:rsidP="00A12893">
            <w:pPr>
              <w:pStyle w:val="BodyText"/>
              <w:spacing w:line="276" w:lineRule="auto"/>
              <w:jc w:val="center"/>
              <w:rPr>
                <w:rFonts w:ascii="Arial" w:hAnsi="Arial" w:cs="Arial"/>
                <w:b/>
                <w:bCs/>
                <w:lang w:val="en-US"/>
              </w:rPr>
            </w:pPr>
          </w:p>
        </w:tc>
      </w:tr>
      <w:tr w:rsidR="00B6144B" w:rsidRPr="00B6144B" w14:paraId="1BD2B7CE" w14:textId="77777777" w:rsidTr="002D5F07">
        <w:tc>
          <w:tcPr>
            <w:tcW w:w="2438" w:type="dxa"/>
          </w:tcPr>
          <w:p w14:paraId="6A555CF1" w14:textId="02C04502" w:rsidR="00BB34EB" w:rsidRPr="00B6144B" w:rsidRDefault="00BB34EB" w:rsidP="00A12893">
            <w:pPr>
              <w:pStyle w:val="BodyText"/>
              <w:spacing w:line="276" w:lineRule="auto"/>
              <w:rPr>
                <w:rFonts w:ascii="Arial" w:hAnsi="Arial" w:cs="Arial"/>
                <w:b/>
                <w:bCs/>
                <w:lang w:val="en-US"/>
              </w:rPr>
            </w:pPr>
            <w:r w:rsidRPr="00B6144B">
              <w:rPr>
                <w:rFonts w:ascii="Arial" w:hAnsi="Arial" w:cs="Arial"/>
                <w:b/>
                <w:bCs/>
                <w:lang w:val="en-US"/>
              </w:rPr>
              <w:t>Nose</w:t>
            </w:r>
          </w:p>
        </w:tc>
        <w:tc>
          <w:tcPr>
            <w:tcW w:w="790" w:type="dxa"/>
            <w:vAlign w:val="center"/>
          </w:tcPr>
          <w:p w14:paraId="67DB785E" w14:textId="708C4D24"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350</w:t>
            </w:r>
          </w:p>
        </w:tc>
        <w:tc>
          <w:tcPr>
            <w:tcW w:w="1117" w:type="dxa"/>
            <w:vAlign w:val="center"/>
          </w:tcPr>
          <w:p w14:paraId="69A5A0C9" w14:textId="2BE1B88B"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169</w:t>
            </w:r>
          </w:p>
        </w:tc>
        <w:tc>
          <w:tcPr>
            <w:tcW w:w="1151" w:type="dxa"/>
            <w:vAlign w:val="center"/>
          </w:tcPr>
          <w:p w14:paraId="12163BC7" w14:textId="45DA80F6" w:rsidR="00BB34EB" w:rsidRPr="00B6144B" w:rsidRDefault="006F5BE7"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1.5 (0.1)</w:t>
            </w:r>
          </w:p>
        </w:tc>
        <w:tc>
          <w:tcPr>
            <w:tcW w:w="1109" w:type="dxa"/>
            <w:vAlign w:val="center"/>
          </w:tcPr>
          <w:p w14:paraId="7A000553" w14:textId="77777777" w:rsidR="00BB34EB" w:rsidRPr="00B6144B" w:rsidRDefault="00BB34EB" w:rsidP="00BB2ED6">
            <w:pPr>
              <w:pStyle w:val="BodyText"/>
              <w:spacing w:line="276" w:lineRule="auto"/>
              <w:jc w:val="center"/>
              <w:rPr>
                <w:rFonts w:ascii="Arial" w:hAnsi="Arial" w:cs="Arial"/>
                <w:lang w:val="en-US"/>
              </w:rPr>
            </w:pPr>
            <w:r w:rsidRPr="00B6144B">
              <w:rPr>
                <w:rFonts w:ascii="Arial" w:hAnsi="Arial" w:cs="Arial"/>
                <w:lang w:val="en-US"/>
              </w:rPr>
              <w:t>91</w:t>
            </w:r>
          </w:p>
        </w:tc>
        <w:tc>
          <w:tcPr>
            <w:tcW w:w="1160" w:type="dxa"/>
            <w:vAlign w:val="center"/>
          </w:tcPr>
          <w:p w14:paraId="6DD93EA8" w14:textId="28C76C91" w:rsidR="00BB34EB" w:rsidRPr="00B6144B" w:rsidRDefault="00BB34EB"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1.2 (0.1) </w:t>
            </w:r>
          </w:p>
        </w:tc>
        <w:tc>
          <w:tcPr>
            <w:tcW w:w="1109" w:type="dxa"/>
            <w:vAlign w:val="center"/>
          </w:tcPr>
          <w:p w14:paraId="5C21DEFD" w14:textId="3539F43F" w:rsidR="00BB34EB" w:rsidRPr="00B6144B" w:rsidRDefault="00E51C0E" w:rsidP="000219E0">
            <w:pPr>
              <w:pStyle w:val="Default"/>
              <w:jc w:val="center"/>
              <w:rPr>
                <w:rFonts w:ascii="Arial" w:hAnsi="Arial" w:cs="Arial"/>
                <w:color w:val="auto"/>
                <w:sz w:val="22"/>
                <w:szCs w:val="22"/>
              </w:rPr>
            </w:pPr>
            <w:r w:rsidRPr="00B6144B">
              <w:rPr>
                <w:rFonts w:ascii="Arial" w:hAnsi="Arial" w:cs="Arial"/>
                <w:color w:val="auto"/>
                <w:sz w:val="22"/>
                <w:szCs w:val="22"/>
              </w:rPr>
              <w:t>90</w:t>
            </w:r>
          </w:p>
        </w:tc>
        <w:tc>
          <w:tcPr>
            <w:tcW w:w="1160" w:type="dxa"/>
            <w:vAlign w:val="center"/>
          </w:tcPr>
          <w:p w14:paraId="76A06CC5" w14:textId="266017DB" w:rsidR="00BB34EB" w:rsidRPr="00B6144B" w:rsidRDefault="00E51C0E" w:rsidP="00901698">
            <w:pPr>
              <w:pStyle w:val="Default"/>
              <w:jc w:val="center"/>
              <w:rPr>
                <w:rFonts w:ascii="Arial" w:hAnsi="Arial" w:cs="Arial"/>
                <w:color w:val="auto"/>
                <w:sz w:val="22"/>
                <w:szCs w:val="22"/>
              </w:rPr>
            </w:pPr>
            <w:r w:rsidRPr="00B6144B">
              <w:rPr>
                <w:rFonts w:ascii="Arial" w:hAnsi="Arial" w:cs="Arial"/>
                <w:color w:val="auto"/>
                <w:sz w:val="22"/>
                <w:szCs w:val="22"/>
              </w:rPr>
              <w:t>1.0 (0.1)</w:t>
            </w:r>
          </w:p>
        </w:tc>
        <w:tc>
          <w:tcPr>
            <w:tcW w:w="940" w:type="dxa"/>
            <w:vAlign w:val="center"/>
          </w:tcPr>
          <w:p w14:paraId="42459676" w14:textId="66513730" w:rsidR="00BB34EB" w:rsidRPr="00B6144B" w:rsidRDefault="00D918CB" w:rsidP="00A12893">
            <w:pPr>
              <w:pStyle w:val="Default"/>
              <w:jc w:val="center"/>
              <w:rPr>
                <w:rFonts w:ascii="Arial" w:hAnsi="Arial" w:cs="Arial"/>
                <w:color w:val="auto"/>
                <w:sz w:val="22"/>
                <w:szCs w:val="22"/>
              </w:rPr>
            </w:pPr>
            <w:r w:rsidRPr="00B6144B">
              <w:rPr>
                <w:rFonts w:ascii="Arial" w:hAnsi="Arial" w:cs="Arial"/>
                <w:color w:val="auto"/>
                <w:sz w:val="22"/>
                <w:szCs w:val="22"/>
              </w:rPr>
              <w:t>11.05</w:t>
            </w:r>
            <w:r w:rsidR="00BB34EB" w:rsidRPr="00B6144B">
              <w:rPr>
                <w:rFonts w:ascii="Arial" w:hAnsi="Arial" w:cs="Arial"/>
                <w:color w:val="auto"/>
                <w:sz w:val="22"/>
                <w:szCs w:val="22"/>
              </w:rPr>
              <w:t xml:space="preserve"> </w:t>
            </w:r>
          </w:p>
        </w:tc>
        <w:tc>
          <w:tcPr>
            <w:tcW w:w="928" w:type="dxa"/>
            <w:vAlign w:val="center"/>
          </w:tcPr>
          <w:p w14:paraId="02AA0835" w14:textId="777BCB82" w:rsidR="00BB34EB" w:rsidRPr="00B6144B" w:rsidRDefault="00E51C0E" w:rsidP="00A12893">
            <w:pPr>
              <w:pStyle w:val="Default"/>
              <w:jc w:val="center"/>
              <w:rPr>
                <w:rFonts w:ascii="Arial" w:hAnsi="Arial" w:cs="Arial"/>
                <w:color w:val="auto"/>
                <w:sz w:val="22"/>
                <w:szCs w:val="22"/>
              </w:rPr>
            </w:pPr>
            <w:r w:rsidRPr="00B6144B">
              <w:rPr>
                <w:rFonts w:ascii="Arial" w:hAnsi="Arial" w:cs="Arial"/>
                <w:color w:val="auto"/>
                <w:sz w:val="22"/>
                <w:szCs w:val="22"/>
              </w:rPr>
              <w:t>&lt;0.0001</w:t>
            </w:r>
            <w:r w:rsidR="00BB34EB" w:rsidRPr="00B6144B">
              <w:rPr>
                <w:rFonts w:ascii="Arial" w:hAnsi="Arial" w:cs="Arial"/>
                <w:color w:val="auto"/>
                <w:sz w:val="22"/>
                <w:szCs w:val="22"/>
              </w:rPr>
              <w:t xml:space="preserve"> </w:t>
            </w:r>
          </w:p>
        </w:tc>
        <w:tc>
          <w:tcPr>
            <w:tcW w:w="2046" w:type="dxa"/>
            <w:vAlign w:val="center"/>
          </w:tcPr>
          <w:p w14:paraId="50099CD7" w14:textId="579BF7E8" w:rsidR="00BB34EB" w:rsidRPr="00B6144B" w:rsidRDefault="004545ED" w:rsidP="004545ED">
            <w:pPr>
              <w:pStyle w:val="Default"/>
              <w:jc w:val="center"/>
              <w:rPr>
                <w:rFonts w:ascii="Arial" w:hAnsi="Arial" w:cs="Arial"/>
                <w:color w:val="auto"/>
                <w:sz w:val="22"/>
                <w:szCs w:val="22"/>
              </w:rPr>
            </w:pPr>
            <w:r w:rsidRPr="00B6144B">
              <w:rPr>
                <w:rFonts w:ascii="Arial" w:hAnsi="Arial" w:cs="Arial"/>
                <w:color w:val="auto"/>
                <w:sz w:val="22"/>
                <w:szCs w:val="22"/>
              </w:rPr>
              <w:t>1 vs 2: 0.0535</w:t>
            </w:r>
            <w:r w:rsidR="00901698" w:rsidRPr="00B6144B">
              <w:rPr>
                <w:rFonts w:ascii="Arial" w:hAnsi="Arial" w:cs="Arial"/>
                <w:color w:val="auto"/>
                <w:sz w:val="22"/>
                <w:szCs w:val="22"/>
              </w:rPr>
              <w:br/>
            </w:r>
            <w:r w:rsidRPr="00B6144B">
              <w:rPr>
                <w:rFonts w:ascii="Arial" w:hAnsi="Arial" w:cs="Arial"/>
                <w:color w:val="auto"/>
                <w:sz w:val="22"/>
                <w:szCs w:val="22"/>
              </w:rPr>
              <w:t>1 vs 3: &lt;0.0001</w:t>
            </w:r>
            <w:r w:rsidR="00901698" w:rsidRPr="00B6144B">
              <w:rPr>
                <w:rFonts w:ascii="Arial" w:hAnsi="Arial" w:cs="Arial"/>
                <w:color w:val="auto"/>
                <w:sz w:val="22"/>
                <w:szCs w:val="22"/>
              </w:rPr>
              <w:br/>
            </w:r>
            <w:r w:rsidRPr="00B6144B">
              <w:rPr>
                <w:rFonts w:ascii="Arial" w:hAnsi="Arial" w:cs="Arial"/>
                <w:color w:val="auto"/>
                <w:sz w:val="22"/>
                <w:szCs w:val="22"/>
              </w:rPr>
              <w:t xml:space="preserve">2 vs 3: 0.1569 </w:t>
            </w:r>
          </w:p>
        </w:tc>
      </w:tr>
      <w:tr w:rsidR="00B6144B" w:rsidRPr="00B6144B" w14:paraId="1E530D65" w14:textId="77777777" w:rsidTr="002D5F07">
        <w:tc>
          <w:tcPr>
            <w:tcW w:w="2438" w:type="dxa"/>
          </w:tcPr>
          <w:p w14:paraId="7DE22031" w14:textId="77777777" w:rsidR="00BB34EB" w:rsidRPr="00B6144B" w:rsidRDefault="00BB34EB" w:rsidP="00A12893">
            <w:pPr>
              <w:pStyle w:val="BodyText"/>
              <w:spacing w:line="276" w:lineRule="auto"/>
              <w:rPr>
                <w:rFonts w:ascii="Arial" w:hAnsi="Arial" w:cs="Arial"/>
                <w:b/>
                <w:bCs/>
                <w:lang w:val="en-US"/>
              </w:rPr>
            </w:pPr>
            <w:r w:rsidRPr="00B6144B">
              <w:rPr>
                <w:rFonts w:ascii="Arial" w:hAnsi="Arial" w:cs="Arial"/>
                <w:b/>
                <w:bCs/>
                <w:lang w:val="en-US"/>
              </w:rPr>
              <w:t>Throat</w:t>
            </w:r>
          </w:p>
        </w:tc>
        <w:tc>
          <w:tcPr>
            <w:tcW w:w="790" w:type="dxa"/>
            <w:vAlign w:val="center"/>
          </w:tcPr>
          <w:p w14:paraId="66F9E724" w14:textId="79B41B05"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350</w:t>
            </w:r>
          </w:p>
        </w:tc>
        <w:tc>
          <w:tcPr>
            <w:tcW w:w="1117" w:type="dxa"/>
            <w:vAlign w:val="center"/>
          </w:tcPr>
          <w:p w14:paraId="1C254D49" w14:textId="54946050"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169</w:t>
            </w:r>
          </w:p>
        </w:tc>
        <w:tc>
          <w:tcPr>
            <w:tcW w:w="1151" w:type="dxa"/>
            <w:vAlign w:val="center"/>
          </w:tcPr>
          <w:p w14:paraId="5E12B100" w14:textId="1FEA4293" w:rsidR="00BB34EB" w:rsidRPr="00B6144B" w:rsidRDefault="006F5BE7" w:rsidP="00BB2ED6">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1.3 (0.1)</w:t>
            </w:r>
          </w:p>
        </w:tc>
        <w:tc>
          <w:tcPr>
            <w:tcW w:w="1109" w:type="dxa"/>
            <w:vAlign w:val="center"/>
          </w:tcPr>
          <w:p w14:paraId="0E1D31C8" w14:textId="77777777" w:rsidR="00BB34EB" w:rsidRPr="00B6144B" w:rsidRDefault="00BB34EB" w:rsidP="00BB2ED6">
            <w:pPr>
              <w:pStyle w:val="BodyText"/>
              <w:spacing w:line="276" w:lineRule="auto"/>
              <w:jc w:val="center"/>
              <w:rPr>
                <w:rFonts w:ascii="Arial" w:hAnsi="Arial" w:cs="Arial"/>
                <w:lang w:val="en-US"/>
              </w:rPr>
            </w:pPr>
            <w:r w:rsidRPr="00B6144B">
              <w:rPr>
                <w:rFonts w:ascii="Arial" w:hAnsi="Arial" w:cs="Arial"/>
                <w:lang w:val="en-US"/>
              </w:rPr>
              <w:t>91</w:t>
            </w:r>
          </w:p>
        </w:tc>
        <w:tc>
          <w:tcPr>
            <w:tcW w:w="1160" w:type="dxa"/>
            <w:vAlign w:val="center"/>
          </w:tcPr>
          <w:p w14:paraId="110B84E6" w14:textId="0D37D9DD" w:rsidR="00BB34EB" w:rsidRPr="00B6144B" w:rsidRDefault="008B6998" w:rsidP="00A12893">
            <w:pPr>
              <w:pStyle w:val="Default"/>
              <w:jc w:val="center"/>
              <w:rPr>
                <w:rFonts w:ascii="Arial" w:hAnsi="Arial" w:cs="Arial"/>
                <w:color w:val="auto"/>
                <w:sz w:val="22"/>
                <w:szCs w:val="22"/>
              </w:rPr>
            </w:pPr>
            <w:r w:rsidRPr="00B6144B">
              <w:rPr>
                <w:rFonts w:ascii="Arial" w:hAnsi="Arial" w:cs="Arial"/>
                <w:color w:val="auto"/>
                <w:sz w:val="22"/>
                <w:szCs w:val="22"/>
              </w:rPr>
              <w:t>0.8</w:t>
            </w:r>
            <w:r w:rsidR="00BB34EB" w:rsidRPr="00B6144B">
              <w:rPr>
                <w:rFonts w:ascii="Arial" w:hAnsi="Arial" w:cs="Arial"/>
                <w:color w:val="auto"/>
                <w:sz w:val="22"/>
                <w:szCs w:val="22"/>
              </w:rPr>
              <w:t xml:space="preserve"> (0.1) </w:t>
            </w:r>
          </w:p>
        </w:tc>
        <w:tc>
          <w:tcPr>
            <w:tcW w:w="1109" w:type="dxa"/>
            <w:vAlign w:val="center"/>
          </w:tcPr>
          <w:p w14:paraId="4D26A8C7" w14:textId="41A72635" w:rsidR="00BB34EB" w:rsidRPr="00B6144B" w:rsidRDefault="00E51C0E" w:rsidP="000219E0">
            <w:pPr>
              <w:pStyle w:val="Default"/>
              <w:jc w:val="center"/>
              <w:rPr>
                <w:rFonts w:ascii="Arial" w:hAnsi="Arial" w:cs="Arial"/>
                <w:color w:val="auto"/>
                <w:sz w:val="22"/>
                <w:szCs w:val="22"/>
              </w:rPr>
            </w:pPr>
            <w:r w:rsidRPr="00B6144B">
              <w:rPr>
                <w:rFonts w:ascii="Arial" w:hAnsi="Arial" w:cs="Arial"/>
                <w:color w:val="auto"/>
                <w:sz w:val="22"/>
                <w:szCs w:val="22"/>
              </w:rPr>
              <w:t>90</w:t>
            </w:r>
          </w:p>
        </w:tc>
        <w:tc>
          <w:tcPr>
            <w:tcW w:w="1160" w:type="dxa"/>
            <w:vAlign w:val="center"/>
          </w:tcPr>
          <w:p w14:paraId="6CE822DD" w14:textId="01EC50D8" w:rsidR="00BB34EB" w:rsidRPr="00B6144B" w:rsidRDefault="00E51C0E" w:rsidP="00901698">
            <w:pPr>
              <w:pStyle w:val="Default"/>
              <w:jc w:val="center"/>
              <w:rPr>
                <w:rFonts w:ascii="Arial" w:hAnsi="Arial" w:cs="Arial"/>
                <w:color w:val="auto"/>
                <w:sz w:val="22"/>
                <w:szCs w:val="22"/>
              </w:rPr>
            </w:pPr>
            <w:r w:rsidRPr="00B6144B">
              <w:rPr>
                <w:rFonts w:ascii="Arial" w:hAnsi="Arial" w:cs="Arial"/>
                <w:color w:val="auto"/>
                <w:sz w:val="22"/>
                <w:szCs w:val="22"/>
              </w:rPr>
              <w:t>0.7 (0.1)</w:t>
            </w:r>
          </w:p>
        </w:tc>
        <w:tc>
          <w:tcPr>
            <w:tcW w:w="940" w:type="dxa"/>
            <w:vAlign w:val="center"/>
          </w:tcPr>
          <w:p w14:paraId="01F62AB9" w14:textId="6BD69909" w:rsidR="00BB34EB" w:rsidRPr="00B6144B" w:rsidRDefault="00D918CB" w:rsidP="00A12893">
            <w:pPr>
              <w:pStyle w:val="Default"/>
              <w:jc w:val="center"/>
              <w:rPr>
                <w:rFonts w:ascii="Arial" w:hAnsi="Arial" w:cs="Arial"/>
                <w:color w:val="auto"/>
                <w:sz w:val="22"/>
                <w:szCs w:val="22"/>
              </w:rPr>
            </w:pPr>
            <w:r w:rsidRPr="00B6144B">
              <w:rPr>
                <w:rFonts w:ascii="Arial" w:hAnsi="Arial" w:cs="Arial"/>
                <w:color w:val="auto"/>
                <w:sz w:val="22"/>
                <w:szCs w:val="22"/>
              </w:rPr>
              <w:t>16.20</w:t>
            </w:r>
            <w:r w:rsidR="00BB34EB" w:rsidRPr="00B6144B">
              <w:rPr>
                <w:rFonts w:ascii="Arial" w:hAnsi="Arial" w:cs="Arial"/>
                <w:color w:val="auto"/>
                <w:sz w:val="22"/>
                <w:szCs w:val="22"/>
              </w:rPr>
              <w:t xml:space="preserve"> </w:t>
            </w:r>
          </w:p>
        </w:tc>
        <w:tc>
          <w:tcPr>
            <w:tcW w:w="928" w:type="dxa"/>
            <w:vAlign w:val="center"/>
          </w:tcPr>
          <w:p w14:paraId="5BD1B367" w14:textId="7E704D10" w:rsidR="00BB34EB" w:rsidRPr="00B6144B" w:rsidRDefault="00E51C0E"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2046" w:type="dxa"/>
            <w:vAlign w:val="center"/>
          </w:tcPr>
          <w:p w14:paraId="16DC591B" w14:textId="41210D44" w:rsidR="004545ED" w:rsidRPr="00B6144B" w:rsidRDefault="004545ED" w:rsidP="004545ED">
            <w:pPr>
              <w:pStyle w:val="Default"/>
              <w:jc w:val="center"/>
              <w:rPr>
                <w:rFonts w:ascii="Arial" w:hAnsi="Arial" w:cs="Arial"/>
                <w:color w:val="auto"/>
                <w:sz w:val="22"/>
                <w:szCs w:val="22"/>
              </w:rPr>
            </w:pPr>
            <w:r w:rsidRPr="00B6144B">
              <w:rPr>
                <w:rFonts w:ascii="Arial" w:hAnsi="Arial" w:cs="Arial"/>
                <w:color w:val="auto"/>
                <w:sz w:val="22"/>
                <w:szCs w:val="22"/>
              </w:rPr>
              <w:t>1 vs 2: 0.0002</w:t>
            </w:r>
            <w:r w:rsidR="00901698" w:rsidRPr="00B6144B">
              <w:rPr>
                <w:rFonts w:ascii="Arial" w:hAnsi="Arial" w:cs="Arial"/>
                <w:color w:val="auto"/>
                <w:sz w:val="22"/>
                <w:szCs w:val="22"/>
              </w:rPr>
              <w:br/>
            </w:r>
            <w:r w:rsidRPr="00B6144B">
              <w:rPr>
                <w:rFonts w:ascii="Arial" w:hAnsi="Arial" w:cs="Arial"/>
                <w:color w:val="auto"/>
                <w:sz w:val="22"/>
                <w:szCs w:val="22"/>
              </w:rPr>
              <w:t>1 vs 3: &lt;0.0001</w:t>
            </w:r>
            <w:r w:rsidR="00901698" w:rsidRPr="00B6144B">
              <w:rPr>
                <w:rFonts w:ascii="Arial" w:hAnsi="Arial" w:cs="Arial"/>
                <w:color w:val="auto"/>
                <w:sz w:val="22"/>
                <w:szCs w:val="22"/>
              </w:rPr>
              <w:br/>
            </w:r>
            <w:r w:rsidRPr="00B6144B">
              <w:rPr>
                <w:rFonts w:ascii="Arial" w:hAnsi="Arial" w:cs="Arial"/>
                <w:color w:val="auto"/>
                <w:sz w:val="22"/>
                <w:szCs w:val="22"/>
              </w:rPr>
              <w:t xml:space="preserve">2 vs 3: 0.7046 </w:t>
            </w:r>
          </w:p>
        </w:tc>
      </w:tr>
      <w:tr w:rsidR="00B6144B" w:rsidRPr="00B6144B" w14:paraId="1E8C6F82" w14:textId="77777777" w:rsidTr="002D5F07">
        <w:tc>
          <w:tcPr>
            <w:tcW w:w="2438" w:type="dxa"/>
          </w:tcPr>
          <w:p w14:paraId="73359216" w14:textId="77777777" w:rsidR="00BB34EB" w:rsidRPr="00B6144B" w:rsidRDefault="00BB34EB" w:rsidP="00A12893">
            <w:pPr>
              <w:pStyle w:val="BodyText"/>
              <w:spacing w:line="276" w:lineRule="auto"/>
              <w:rPr>
                <w:rFonts w:ascii="Arial" w:hAnsi="Arial" w:cs="Arial"/>
                <w:b/>
                <w:bCs/>
                <w:lang w:val="en-US"/>
              </w:rPr>
            </w:pPr>
            <w:r w:rsidRPr="00B6144B">
              <w:rPr>
                <w:rFonts w:ascii="Arial" w:hAnsi="Arial" w:cs="Arial"/>
                <w:b/>
                <w:bCs/>
                <w:lang w:val="en-US"/>
              </w:rPr>
              <w:t>Eyes</w:t>
            </w:r>
          </w:p>
        </w:tc>
        <w:tc>
          <w:tcPr>
            <w:tcW w:w="790" w:type="dxa"/>
            <w:vAlign w:val="center"/>
          </w:tcPr>
          <w:p w14:paraId="6932513F" w14:textId="262C35D2" w:rsidR="00BB34EB" w:rsidRPr="00B6144B" w:rsidRDefault="006F5BE7" w:rsidP="00BB2ED6">
            <w:pPr>
              <w:pStyle w:val="BodyText"/>
              <w:spacing w:line="276" w:lineRule="auto"/>
              <w:jc w:val="center"/>
              <w:rPr>
                <w:rFonts w:ascii="Arial" w:hAnsi="Arial" w:cs="Arial"/>
                <w:lang w:val="en-US"/>
              </w:rPr>
            </w:pPr>
            <w:r w:rsidRPr="00B6144B">
              <w:rPr>
                <w:rFonts w:ascii="Arial" w:hAnsi="Arial" w:cs="Arial"/>
                <w:lang w:val="en-US"/>
              </w:rPr>
              <w:t>350</w:t>
            </w:r>
          </w:p>
        </w:tc>
        <w:tc>
          <w:tcPr>
            <w:tcW w:w="1117" w:type="dxa"/>
            <w:vAlign w:val="center"/>
          </w:tcPr>
          <w:p w14:paraId="4A63D672" w14:textId="356FB811" w:rsidR="00BB34EB" w:rsidRPr="00B6144B" w:rsidRDefault="006F5BE7" w:rsidP="00273C44">
            <w:pPr>
              <w:pStyle w:val="BodyText"/>
              <w:spacing w:line="276" w:lineRule="auto"/>
              <w:jc w:val="center"/>
              <w:rPr>
                <w:rFonts w:ascii="Arial" w:hAnsi="Arial" w:cs="Arial"/>
                <w:lang w:val="en-US"/>
              </w:rPr>
            </w:pPr>
            <w:r w:rsidRPr="00B6144B">
              <w:rPr>
                <w:rFonts w:ascii="Arial" w:hAnsi="Arial" w:cs="Arial"/>
                <w:lang w:val="en-US"/>
              </w:rPr>
              <w:t>169</w:t>
            </w:r>
          </w:p>
        </w:tc>
        <w:tc>
          <w:tcPr>
            <w:tcW w:w="1151" w:type="dxa"/>
            <w:vAlign w:val="center"/>
          </w:tcPr>
          <w:p w14:paraId="7326B737" w14:textId="1A206C3F" w:rsidR="00BB34EB" w:rsidRPr="00B6144B" w:rsidRDefault="006F5BE7" w:rsidP="007E23B9">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1.1 (0.1)</w:t>
            </w:r>
          </w:p>
        </w:tc>
        <w:tc>
          <w:tcPr>
            <w:tcW w:w="1109" w:type="dxa"/>
            <w:vAlign w:val="center"/>
          </w:tcPr>
          <w:p w14:paraId="2F4FB716" w14:textId="77777777" w:rsidR="00BB34EB" w:rsidRPr="00B6144B" w:rsidRDefault="00BB34EB" w:rsidP="007E23B9">
            <w:pPr>
              <w:pStyle w:val="BodyText"/>
              <w:spacing w:line="276" w:lineRule="auto"/>
              <w:jc w:val="center"/>
              <w:rPr>
                <w:rFonts w:ascii="Arial" w:hAnsi="Arial" w:cs="Arial"/>
                <w:lang w:val="en-US"/>
              </w:rPr>
            </w:pPr>
            <w:r w:rsidRPr="00B6144B">
              <w:rPr>
                <w:rFonts w:ascii="Arial" w:hAnsi="Arial" w:cs="Arial"/>
                <w:lang w:val="en-US"/>
              </w:rPr>
              <w:t>91</w:t>
            </w:r>
          </w:p>
        </w:tc>
        <w:tc>
          <w:tcPr>
            <w:tcW w:w="1160" w:type="dxa"/>
            <w:vAlign w:val="center"/>
          </w:tcPr>
          <w:p w14:paraId="202F9572" w14:textId="152D2422" w:rsidR="00BB34EB" w:rsidRPr="00B6144B" w:rsidRDefault="008B6998" w:rsidP="007E23B9">
            <w:pPr>
              <w:pStyle w:val="Default"/>
              <w:jc w:val="center"/>
              <w:rPr>
                <w:rFonts w:ascii="Arial" w:hAnsi="Arial" w:cs="Arial"/>
                <w:color w:val="auto"/>
                <w:sz w:val="22"/>
                <w:szCs w:val="22"/>
              </w:rPr>
            </w:pPr>
            <w:r w:rsidRPr="00B6144B">
              <w:rPr>
                <w:rFonts w:ascii="Arial" w:hAnsi="Arial" w:cs="Arial"/>
                <w:color w:val="auto"/>
                <w:sz w:val="22"/>
                <w:szCs w:val="22"/>
              </w:rPr>
              <w:t xml:space="preserve">0.8 </w:t>
            </w:r>
            <w:r w:rsidR="00BB34EB" w:rsidRPr="00B6144B">
              <w:rPr>
                <w:rFonts w:ascii="Arial" w:hAnsi="Arial" w:cs="Arial"/>
                <w:color w:val="auto"/>
                <w:sz w:val="22"/>
                <w:szCs w:val="22"/>
              </w:rPr>
              <w:t>(0.1)</w:t>
            </w:r>
          </w:p>
        </w:tc>
        <w:tc>
          <w:tcPr>
            <w:tcW w:w="1109" w:type="dxa"/>
            <w:vAlign w:val="center"/>
          </w:tcPr>
          <w:p w14:paraId="66E2937D" w14:textId="447193FF" w:rsidR="00BB34EB" w:rsidRPr="00B6144B" w:rsidRDefault="00E51C0E" w:rsidP="007E23B9">
            <w:pPr>
              <w:pStyle w:val="Default"/>
              <w:jc w:val="center"/>
              <w:rPr>
                <w:rFonts w:ascii="Arial" w:hAnsi="Arial" w:cs="Arial"/>
                <w:color w:val="auto"/>
                <w:sz w:val="22"/>
                <w:szCs w:val="22"/>
              </w:rPr>
            </w:pPr>
            <w:r w:rsidRPr="00B6144B">
              <w:rPr>
                <w:rFonts w:ascii="Arial" w:hAnsi="Arial" w:cs="Arial"/>
                <w:color w:val="auto"/>
                <w:sz w:val="22"/>
                <w:szCs w:val="22"/>
              </w:rPr>
              <w:t>90</w:t>
            </w:r>
          </w:p>
        </w:tc>
        <w:tc>
          <w:tcPr>
            <w:tcW w:w="1160" w:type="dxa"/>
            <w:vAlign w:val="center"/>
          </w:tcPr>
          <w:p w14:paraId="69FFD1F5" w14:textId="3053CB33" w:rsidR="00BB34EB" w:rsidRPr="00B6144B" w:rsidRDefault="00E51C0E" w:rsidP="00196286">
            <w:pPr>
              <w:pStyle w:val="Default"/>
              <w:jc w:val="center"/>
              <w:rPr>
                <w:rFonts w:ascii="Arial" w:hAnsi="Arial" w:cs="Arial"/>
                <w:color w:val="auto"/>
                <w:sz w:val="22"/>
                <w:szCs w:val="22"/>
              </w:rPr>
            </w:pPr>
            <w:r w:rsidRPr="00B6144B">
              <w:rPr>
                <w:rFonts w:ascii="Arial" w:hAnsi="Arial" w:cs="Arial"/>
                <w:color w:val="auto"/>
                <w:sz w:val="22"/>
                <w:szCs w:val="22"/>
              </w:rPr>
              <w:t>0.4 (0.1)</w:t>
            </w:r>
          </w:p>
        </w:tc>
        <w:tc>
          <w:tcPr>
            <w:tcW w:w="940" w:type="dxa"/>
            <w:vAlign w:val="center"/>
          </w:tcPr>
          <w:p w14:paraId="5C84F0B5" w14:textId="7FCFF481" w:rsidR="00BB34EB" w:rsidRPr="00B6144B" w:rsidRDefault="00BB34EB" w:rsidP="00196286">
            <w:pPr>
              <w:pStyle w:val="Default"/>
              <w:jc w:val="center"/>
              <w:rPr>
                <w:rFonts w:ascii="Arial" w:hAnsi="Arial" w:cs="Arial"/>
                <w:color w:val="auto"/>
                <w:sz w:val="22"/>
                <w:szCs w:val="22"/>
              </w:rPr>
            </w:pPr>
            <w:r w:rsidRPr="00B6144B">
              <w:rPr>
                <w:rFonts w:ascii="Arial" w:hAnsi="Arial" w:cs="Arial"/>
                <w:color w:val="auto"/>
                <w:sz w:val="22"/>
                <w:szCs w:val="22"/>
              </w:rPr>
              <w:t>1</w:t>
            </w:r>
            <w:r w:rsidR="00D918CB" w:rsidRPr="00B6144B">
              <w:rPr>
                <w:rFonts w:ascii="Arial" w:hAnsi="Arial" w:cs="Arial"/>
                <w:color w:val="auto"/>
                <w:sz w:val="22"/>
                <w:szCs w:val="22"/>
              </w:rPr>
              <w:t>9.59</w:t>
            </w:r>
          </w:p>
        </w:tc>
        <w:tc>
          <w:tcPr>
            <w:tcW w:w="928" w:type="dxa"/>
            <w:vAlign w:val="center"/>
          </w:tcPr>
          <w:p w14:paraId="731335BB" w14:textId="13D42FAE" w:rsidR="00BB34EB" w:rsidRPr="00B6144B" w:rsidRDefault="00E51C0E" w:rsidP="00196286">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2046" w:type="dxa"/>
            <w:vAlign w:val="center"/>
          </w:tcPr>
          <w:p w14:paraId="430128F1" w14:textId="6567CFF2" w:rsidR="00BB34EB" w:rsidRPr="00B6144B" w:rsidRDefault="003609AF" w:rsidP="003609AF">
            <w:pPr>
              <w:pStyle w:val="Default"/>
              <w:jc w:val="center"/>
              <w:rPr>
                <w:rFonts w:ascii="Arial" w:hAnsi="Arial" w:cs="Arial"/>
                <w:color w:val="auto"/>
                <w:sz w:val="22"/>
                <w:szCs w:val="22"/>
              </w:rPr>
            </w:pPr>
            <w:r w:rsidRPr="00B6144B">
              <w:rPr>
                <w:rFonts w:ascii="Arial" w:hAnsi="Arial" w:cs="Arial"/>
                <w:color w:val="auto"/>
                <w:sz w:val="22"/>
                <w:szCs w:val="22"/>
              </w:rPr>
              <w:t>1 vs 2: 0.0161</w:t>
            </w:r>
            <w:r w:rsidR="00901698" w:rsidRPr="00B6144B">
              <w:rPr>
                <w:rFonts w:ascii="Arial" w:hAnsi="Arial" w:cs="Arial"/>
                <w:color w:val="auto"/>
                <w:sz w:val="22"/>
                <w:szCs w:val="22"/>
              </w:rPr>
              <w:br/>
            </w:r>
            <w:r w:rsidRPr="00B6144B">
              <w:rPr>
                <w:rFonts w:ascii="Arial" w:hAnsi="Arial" w:cs="Arial"/>
                <w:color w:val="auto"/>
                <w:sz w:val="22"/>
                <w:szCs w:val="22"/>
              </w:rPr>
              <w:t>1 vs 3: &lt;0.0001</w:t>
            </w:r>
            <w:r w:rsidR="00901698" w:rsidRPr="00B6144B">
              <w:rPr>
                <w:rFonts w:ascii="Arial" w:hAnsi="Arial" w:cs="Arial"/>
                <w:color w:val="auto"/>
                <w:sz w:val="22"/>
                <w:szCs w:val="22"/>
              </w:rPr>
              <w:br/>
            </w:r>
            <w:r w:rsidRPr="00B6144B">
              <w:rPr>
                <w:rFonts w:ascii="Arial" w:hAnsi="Arial" w:cs="Arial"/>
                <w:color w:val="auto"/>
                <w:sz w:val="22"/>
                <w:szCs w:val="22"/>
              </w:rPr>
              <w:t xml:space="preserve">2 vs 3: 0.0147 </w:t>
            </w:r>
          </w:p>
        </w:tc>
      </w:tr>
      <w:tr w:rsidR="00B6144B" w:rsidRPr="00B6144B" w14:paraId="6A09C18C" w14:textId="77777777" w:rsidTr="002D5F07">
        <w:tc>
          <w:tcPr>
            <w:tcW w:w="2438" w:type="dxa"/>
          </w:tcPr>
          <w:p w14:paraId="0C9E8C6C" w14:textId="77777777" w:rsidR="00BB34EB" w:rsidRPr="00B6144B" w:rsidRDefault="00BB34EB" w:rsidP="00A12893">
            <w:pPr>
              <w:pStyle w:val="BodyText"/>
              <w:spacing w:line="276" w:lineRule="auto"/>
              <w:rPr>
                <w:rFonts w:ascii="Arial" w:hAnsi="Arial" w:cs="Arial"/>
                <w:b/>
                <w:bCs/>
                <w:lang w:val="en-US"/>
              </w:rPr>
            </w:pPr>
            <w:r w:rsidRPr="00B6144B">
              <w:rPr>
                <w:rFonts w:ascii="Arial" w:hAnsi="Arial" w:cs="Arial"/>
                <w:b/>
                <w:bCs/>
                <w:lang w:val="en-US"/>
              </w:rPr>
              <w:t>Chest/Respiratory</w:t>
            </w:r>
          </w:p>
        </w:tc>
        <w:tc>
          <w:tcPr>
            <w:tcW w:w="790" w:type="dxa"/>
            <w:vAlign w:val="center"/>
          </w:tcPr>
          <w:p w14:paraId="397DB592" w14:textId="34BE0FB4"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350</w:t>
            </w:r>
          </w:p>
        </w:tc>
        <w:tc>
          <w:tcPr>
            <w:tcW w:w="1117" w:type="dxa"/>
            <w:vAlign w:val="center"/>
          </w:tcPr>
          <w:p w14:paraId="26AB6D92" w14:textId="6E8FE5AF"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169</w:t>
            </w:r>
          </w:p>
        </w:tc>
        <w:tc>
          <w:tcPr>
            <w:tcW w:w="1151" w:type="dxa"/>
            <w:vAlign w:val="center"/>
          </w:tcPr>
          <w:p w14:paraId="1997311D" w14:textId="0CC606D5" w:rsidR="00BB34EB" w:rsidRPr="00B6144B" w:rsidRDefault="006F5BE7"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1.4 (0.1)</w:t>
            </w:r>
          </w:p>
        </w:tc>
        <w:tc>
          <w:tcPr>
            <w:tcW w:w="1109" w:type="dxa"/>
            <w:vAlign w:val="center"/>
          </w:tcPr>
          <w:p w14:paraId="5843EC6B" w14:textId="77777777" w:rsidR="00BB34EB" w:rsidRPr="00B6144B" w:rsidRDefault="00BB34EB" w:rsidP="00BB2ED6">
            <w:pPr>
              <w:pStyle w:val="BodyText"/>
              <w:spacing w:line="276" w:lineRule="auto"/>
              <w:jc w:val="center"/>
              <w:rPr>
                <w:rFonts w:ascii="Arial" w:hAnsi="Arial" w:cs="Arial"/>
                <w:lang w:val="en-US"/>
              </w:rPr>
            </w:pPr>
            <w:r w:rsidRPr="00B6144B">
              <w:rPr>
                <w:rFonts w:ascii="Arial" w:hAnsi="Arial" w:cs="Arial"/>
                <w:lang w:val="en-US"/>
              </w:rPr>
              <w:t>91</w:t>
            </w:r>
          </w:p>
        </w:tc>
        <w:tc>
          <w:tcPr>
            <w:tcW w:w="1160" w:type="dxa"/>
            <w:vAlign w:val="center"/>
          </w:tcPr>
          <w:p w14:paraId="40D19844" w14:textId="6BEA5B0C" w:rsidR="00BB34EB" w:rsidRPr="00B6144B" w:rsidRDefault="00BB34EB"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1.2 (0.1) </w:t>
            </w:r>
          </w:p>
        </w:tc>
        <w:tc>
          <w:tcPr>
            <w:tcW w:w="1109" w:type="dxa"/>
            <w:vAlign w:val="center"/>
          </w:tcPr>
          <w:p w14:paraId="54C2E40A" w14:textId="2BDC99B3" w:rsidR="00BB34EB" w:rsidRPr="00B6144B" w:rsidRDefault="00E51C0E" w:rsidP="000219E0">
            <w:pPr>
              <w:pStyle w:val="Default"/>
              <w:jc w:val="center"/>
              <w:rPr>
                <w:rFonts w:ascii="Arial" w:hAnsi="Arial" w:cs="Arial"/>
                <w:color w:val="auto"/>
                <w:sz w:val="22"/>
                <w:szCs w:val="22"/>
              </w:rPr>
            </w:pPr>
            <w:r w:rsidRPr="00B6144B">
              <w:rPr>
                <w:rFonts w:ascii="Arial" w:hAnsi="Arial" w:cs="Arial"/>
                <w:color w:val="auto"/>
                <w:sz w:val="22"/>
                <w:szCs w:val="22"/>
              </w:rPr>
              <w:t>90</w:t>
            </w:r>
          </w:p>
        </w:tc>
        <w:tc>
          <w:tcPr>
            <w:tcW w:w="1160" w:type="dxa"/>
            <w:vAlign w:val="center"/>
          </w:tcPr>
          <w:p w14:paraId="696CFB6B" w14:textId="021CF646" w:rsidR="00BB34EB" w:rsidRPr="00B6144B" w:rsidRDefault="00E51C0E" w:rsidP="00901698">
            <w:pPr>
              <w:pStyle w:val="Default"/>
              <w:jc w:val="center"/>
              <w:rPr>
                <w:rFonts w:ascii="Arial" w:hAnsi="Arial" w:cs="Arial"/>
                <w:color w:val="auto"/>
                <w:sz w:val="22"/>
                <w:szCs w:val="22"/>
              </w:rPr>
            </w:pPr>
            <w:r w:rsidRPr="00B6144B">
              <w:rPr>
                <w:rFonts w:ascii="Arial" w:hAnsi="Arial" w:cs="Arial"/>
                <w:color w:val="auto"/>
                <w:sz w:val="22"/>
                <w:szCs w:val="22"/>
              </w:rPr>
              <w:t>0.8 (0.1)</w:t>
            </w:r>
          </w:p>
        </w:tc>
        <w:tc>
          <w:tcPr>
            <w:tcW w:w="940" w:type="dxa"/>
            <w:vAlign w:val="center"/>
          </w:tcPr>
          <w:p w14:paraId="43CB48E9" w14:textId="09880510" w:rsidR="00BB34EB" w:rsidRPr="00B6144B" w:rsidRDefault="00D918CB" w:rsidP="00A12893">
            <w:pPr>
              <w:pStyle w:val="Default"/>
              <w:jc w:val="center"/>
              <w:rPr>
                <w:rFonts w:ascii="Arial" w:hAnsi="Arial" w:cs="Arial"/>
                <w:color w:val="auto"/>
                <w:sz w:val="22"/>
                <w:szCs w:val="22"/>
              </w:rPr>
            </w:pPr>
            <w:r w:rsidRPr="00B6144B">
              <w:rPr>
                <w:rFonts w:ascii="Arial" w:hAnsi="Arial" w:cs="Arial"/>
                <w:color w:val="auto"/>
                <w:sz w:val="22"/>
                <w:szCs w:val="22"/>
              </w:rPr>
              <w:t>19.93</w:t>
            </w:r>
            <w:r w:rsidR="00BB34EB" w:rsidRPr="00B6144B">
              <w:rPr>
                <w:rFonts w:ascii="Arial" w:hAnsi="Arial" w:cs="Arial"/>
                <w:color w:val="auto"/>
                <w:sz w:val="22"/>
                <w:szCs w:val="22"/>
              </w:rPr>
              <w:t xml:space="preserve"> </w:t>
            </w:r>
          </w:p>
        </w:tc>
        <w:tc>
          <w:tcPr>
            <w:tcW w:w="928" w:type="dxa"/>
            <w:vAlign w:val="center"/>
          </w:tcPr>
          <w:p w14:paraId="68B8F52C" w14:textId="029C8A3C" w:rsidR="00BB34EB" w:rsidRPr="00B6144B" w:rsidRDefault="00E51C0E"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2046" w:type="dxa"/>
            <w:vAlign w:val="center"/>
          </w:tcPr>
          <w:p w14:paraId="1AA293B8" w14:textId="47308FEE" w:rsidR="00BB34EB" w:rsidRPr="00B6144B" w:rsidRDefault="003609AF" w:rsidP="003609AF">
            <w:pPr>
              <w:pStyle w:val="Default"/>
              <w:jc w:val="center"/>
              <w:rPr>
                <w:rFonts w:ascii="Arial" w:hAnsi="Arial" w:cs="Arial"/>
                <w:color w:val="auto"/>
                <w:sz w:val="22"/>
                <w:szCs w:val="22"/>
              </w:rPr>
            </w:pPr>
            <w:r w:rsidRPr="00B6144B">
              <w:rPr>
                <w:rFonts w:ascii="Arial" w:hAnsi="Arial" w:cs="Arial"/>
                <w:color w:val="auto"/>
                <w:sz w:val="22"/>
                <w:szCs w:val="22"/>
              </w:rPr>
              <w:t>1 vs 2: 0.0971</w:t>
            </w:r>
            <w:r w:rsidR="00901698" w:rsidRPr="00B6144B">
              <w:rPr>
                <w:rFonts w:ascii="Arial" w:hAnsi="Arial" w:cs="Arial"/>
                <w:color w:val="auto"/>
                <w:sz w:val="22"/>
                <w:szCs w:val="22"/>
              </w:rPr>
              <w:br/>
            </w:r>
            <w:r w:rsidRPr="00B6144B">
              <w:rPr>
                <w:rFonts w:ascii="Arial" w:hAnsi="Arial" w:cs="Arial"/>
                <w:color w:val="auto"/>
                <w:sz w:val="22"/>
                <w:szCs w:val="22"/>
              </w:rPr>
              <w:t>1 vs 3: &lt;0.0001</w:t>
            </w:r>
            <w:r w:rsidR="00901698" w:rsidRPr="00B6144B">
              <w:rPr>
                <w:rFonts w:ascii="Arial" w:hAnsi="Arial" w:cs="Arial"/>
                <w:color w:val="auto"/>
                <w:sz w:val="22"/>
                <w:szCs w:val="22"/>
              </w:rPr>
              <w:br/>
            </w:r>
            <w:r w:rsidRPr="00B6144B">
              <w:rPr>
                <w:rFonts w:ascii="Arial" w:hAnsi="Arial" w:cs="Arial"/>
                <w:color w:val="auto"/>
                <w:sz w:val="22"/>
                <w:szCs w:val="22"/>
              </w:rPr>
              <w:t xml:space="preserve">2 vs 3: 0.0015 </w:t>
            </w:r>
          </w:p>
        </w:tc>
      </w:tr>
      <w:tr w:rsidR="00B6144B" w:rsidRPr="00B6144B" w14:paraId="5F21976F" w14:textId="77777777" w:rsidTr="002D5F07">
        <w:tc>
          <w:tcPr>
            <w:tcW w:w="2438" w:type="dxa"/>
          </w:tcPr>
          <w:p w14:paraId="1353118C" w14:textId="77777777" w:rsidR="00BB34EB" w:rsidRPr="00B6144B" w:rsidRDefault="00BB34EB" w:rsidP="00A12893">
            <w:pPr>
              <w:pStyle w:val="BodyText"/>
              <w:spacing w:line="276" w:lineRule="auto"/>
              <w:rPr>
                <w:rFonts w:ascii="Arial" w:hAnsi="Arial" w:cs="Arial"/>
                <w:b/>
                <w:bCs/>
                <w:lang w:val="en-US"/>
              </w:rPr>
            </w:pPr>
            <w:r w:rsidRPr="00B6144B">
              <w:rPr>
                <w:rFonts w:ascii="Arial" w:hAnsi="Arial" w:cs="Arial"/>
                <w:b/>
                <w:bCs/>
                <w:lang w:val="en-US"/>
              </w:rPr>
              <w:t>Gastrointestinal</w:t>
            </w:r>
          </w:p>
        </w:tc>
        <w:tc>
          <w:tcPr>
            <w:tcW w:w="790" w:type="dxa"/>
            <w:vAlign w:val="center"/>
          </w:tcPr>
          <w:p w14:paraId="74D4DABC" w14:textId="4E31AB56"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350</w:t>
            </w:r>
          </w:p>
        </w:tc>
        <w:tc>
          <w:tcPr>
            <w:tcW w:w="1117" w:type="dxa"/>
            <w:vAlign w:val="center"/>
          </w:tcPr>
          <w:p w14:paraId="24D844F3" w14:textId="3150C197"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169</w:t>
            </w:r>
          </w:p>
        </w:tc>
        <w:tc>
          <w:tcPr>
            <w:tcW w:w="1151" w:type="dxa"/>
            <w:vAlign w:val="center"/>
          </w:tcPr>
          <w:p w14:paraId="17D9F26D" w14:textId="21C58A90"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rPr>
              <w:t>0.8 (0.1)</w:t>
            </w:r>
          </w:p>
        </w:tc>
        <w:tc>
          <w:tcPr>
            <w:tcW w:w="1109" w:type="dxa"/>
            <w:vAlign w:val="center"/>
          </w:tcPr>
          <w:p w14:paraId="1F35F267" w14:textId="77777777" w:rsidR="00BB34EB" w:rsidRPr="00B6144B" w:rsidRDefault="00BB34EB" w:rsidP="00BB2ED6">
            <w:pPr>
              <w:pStyle w:val="BodyText"/>
              <w:spacing w:line="276" w:lineRule="auto"/>
              <w:jc w:val="center"/>
              <w:rPr>
                <w:rFonts w:ascii="Arial" w:hAnsi="Arial" w:cs="Arial"/>
                <w:lang w:val="en-US"/>
              </w:rPr>
            </w:pPr>
            <w:r w:rsidRPr="00B6144B">
              <w:rPr>
                <w:rFonts w:ascii="Arial" w:hAnsi="Arial" w:cs="Arial"/>
                <w:lang w:val="en-US"/>
              </w:rPr>
              <w:t>91</w:t>
            </w:r>
          </w:p>
        </w:tc>
        <w:tc>
          <w:tcPr>
            <w:tcW w:w="1160" w:type="dxa"/>
            <w:vAlign w:val="center"/>
          </w:tcPr>
          <w:p w14:paraId="73A112BC" w14:textId="1A2ED61E" w:rsidR="00BB34EB" w:rsidRPr="00B6144B" w:rsidRDefault="00BB34EB"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8B6998" w:rsidRPr="00B6144B">
              <w:rPr>
                <w:rFonts w:ascii="Arial" w:hAnsi="Arial" w:cs="Arial"/>
                <w:color w:val="auto"/>
                <w:sz w:val="22"/>
                <w:szCs w:val="22"/>
              </w:rPr>
              <w:t>7</w:t>
            </w:r>
            <w:r w:rsidRPr="00B6144B">
              <w:rPr>
                <w:rFonts w:ascii="Arial" w:hAnsi="Arial" w:cs="Arial"/>
                <w:color w:val="auto"/>
                <w:sz w:val="22"/>
                <w:szCs w:val="22"/>
              </w:rPr>
              <w:t xml:space="preserve"> (0.1) </w:t>
            </w:r>
          </w:p>
        </w:tc>
        <w:tc>
          <w:tcPr>
            <w:tcW w:w="1109" w:type="dxa"/>
            <w:vAlign w:val="center"/>
          </w:tcPr>
          <w:p w14:paraId="2573CF7B" w14:textId="57405827" w:rsidR="00BB34EB" w:rsidRPr="00B6144B" w:rsidRDefault="00E51C0E" w:rsidP="000219E0">
            <w:pPr>
              <w:pStyle w:val="Default"/>
              <w:jc w:val="center"/>
              <w:rPr>
                <w:rFonts w:ascii="Arial" w:hAnsi="Arial" w:cs="Arial"/>
                <w:color w:val="auto"/>
                <w:sz w:val="22"/>
                <w:szCs w:val="22"/>
              </w:rPr>
            </w:pPr>
            <w:r w:rsidRPr="00B6144B">
              <w:rPr>
                <w:rFonts w:ascii="Arial" w:hAnsi="Arial" w:cs="Arial"/>
                <w:color w:val="auto"/>
                <w:sz w:val="22"/>
                <w:szCs w:val="22"/>
              </w:rPr>
              <w:t>90</w:t>
            </w:r>
          </w:p>
        </w:tc>
        <w:tc>
          <w:tcPr>
            <w:tcW w:w="1160" w:type="dxa"/>
            <w:vAlign w:val="center"/>
          </w:tcPr>
          <w:p w14:paraId="4CA05EE7" w14:textId="27B3D58B" w:rsidR="00BB34EB" w:rsidRPr="00B6144B" w:rsidRDefault="00E51C0E" w:rsidP="00901698">
            <w:pPr>
              <w:pStyle w:val="Default"/>
              <w:jc w:val="center"/>
              <w:rPr>
                <w:rFonts w:ascii="Arial" w:hAnsi="Arial" w:cs="Arial"/>
                <w:color w:val="auto"/>
                <w:sz w:val="22"/>
                <w:szCs w:val="22"/>
              </w:rPr>
            </w:pPr>
            <w:r w:rsidRPr="00B6144B">
              <w:rPr>
                <w:rFonts w:ascii="Arial" w:hAnsi="Arial" w:cs="Arial"/>
                <w:color w:val="auto"/>
                <w:sz w:val="22"/>
                <w:szCs w:val="22"/>
              </w:rPr>
              <w:t>0.4 (0.1)</w:t>
            </w:r>
          </w:p>
        </w:tc>
        <w:tc>
          <w:tcPr>
            <w:tcW w:w="940" w:type="dxa"/>
            <w:vAlign w:val="center"/>
          </w:tcPr>
          <w:p w14:paraId="0558B4C8" w14:textId="026591A3" w:rsidR="00BB34EB" w:rsidRPr="00B6144B" w:rsidRDefault="00D918CB" w:rsidP="00A12893">
            <w:pPr>
              <w:pStyle w:val="Default"/>
              <w:jc w:val="center"/>
              <w:rPr>
                <w:rFonts w:ascii="Arial" w:hAnsi="Arial" w:cs="Arial"/>
                <w:color w:val="auto"/>
                <w:sz w:val="22"/>
                <w:szCs w:val="22"/>
              </w:rPr>
            </w:pPr>
            <w:r w:rsidRPr="00B6144B">
              <w:rPr>
                <w:rFonts w:ascii="Arial" w:hAnsi="Arial" w:cs="Arial"/>
                <w:color w:val="auto"/>
                <w:sz w:val="22"/>
                <w:szCs w:val="22"/>
              </w:rPr>
              <w:t>12.39</w:t>
            </w:r>
            <w:r w:rsidR="00BB34EB" w:rsidRPr="00B6144B">
              <w:rPr>
                <w:rFonts w:ascii="Arial" w:hAnsi="Arial" w:cs="Arial"/>
                <w:color w:val="auto"/>
                <w:sz w:val="22"/>
                <w:szCs w:val="22"/>
              </w:rPr>
              <w:t xml:space="preserve"> </w:t>
            </w:r>
          </w:p>
        </w:tc>
        <w:tc>
          <w:tcPr>
            <w:tcW w:w="928" w:type="dxa"/>
            <w:vAlign w:val="center"/>
          </w:tcPr>
          <w:p w14:paraId="371C0126" w14:textId="3F03365D" w:rsidR="00BB34EB" w:rsidRPr="00B6144B" w:rsidRDefault="00E51C0E"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2046" w:type="dxa"/>
            <w:vAlign w:val="center"/>
          </w:tcPr>
          <w:p w14:paraId="4864D3E3" w14:textId="2A2F1EA4" w:rsidR="00BB34EB" w:rsidRPr="00B6144B" w:rsidRDefault="003609AF" w:rsidP="003609AF">
            <w:pPr>
              <w:pStyle w:val="Default"/>
              <w:jc w:val="center"/>
              <w:rPr>
                <w:rFonts w:ascii="Arial" w:hAnsi="Arial" w:cs="Arial"/>
                <w:color w:val="auto"/>
                <w:sz w:val="22"/>
                <w:szCs w:val="22"/>
              </w:rPr>
            </w:pPr>
            <w:r w:rsidRPr="00B6144B">
              <w:rPr>
                <w:rFonts w:ascii="Arial" w:hAnsi="Arial" w:cs="Arial"/>
                <w:color w:val="auto"/>
                <w:sz w:val="22"/>
                <w:szCs w:val="22"/>
              </w:rPr>
              <w:t>1 vs 2: 0.2161</w:t>
            </w:r>
            <w:r w:rsidR="00901698" w:rsidRPr="00B6144B">
              <w:rPr>
                <w:rFonts w:ascii="Arial" w:hAnsi="Arial" w:cs="Arial"/>
                <w:color w:val="auto"/>
                <w:sz w:val="22"/>
                <w:szCs w:val="22"/>
              </w:rPr>
              <w:br/>
            </w:r>
            <w:r w:rsidRPr="00B6144B">
              <w:rPr>
                <w:rFonts w:ascii="Arial" w:hAnsi="Arial" w:cs="Arial"/>
                <w:color w:val="auto"/>
                <w:sz w:val="22"/>
                <w:szCs w:val="22"/>
              </w:rPr>
              <w:t>1 vs 3: &lt;0.0001</w:t>
            </w:r>
            <w:r w:rsidR="00901698" w:rsidRPr="00B6144B">
              <w:rPr>
                <w:rFonts w:ascii="Arial" w:hAnsi="Arial" w:cs="Arial"/>
                <w:color w:val="auto"/>
                <w:sz w:val="22"/>
                <w:szCs w:val="22"/>
              </w:rPr>
              <w:br/>
            </w:r>
            <w:r w:rsidRPr="00B6144B">
              <w:rPr>
                <w:rFonts w:ascii="Arial" w:hAnsi="Arial" w:cs="Arial"/>
                <w:color w:val="auto"/>
                <w:sz w:val="22"/>
                <w:szCs w:val="22"/>
              </w:rPr>
              <w:t xml:space="preserve">2 vs 3: 0.0188 </w:t>
            </w:r>
          </w:p>
        </w:tc>
      </w:tr>
      <w:tr w:rsidR="00B6144B" w:rsidRPr="00B6144B" w14:paraId="6C997DCE" w14:textId="77777777" w:rsidTr="002D5F07">
        <w:tc>
          <w:tcPr>
            <w:tcW w:w="2438" w:type="dxa"/>
          </w:tcPr>
          <w:p w14:paraId="26BB73B6" w14:textId="77777777" w:rsidR="00BB34EB" w:rsidRPr="00B6144B" w:rsidRDefault="00BB34EB" w:rsidP="00A12893">
            <w:pPr>
              <w:pStyle w:val="BodyText"/>
              <w:spacing w:line="276" w:lineRule="auto"/>
              <w:rPr>
                <w:rFonts w:ascii="Arial" w:hAnsi="Arial" w:cs="Arial"/>
                <w:b/>
                <w:bCs/>
                <w:lang w:val="en-US"/>
              </w:rPr>
            </w:pPr>
            <w:r w:rsidRPr="00B6144B">
              <w:rPr>
                <w:rFonts w:ascii="Arial" w:hAnsi="Arial" w:cs="Arial"/>
                <w:b/>
                <w:bCs/>
                <w:lang w:val="en-US"/>
              </w:rPr>
              <w:t>Body/Systemic</w:t>
            </w:r>
          </w:p>
        </w:tc>
        <w:tc>
          <w:tcPr>
            <w:tcW w:w="790" w:type="dxa"/>
            <w:vAlign w:val="center"/>
          </w:tcPr>
          <w:p w14:paraId="0052E6A9" w14:textId="1854AED3"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350</w:t>
            </w:r>
          </w:p>
        </w:tc>
        <w:tc>
          <w:tcPr>
            <w:tcW w:w="1117" w:type="dxa"/>
            <w:vAlign w:val="center"/>
          </w:tcPr>
          <w:p w14:paraId="07679732" w14:textId="0EB2945E"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169</w:t>
            </w:r>
          </w:p>
        </w:tc>
        <w:tc>
          <w:tcPr>
            <w:tcW w:w="1151" w:type="dxa"/>
            <w:vAlign w:val="center"/>
          </w:tcPr>
          <w:p w14:paraId="2C201CAD" w14:textId="471C4457"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rPr>
              <w:t>1.7 (0.1)</w:t>
            </w:r>
          </w:p>
        </w:tc>
        <w:tc>
          <w:tcPr>
            <w:tcW w:w="1109" w:type="dxa"/>
            <w:vAlign w:val="center"/>
          </w:tcPr>
          <w:p w14:paraId="66F8F3F3" w14:textId="77777777" w:rsidR="00BB34EB" w:rsidRPr="00B6144B" w:rsidRDefault="00BB34EB" w:rsidP="00BB2ED6">
            <w:pPr>
              <w:pStyle w:val="BodyText"/>
              <w:spacing w:line="276" w:lineRule="auto"/>
              <w:jc w:val="center"/>
              <w:rPr>
                <w:rFonts w:ascii="Arial" w:hAnsi="Arial" w:cs="Arial"/>
                <w:lang w:val="en-US"/>
              </w:rPr>
            </w:pPr>
            <w:r w:rsidRPr="00B6144B">
              <w:rPr>
                <w:rFonts w:ascii="Arial" w:hAnsi="Arial" w:cs="Arial"/>
                <w:lang w:val="en-US"/>
              </w:rPr>
              <w:t>91</w:t>
            </w:r>
          </w:p>
        </w:tc>
        <w:tc>
          <w:tcPr>
            <w:tcW w:w="1160" w:type="dxa"/>
            <w:vAlign w:val="center"/>
          </w:tcPr>
          <w:p w14:paraId="77B39D6F" w14:textId="49F3BD30" w:rsidR="00BB34EB" w:rsidRPr="00B6144B" w:rsidRDefault="00BB34EB" w:rsidP="00A12893">
            <w:pPr>
              <w:pStyle w:val="Default"/>
              <w:jc w:val="center"/>
              <w:rPr>
                <w:rFonts w:ascii="Arial" w:hAnsi="Arial" w:cs="Arial"/>
                <w:color w:val="auto"/>
                <w:sz w:val="22"/>
                <w:szCs w:val="22"/>
              </w:rPr>
            </w:pPr>
            <w:r w:rsidRPr="00B6144B">
              <w:rPr>
                <w:rFonts w:ascii="Arial" w:hAnsi="Arial" w:cs="Arial"/>
                <w:color w:val="auto"/>
                <w:sz w:val="22"/>
                <w:szCs w:val="22"/>
              </w:rPr>
              <w:t>1.</w:t>
            </w:r>
            <w:r w:rsidR="008B6998" w:rsidRPr="00B6144B">
              <w:rPr>
                <w:rFonts w:ascii="Arial" w:hAnsi="Arial" w:cs="Arial"/>
                <w:color w:val="auto"/>
                <w:sz w:val="22"/>
                <w:szCs w:val="22"/>
              </w:rPr>
              <w:t>4</w:t>
            </w:r>
            <w:r w:rsidRPr="00B6144B">
              <w:rPr>
                <w:rFonts w:ascii="Arial" w:hAnsi="Arial" w:cs="Arial"/>
                <w:color w:val="auto"/>
                <w:sz w:val="22"/>
                <w:szCs w:val="22"/>
              </w:rPr>
              <w:t xml:space="preserve"> (0.1) </w:t>
            </w:r>
          </w:p>
        </w:tc>
        <w:tc>
          <w:tcPr>
            <w:tcW w:w="1109" w:type="dxa"/>
            <w:vAlign w:val="center"/>
          </w:tcPr>
          <w:p w14:paraId="70BD9E2D" w14:textId="5A82AB48" w:rsidR="00BB34EB" w:rsidRPr="00B6144B" w:rsidRDefault="00E51C0E" w:rsidP="000219E0">
            <w:pPr>
              <w:pStyle w:val="Default"/>
              <w:jc w:val="center"/>
              <w:rPr>
                <w:rFonts w:ascii="Arial" w:hAnsi="Arial" w:cs="Arial"/>
                <w:color w:val="auto"/>
                <w:sz w:val="22"/>
                <w:szCs w:val="22"/>
              </w:rPr>
            </w:pPr>
            <w:r w:rsidRPr="00B6144B">
              <w:rPr>
                <w:rFonts w:ascii="Arial" w:hAnsi="Arial" w:cs="Arial"/>
                <w:color w:val="auto"/>
                <w:sz w:val="22"/>
                <w:szCs w:val="22"/>
              </w:rPr>
              <w:t>90</w:t>
            </w:r>
          </w:p>
        </w:tc>
        <w:tc>
          <w:tcPr>
            <w:tcW w:w="1160" w:type="dxa"/>
            <w:vAlign w:val="center"/>
          </w:tcPr>
          <w:p w14:paraId="0CD59843" w14:textId="1F11B5FA" w:rsidR="00BB34EB" w:rsidRPr="00B6144B" w:rsidRDefault="00E51C0E" w:rsidP="00901698">
            <w:pPr>
              <w:pStyle w:val="Default"/>
              <w:jc w:val="center"/>
              <w:rPr>
                <w:rFonts w:ascii="Arial" w:hAnsi="Arial" w:cs="Arial"/>
                <w:color w:val="auto"/>
                <w:sz w:val="22"/>
                <w:szCs w:val="22"/>
              </w:rPr>
            </w:pPr>
            <w:r w:rsidRPr="00B6144B">
              <w:rPr>
                <w:rFonts w:ascii="Arial" w:hAnsi="Arial" w:cs="Arial"/>
                <w:color w:val="auto"/>
                <w:sz w:val="22"/>
                <w:szCs w:val="22"/>
              </w:rPr>
              <w:t>0.9 (0.1)</w:t>
            </w:r>
          </w:p>
        </w:tc>
        <w:tc>
          <w:tcPr>
            <w:tcW w:w="940" w:type="dxa"/>
            <w:vAlign w:val="center"/>
          </w:tcPr>
          <w:p w14:paraId="40AB9FEA" w14:textId="00521616" w:rsidR="00BB34EB" w:rsidRPr="00B6144B" w:rsidRDefault="0022628C" w:rsidP="00A12893">
            <w:pPr>
              <w:pStyle w:val="Default"/>
              <w:jc w:val="center"/>
              <w:rPr>
                <w:rFonts w:ascii="Arial" w:hAnsi="Arial" w:cs="Arial"/>
                <w:color w:val="auto"/>
                <w:sz w:val="22"/>
                <w:szCs w:val="22"/>
              </w:rPr>
            </w:pPr>
            <w:r w:rsidRPr="00B6144B">
              <w:rPr>
                <w:rFonts w:ascii="Arial" w:hAnsi="Arial" w:cs="Arial"/>
                <w:color w:val="auto"/>
                <w:sz w:val="22"/>
                <w:szCs w:val="22"/>
              </w:rPr>
              <w:t>32.60</w:t>
            </w:r>
            <w:r w:rsidR="00BB34EB" w:rsidRPr="00B6144B">
              <w:rPr>
                <w:rFonts w:ascii="Arial" w:hAnsi="Arial" w:cs="Arial"/>
                <w:color w:val="auto"/>
                <w:sz w:val="22"/>
                <w:szCs w:val="22"/>
              </w:rPr>
              <w:t xml:space="preserve"> </w:t>
            </w:r>
          </w:p>
        </w:tc>
        <w:tc>
          <w:tcPr>
            <w:tcW w:w="928" w:type="dxa"/>
            <w:vAlign w:val="center"/>
          </w:tcPr>
          <w:p w14:paraId="13229FC3" w14:textId="29587D1E" w:rsidR="00BB34EB" w:rsidRPr="00B6144B" w:rsidRDefault="00E51C0E"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2046" w:type="dxa"/>
            <w:vAlign w:val="center"/>
          </w:tcPr>
          <w:p w14:paraId="3257C7D1" w14:textId="6586C36F" w:rsidR="00BB34EB" w:rsidRPr="00B6144B" w:rsidRDefault="00060B07" w:rsidP="00060B07">
            <w:pPr>
              <w:pStyle w:val="Default"/>
              <w:jc w:val="center"/>
              <w:rPr>
                <w:rFonts w:ascii="Arial" w:hAnsi="Arial" w:cs="Arial"/>
                <w:color w:val="auto"/>
                <w:sz w:val="22"/>
                <w:szCs w:val="22"/>
              </w:rPr>
            </w:pPr>
            <w:r w:rsidRPr="00B6144B">
              <w:rPr>
                <w:rFonts w:ascii="Arial" w:hAnsi="Arial" w:cs="Arial"/>
                <w:color w:val="auto"/>
                <w:sz w:val="22"/>
                <w:szCs w:val="22"/>
              </w:rPr>
              <w:t>1 vs 2: 0.0042</w:t>
            </w:r>
            <w:r w:rsidR="00752BBF" w:rsidRPr="00B6144B">
              <w:rPr>
                <w:rFonts w:ascii="Arial" w:hAnsi="Arial" w:cs="Arial"/>
                <w:color w:val="auto"/>
                <w:sz w:val="22"/>
                <w:szCs w:val="22"/>
              </w:rPr>
              <w:br/>
            </w:r>
            <w:r w:rsidRPr="00B6144B">
              <w:rPr>
                <w:rFonts w:ascii="Arial" w:hAnsi="Arial" w:cs="Arial"/>
                <w:color w:val="auto"/>
                <w:sz w:val="22"/>
                <w:szCs w:val="22"/>
              </w:rPr>
              <w:t>1 vs 3: &lt;0.0001</w:t>
            </w:r>
            <w:r w:rsidR="00752BBF" w:rsidRPr="00B6144B">
              <w:rPr>
                <w:rFonts w:ascii="Arial" w:hAnsi="Arial" w:cs="Arial"/>
                <w:color w:val="auto"/>
                <w:sz w:val="22"/>
                <w:szCs w:val="22"/>
              </w:rPr>
              <w:br/>
            </w:r>
            <w:r w:rsidRPr="00B6144B">
              <w:rPr>
                <w:rFonts w:ascii="Arial" w:hAnsi="Arial" w:cs="Arial"/>
                <w:color w:val="auto"/>
                <w:sz w:val="22"/>
                <w:szCs w:val="22"/>
              </w:rPr>
              <w:t xml:space="preserve">2 vs 3: 0.0002 </w:t>
            </w:r>
          </w:p>
        </w:tc>
      </w:tr>
      <w:tr w:rsidR="00B6144B" w:rsidRPr="00B6144B" w14:paraId="188E9BAE" w14:textId="77777777" w:rsidTr="002D5F07">
        <w:tc>
          <w:tcPr>
            <w:tcW w:w="2438" w:type="dxa"/>
          </w:tcPr>
          <w:p w14:paraId="577C42B8" w14:textId="77777777" w:rsidR="00BB34EB" w:rsidRPr="00B6144B" w:rsidRDefault="00BB34EB" w:rsidP="00A12893">
            <w:pPr>
              <w:pStyle w:val="BodyText"/>
              <w:spacing w:line="276" w:lineRule="auto"/>
              <w:rPr>
                <w:rFonts w:ascii="Arial" w:hAnsi="Arial" w:cs="Arial"/>
                <w:b/>
                <w:bCs/>
                <w:lang w:val="en-US"/>
              </w:rPr>
            </w:pPr>
            <w:r w:rsidRPr="00B6144B">
              <w:rPr>
                <w:rFonts w:ascii="Arial" w:hAnsi="Arial" w:cs="Arial"/>
                <w:b/>
                <w:bCs/>
                <w:lang w:val="en-US"/>
              </w:rPr>
              <w:t>Taste/Smell</w:t>
            </w:r>
          </w:p>
        </w:tc>
        <w:tc>
          <w:tcPr>
            <w:tcW w:w="790" w:type="dxa"/>
            <w:vAlign w:val="center"/>
          </w:tcPr>
          <w:p w14:paraId="5518627C" w14:textId="13524A33"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350</w:t>
            </w:r>
          </w:p>
        </w:tc>
        <w:tc>
          <w:tcPr>
            <w:tcW w:w="1117" w:type="dxa"/>
            <w:vAlign w:val="center"/>
          </w:tcPr>
          <w:p w14:paraId="2387207E" w14:textId="2B8A6959"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169</w:t>
            </w:r>
          </w:p>
        </w:tc>
        <w:tc>
          <w:tcPr>
            <w:tcW w:w="1151" w:type="dxa"/>
            <w:vAlign w:val="center"/>
          </w:tcPr>
          <w:p w14:paraId="11F63567" w14:textId="5EA604D4" w:rsidR="00BB34EB" w:rsidRPr="00B6144B" w:rsidRDefault="006F5BE7"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2.1 (</w:t>
            </w:r>
            <w:r w:rsidR="00E22481" w:rsidRPr="00B6144B">
              <w:rPr>
                <w:rFonts w:ascii="Arial" w:hAnsi="Arial" w:cs="Arial"/>
                <w:color w:val="auto"/>
                <w:sz w:val="22"/>
                <w:szCs w:val="22"/>
              </w:rPr>
              <w:t>0.1)</w:t>
            </w:r>
          </w:p>
        </w:tc>
        <w:tc>
          <w:tcPr>
            <w:tcW w:w="1109" w:type="dxa"/>
            <w:vAlign w:val="center"/>
          </w:tcPr>
          <w:p w14:paraId="2D6B69AA" w14:textId="77777777" w:rsidR="00BB34EB" w:rsidRPr="00B6144B" w:rsidRDefault="00BB34EB" w:rsidP="00BB2ED6">
            <w:pPr>
              <w:pStyle w:val="BodyText"/>
              <w:spacing w:line="276" w:lineRule="auto"/>
              <w:jc w:val="center"/>
              <w:rPr>
                <w:rFonts w:ascii="Arial" w:hAnsi="Arial" w:cs="Arial"/>
                <w:lang w:val="en-US"/>
              </w:rPr>
            </w:pPr>
            <w:r w:rsidRPr="00B6144B">
              <w:rPr>
                <w:rFonts w:ascii="Arial" w:hAnsi="Arial" w:cs="Arial"/>
                <w:lang w:val="en-US"/>
              </w:rPr>
              <w:t>91</w:t>
            </w:r>
          </w:p>
        </w:tc>
        <w:tc>
          <w:tcPr>
            <w:tcW w:w="1160" w:type="dxa"/>
            <w:vAlign w:val="center"/>
          </w:tcPr>
          <w:p w14:paraId="0CC16FE9" w14:textId="3A6F1BEC" w:rsidR="00BB34EB" w:rsidRPr="00B6144B" w:rsidRDefault="008B6998"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1.9 </w:t>
            </w:r>
            <w:r w:rsidR="00BB34EB" w:rsidRPr="00B6144B">
              <w:rPr>
                <w:rFonts w:ascii="Arial" w:hAnsi="Arial" w:cs="Arial"/>
                <w:color w:val="auto"/>
                <w:sz w:val="22"/>
                <w:szCs w:val="22"/>
              </w:rPr>
              <w:t xml:space="preserve">(0.2) </w:t>
            </w:r>
          </w:p>
        </w:tc>
        <w:tc>
          <w:tcPr>
            <w:tcW w:w="1109" w:type="dxa"/>
            <w:vAlign w:val="center"/>
          </w:tcPr>
          <w:p w14:paraId="25925351" w14:textId="61F1BE33" w:rsidR="00BB34EB" w:rsidRPr="00B6144B" w:rsidRDefault="00E51C0E" w:rsidP="000219E0">
            <w:pPr>
              <w:pStyle w:val="Default"/>
              <w:jc w:val="center"/>
              <w:rPr>
                <w:rFonts w:ascii="Arial" w:hAnsi="Arial" w:cs="Arial"/>
                <w:color w:val="auto"/>
                <w:sz w:val="22"/>
                <w:szCs w:val="22"/>
              </w:rPr>
            </w:pPr>
            <w:r w:rsidRPr="00B6144B">
              <w:rPr>
                <w:rFonts w:ascii="Arial" w:hAnsi="Arial" w:cs="Arial"/>
                <w:color w:val="auto"/>
                <w:sz w:val="22"/>
                <w:szCs w:val="22"/>
              </w:rPr>
              <w:t>90</w:t>
            </w:r>
          </w:p>
        </w:tc>
        <w:tc>
          <w:tcPr>
            <w:tcW w:w="1160" w:type="dxa"/>
            <w:vAlign w:val="center"/>
          </w:tcPr>
          <w:p w14:paraId="77AE7A57" w14:textId="1E715580" w:rsidR="00BB34EB" w:rsidRPr="00B6144B" w:rsidRDefault="00E51C0E" w:rsidP="00901698">
            <w:pPr>
              <w:pStyle w:val="Default"/>
              <w:jc w:val="center"/>
              <w:rPr>
                <w:rFonts w:ascii="Arial" w:hAnsi="Arial" w:cs="Arial"/>
                <w:color w:val="auto"/>
                <w:sz w:val="22"/>
                <w:szCs w:val="22"/>
              </w:rPr>
            </w:pPr>
            <w:r w:rsidRPr="00B6144B">
              <w:rPr>
                <w:rFonts w:ascii="Arial" w:hAnsi="Arial" w:cs="Arial"/>
                <w:color w:val="auto"/>
                <w:sz w:val="22"/>
                <w:szCs w:val="22"/>
              </w:rPr>
              <w:t>1.5 (0.2)</w:t>
            </w:r>
          </w:p>
        </w:tc>
        <w:tc>
          <w:tcPr>
            <w:tcW w:w="940" w:type="dxa"/>
            <w:vAlign w:val="center"/>
          </w:tcPr>
          <w:p w14:paraId="73EEE641" w14:textId="52F09672" w:rsidR="00BB34EB" w:rsidRPr="00B6144B" w:rsidRDefault="0022628C" w:rsidP="00A12893">
            <w:pPr>
              <w:pStyle w:val="Default"/>
              <w:jc w:val="center"/>
              <w:rPr>
                <w:rFonts w:ascii="Arial" w:hAnsi="Arial" w:cs="Arial"/>
                <w:color w:val="auto"/>
                <w:sz w:val="22"/>
                <w:szCs w:val="22"/>
              </w:rPr>
            </w:pPr>
            <w:r w:rsidRPr="00B6144B">
              <w:rPr>
                <w:rFonts w:ascii="Arial" w:hAnsi="Arial" w:cs="Arial"/>
                <w:color w:val="auto"/>
                <w:sz w:val="22"/>
                <w:szCs w:val="22"/>
              </w:rPr>
              <w:t>3.53</w:t>
            </w:r>
            <w:r w:rsidR="00BB34EB" w:rsidRPr="00B6144B">
              <w:rPr>
                <w:rFonts w:ascii="Arial" w:hAnsi="Arial" w:cs="Arial"/>
                <w:color w:val="auto"/>
                <w:sz w:val="22"/>
                <w:szCs w:val="22"/>
              </w:rPr>
              <w:t xml:space="preserve"> </w:t>
            </w:r>
          </w:p>
        </w:tc>
        <w:tc>
          <w:tcPr>
            <w:tcW w:w="928" w:type="dxa"/>
            <w:vAlign w:val="center"/>
          </w:tcPr>
          <w:p w14:paraId="2F0436B0" w14:textId="513673A3" w:rsidR="00BB34EB" w:rsidRPr="00B6144B" w:rsidRDefault="00E51C0E" w:rsidP="00A12893">
            <w:pPr>
              <w:pStyle w:val="Default"/>
              <w:jc w:val="center"/>
              <w:rPr>
                <w:rFonts w:ascii="Arial" w:hAnsi="Arial" w:cs="Arial"/>
                <w:color w:val="auto"/>
                <w:sz w:val="22"/>
                <w:szCs w:val="22"/>
              </w:rPr>
            </w:pPr>
            <w:r w:rsidRPr="00B6144B">
              <w:rPr>
                <w:rFonts w:ascii="Arial" w:hAnsi="Arial" w:cs="Arial"/>
                <w:color w:val="auto"/>
                <w:sz w:val="22"/>
                <w:szCs w:val="22"/>
              </w:rPr>
              <w:t>0.0303</w:t>
            </w:r>
            <w:r w:rsidR="00BB34EB" w:rsidRPr="00B6144B">
              <w:rPr>
                <w:rFonts w:ascii="Arial" w:hAnsi="Arial" w:cs="Arial"/>
                <w:color w:val="auto"/>
                <w:sz w:val="22"/>
                <w:szCs w:val="22"/>
              </w:rPr>
              <w:t xml:space="preserve"> </w:t>
            </w:r>
          </w:p>
        </w:tc>
        <w:tc>
          <w:tcPr>
            <w:tcW w:w="2046" w:type="dxa"/>
            <w:vAlign w:val="center"/>
          </w:tcPr>
          <w:p w14:paraId="4FB2C724" w14:textId="364AF995" w:rsidR="00BB34EB" w:rsidRPr="00B6144B" w:rsidRDefault="00060B07" w:rsidP="00060B07">
            <w:pPr>
              <w:pStyle w:val="Default"/>
              <w:jc w:val="center"/>
              <w:rPr>
                <w:rFonts w:ascii="Arial" w:hAnsi="Arial" w:cs="Arial"/>
                <w:color w:val="auto"/>
                <w:sz w:val="22"/>
                <w:szCs w:val="22"/>
              </w:rPr>
            </w:pPr>
            <w:r w:rsidRPr="00B6144B">
              <w:rPr>
                <w:rFonts w:ascii="Arial" w:hAnsi="Arial" w:cs="Arial"/>
                <w:color w:val="auto"/>
                <w:sz w:val="22"/>
                <w:szCs w:val="22"/>
              </w:rPr>
              <w:t>1 vs 2: 0.5927</w:t>
            </w:r>
            <w:r w:rsidR="00752BBF" w:rsidRPr="00B6144B">
              <w:rPr>
                <w:rFonts w:ascii="Arial" w:hAnsi="Arial" w:cs="Arial"/>
                <w:color w:val="auto"/>
                <w:sz w:val="22"/>
                <w:szCs w:val="22"/>
              </w:rPr>
              <w:br/>
            </w:r>
            <w:r w:rsidRPr="00B6144B">
              <w:rPr>
                <w:rFonts w:ascii="Arial" w:hAnsi="Arial" w:cs="Arial"/>
                <w:color w:val="auto"/>
                <w:sz w:val="22"/>
                <w:szCs w:val="22"/>
              </w:rPr>
              <w:t>1 vs 3: 0.0304</w:t>
            </w:r>
            <w:r w:rsidR="00752BBF" w:rsidRPr="00B6144B">
              <w:rPr>
                <w:rFonts w:ascii="Arial" w:hAnsi="Arial" w:cs="Arial"/>
                <w:color w:val="auto"/>
                <w:sz w:val="22"/>
                <w:szCs w:val="22"/>
              </w:rPr>
              <w:br/>
            </w:r>
            <w:r w:rsidRPr="00B6144B">
              <w:rPr>
                <w:rFonts w:ascii="Arial" w:hAnsi="Arial" w:cs="Arial"/>
                <w:color w:val="auto"/>
                <w:sz w:val="22"/>
                <w:szCs w:val="22"/>
              </w:rPr>
              <w:t xml:space="preserve">2 vs 3: 0.3575 </w:t>
            </w:r>
          </w:p>
        </w:tc>
      </w:tr>
      <w:tr w:rsidR="00B6144B" w:rsidRPr="00B6144B" w14:paraId="2A9056BE" w14:textId="77777777" w:rsidTr="002D5F07">
        <w:tc>
          <w:tcPr>
            <w:tcW w:w="2438" w:type="dxa"/>
          </w:tcPr>
          <w:p w14:paraId="31F70F65" w14:textId="77777777" w:rsidR="00BB34EB" w:rsidRPr="00B6144B" w:rsidRDefault="00BB34EB" w:rsidP="00A12893">
            <w:pPr>
              <w:pStyle w:val="BodyText"/>
              <w:spacing w:line="276" w:lineRule="auto"/>
              <w:rPr>
                <w:rFonts w:ascii="Arial" w:hAnsi="Arial" w:cs="Arial"/>
                <w:b/>
                <w:bCs/>
                <w:lang w:val="en-US"/>
              </w:rPr>
            </w:pPr>
            <w:r w:rsidRPr="00B6144B">
              <w:rPr>
                <w:rFonts w:ascii="Arial" w:hAnsi="Arial" w:cs="Arial"/>
                <w:b/>
                <w:bCs/>
                <w:lang w:val="en-US"/>
              </w:rPr>
              <w:t>FLU-PRO total score</w:t>
            </w:r>
          </w:p>
        </w:tc>
        <w:tc>
          <w:tcPr>
            <w:tcW w:w="790" w:type="dxa"/>
            <w:vAlign w:val="center"/>
          </w:tcPr>
          <w:p w14:paraId="6E165D78" w14:textId="6AD96663"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350</w:t>
            </w:r>
          </w:p>
        </w:tc>
        <w:tc>
          <w:tcPr>
            <w:tcW w:w="1117" w:type="dxa"/>
            <w:vAlign w:val="center"/>
          </w:tcPr>
          <w:p w14:paraId="6B0CC53E" w14:textId="2B6AA485"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169</w:t>
            </w:r>
          </w:p>
        </w:tc>
        <w:tc>
          <w:tcPr>
            <w:tcW w:w="1151" w:type="dxa"/>
            <w:vAlign w:val="center"/>
          </w:tcPr>
          <w:p w14:paraId="63F7D714" w14:textId="00BCF1EE" w:rsidR="00BB34EB" w:rsidRPr="00B6144B" w:rsidRDefault="00E22481"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1.4 (0.0)</w:t>
            </w:r>
          </w:p>
        </w:tc>
        <w:tc>
          <w:tcPr>
            <w:tcW w:w="1109" w:type="dxa"/>
            <w:vAlign w:val="center"/>
          </w:tcPr>
          <w:p w14:paraId="36030856" w14:textId="5F64A1E2" w:rsidR="00BB34EB" w:rsidRPr="00B6144B" w:rsidRDefault="00BB34EB" w:rsidP="00BB2ED6">
            <w:pPr>
              <w:pStyle w:val="BodyText"/>
              <w:spacing w:line="276" w:lineRule="auto"/>
              <w:jc w:val="center"/>
              <w:rPr>
                <w:rFonts w:ascii="Arial" w:hAnsi="Arial" w:cs="Arial"/>
                <w:lang w:val="en-US"/>
              </w:rPr>
            </w:pPr>
            <w:r w:rsidRPr="00B6144B">
              <w:rPr>
                <w:rFonts w:ascii="Arial" w:hAnsi="Arial" w:cs="Arial"/>
                <w:lang w:val="en-US"/>
              </w:rPr>
              <w:t>91</w:t>
            </w:r>
          </w:p>
        </w:tc>
        <w:tc>
          <w:tcPr>
            <w:tcW w:w="1160" w:type="dxa"/>
            <w:vAlign w:val="center"/>
          </w:tcPr>
          <w:p w14:paraId="2D639E90" w14:textId="46C121E5" w:rsidR="00BB34EB" w:rsidRPr="00B6144B" w:rsidRDefault="00BB34EB" w:rsidP="00A12893">
            <w:pPr>
              <w:pStyle w:val="Default"/>
              <w:jc w:val="center"/>
              <w:rPr>
                <w:rFonts w:ascii="Arial" w:hAnsi="Arial" w:cs="Arial"/>
                <w:color w:val="auto"/>
                <w:sz w:val="22"/>
                <w:szCs w:val="22"/>
              </w:rPr>
            </w:pPr>
            <w:r w:rsidRPr="00B6144B">
              <w:rPr>
                <w:rFonts w:ascii="Arial" w:hAnsi="Arial" w:cs="Arial"/>
                <w:color w:val="auto"/>
                <w:sz w:val="22"/>
                <w:szCs w:val="22"/>
              </w:rPr>
              <w:t>1.</w:t>
            </w:r>
            <w:r w:rsidR="008B6998" w:rsidRPr="00B6144B">
              <w:rPr>
                <w:rFonts w:ascii="Arial" w:hAnsi="Arial" w:cs="Arial"/>
                <w:color w:val="auto"/>
                <w:sz w:val="22"/>
                <w:szCs w:val="22"/>
              </w:rPr>
              <w:t>1</w:t>
            </w:r>
            <w:r w:rsidRPr="00B6144B">
              <w:rPr>
                <w:rFonts w:ascii="Arial" w:hAnsi="Arial" w:cs="Arial"/>
                <w:color w:val="auto"/>
                <w:sz w:val="22"/>
                <w:szCs w:val="22"/>
              </w:rPr>
              <w:t xml:space="preserve"> (0.1) </w:t>
            </w:r>
          </w:p>
        </w:tc>
        <w:tc>
          <w:tcPr>
            <w:tcW w:w="1109" w:type="dxa"/>
            <w:vAlign w:val="center"/>
          </w:tcPr>
          <w:p w14:paraId="1D00CF87" w14:textId="121A8A97" w:rsidR="00BB34EB" w:rsidRPr="00B6144B" w:rsidRDefault="00E51C0E" w:rsidP="000219E0">
            <w:pPr>
              <w:pStyle w:val="Default"/>
              <w:jc w:val="center"/>
              <w:rPr>
                <w:rFonts w:ascii="Arial" w:hAnsi="Arial" w:cs="Arial"/>
                <w:color w:val="auto"/>
                <w:sz w:val="22"/>
                <w:szCs w:val="22"/>
              </w:rPr>
            </w:pPr>
            <w:r w:rsidRPr="00B6144B">
              <w:rPr>
                <w:rFonts w:ascii="Arial" w:hAnsi="Arial" w:cs="Arial"/>
                <w:color w:val="auto"/>
                <w:sz w:val="22"/>
                <w:szCs w:val="22"/>
              </w:rPr>
              <w:t>90</w:t>
            </w:r>
          </w:p>
        </w:tc>
        <w:tc>
          <w:tcPr>
            <w:tcW w:w="1160" w:type="dxa"/>
            <w:vAlign w:val="center"/>
          </w:tcPr>
          <w:p w14:paraId="68D6AAA9" w14:textId="5358891C" w:rsidR="00BB34EB" w:rsidRPr="00B6144B" w:rsidRDefault="00E51C0E" w:rsidP="00901698">
            <w:pPr>
              <w:pStyle w:val="Default"/>
              <w:jc w:val="center"/>
              <w:rPr>
                <w:rFonts w:ascii="Arial" w:hAnsi="Arial" w:cs="Arial"/>
                <w:color w:val="auto"/>
                <w:sz w:val="22"/>
                <w:szCs w:val="22"/>
              </w:rPr>
            </w:pPr>
            <w:r w:rsidRPr="00B6144B">
              <w:rPr>
                <w:rFonts w:ascii="Arial" w:hAnsi="Arial" w:cs="Arial"/>
                <w:color w:val="auto"/>
                <w:sz w:val="22"/>
                <w:szCs w:val="22"/>
              </w:rPr>
              <w:t>0.7 (0.1)</w:t>
            </w:r>
          </w:p>
        </w:tc>
        <w:tc>
          <w:tcPr>
            <w:tcW w:w="940" w:type="dxa"/>
            <w:vAlign w:val="center"/>
          </w:tcPr>
          <w:p w14:paraId="61C6D38D" w14:textId="3D841D24" w:rsidR="00BB34EB" w:rsidRPr="00B6144B" w:rsidRDefault="0022628C" w:rsidP="00A12893">
            <w:pPr>
              <w:pStyle w:val="Default"/>
              <w:jc w:val="center"/>
              <w:rPr>
                <w:rFonts w:ascii="Arial" w:hAnsi="Arial" w:cs="Arial"/>
                <w:color w:val="auto"/>
                <w:sz w:val="22"/>
                <w:szCs w:val="22"/>
              </w:rPr>
            </w:pPr>
            <w:r w:rsidRPr="00B6144B">
              <w:rPr>
                <w:rFonts w:ascii="Arial" w:hAnsi="Arial" w:cs="Arial"/>
                <w:color w:val="auto"/>
                <w:sz w:val="22"/>
                <w:szCs w:val="22"/>
              </w:rPr>
              <w:t>32.82</w:t>
            </w:r>
            <w:r w:rsidR="00BB34EB" w:rsidRPr="00B6144B">
              <w:rPr>
                <w:rFonts w:ascii="Arial" w:hAnsi="Arial" w:cs="Arial"/>
                <w:color w:val="auto"/>
                <w:sz w:val="22"/>
                <w:szCs w:val="22"/>
              </w:rPr>
              <w:t xml:space="preserve"> </w:t>
            </w:r>
          </w:p>
        </w:tc>
        <w:tc>
          <w:tcPr>
            <w:tcW w:w="928" w:type="dxa"/>
            <w:vAlign w:val="center"/>
          </w:tcPr>
          <w:p w14:paraId="23AEAEE0" w14:textId="77777777" w:rsidR="00BB34EB" w:rsidRPr="00B6144B" w:rsidRDefault="00BB34EB"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2046" w:type="dxa"/>
            <w:vAlign w:val="center"/>
          </w:tcPr>
          <w:p w14:paraId="7F779B5E" w14:textId="552212DF" w:rsidR="00BB34EB" w:rsidRPr="00B6144B" w:rsidRDefault="00060B07" w:rsidP="00060B07">
            <w:pPr>
              <w:pStyle w:val="Default"/>
              <w:jc w:val="center"/>
              <w:rPr>
                <w:rFonts w:ascii="Arial" w:hAnsi="Arial" w:cs="Arial"/>
                <w:color w:val="auto"/>
                <w:sz w:val="22"/>
                <w:szCs w:val="22"/>
              </w:rPr>
            </w:pPr>
            <w:r w:rsidRPr="00B6144B">
              <w:rPr>
                <w:rFonts w:ascii="Arial" w:hAnsi="Arial" w:cs="Arial"/>
                <w:color w:val="auto"/>
                <w:sz w:val="22"/>
                <w:szCs w:val="22"/>
              </w:rPr>
              <w:t>1 vs 2: 0.0017</w:t>
            </w:r>
            <w:r w:rsidR="00752BBF" w:rsidRPr="00B6144B">
              <w:rPr>
                <w:rFonts w:ascii="Arial" w:hAnsi="Arial" w:cs="Arial"/>
                <w:color w:val="auto"/>
                <w:sz w:val="22"/>
                <w:szCs w:val="22"/>
              </w:rPr>
              <w:br/>
            </w:r>
            <w:r w:rsidRPr="00B6144B">
              <w:rPr>
                <w:rFonts w:ascii="Arial" w:hAnsi="Arial" w:cs="Arial"/>
                <w:color w:val="auto"/>
                <w:sz w:val="22"/>
                <w:szCs w:val="22"/>
              </w:rPr>
              <w:t>1 vs 3: &lt;0.0001</w:t>
            </w:r>
            <w:r w:rsidR="00752BBF" w:rsidRPr="00B6144B">
              <w:rPr>
                <w:rFonts w:ascii="Arial" w:hAnsi="Arial" w:cs="Arial"/>
                <w:color w:val="auto"/>
                <w:sz w:val="22"/>
                <w:szCs w:val="22"/>
              </w:rPr>
              <w:br/>
            </w:r>
            <w:r w:rsidRPr="00B6144B">
              <w:rPr>
                <w:rFonts w:ascii="Arial" w:hAnsi="Arial" w:cs="Arial"/>
                <w:color w:val="auto"/>
                <w:sz w:val="22"/>
                <w:szCs w:val="22"/>
              </w:rPr>
              <w:t xml:space="preserve">2 vs 3: 0.0005 </w:t>
            </w:r>
          </w:p>
        </w:tc>
      </w:tr>
      <w:tr w:rsidR="00B6144B" w:rsidRPr="00B6144B" w14:paraId="1F83D867" w14:textId="77777777" w:rsidTr="002D5F07">
        <w:tc>
          <w:tcPr>
            <w:tcW w:w="2438" w:type="dxa"/>
          </w:tcPr>
          <w:p w14:paraId="7E5C7895" w14:textId="77777777" w:rsidR="00BB34EB" w:rsidRPr="00B6144B" w:rsidRDefault="00BB34EB" w:rsidP="00A12893">
            <w:pPr>
              <w:pStyle w:val="BodyText"/>
              <w:spacing w:line="276" w:lineRule="auto"/>
              <w:rPr>
                <w:rFonts w:ascii="Arial" w:hAnsi="Arial" w:cs="Arial"/>
                <w:b/>
                <w:bCs/>
                <w:lang w:val="en-US"/>
              </w:rPr>
            </w:pPr>
            <w:r w:rsidRPr="00B6144B">
              <w:rPr>
                <w:rFonts w:ascii="Arial" w:hAnsi="Arial" w:cs="Arial"/>
                <w:b/>
                <w:bCs/>
                <w:lang w:val="en-US"/>
              </w:rPr>
              <w:t>FLU-PRO Plus total score</w:t>
            </w:r>
          </w:p>
        </w:tc>
        <w:tc>
          <w:tcPr>
            <w:tcW w:w="790" w:type="dxa"/>
            <w:vAlign w:val="center"/>
          </w:tcPr>
          <w:p w14:paraId="3C8AE9DC" w14:textId="6BF21513"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350</w:t>
            </w:r>
          </w:p>
        </w:tc>
        <w:tc>
          <w:tcPr>
            <w:tcW w:w="1117" w:type="dxa"/>
            <w:vAlign w:val="center"/>
          </w:tcPr>
          <w:p w14:paraId="383A6EF8" w14:textId="32D88A83" w:rsidR="00BB34EB" w:rsidRPr="00B6144B" w:rsidRDefault="006F5BE7" w:rsidP="00A12893">
            <w:pPr>
              <w:pStyle w:val="BodyText"/>
              <w:spacing w:line="276" w:lineRule="auto"/>
              <w:jc w:val="center"/>
              <w:rPr>
                <w:rFonts w:ascii="Arial" w:hAnsi="Arial" w:cs="Arial"/>
                <w:lang w:val="en-US"/>
              </w:rPr>
            </w:pPr>
            <w:r w:rsidRPr="00B6144B">
              <w:rPr>
                <w:rFonts w:ascii="Arial" w:hAnsi="Arial" w:cs="Arial"/>
                <w:lang w:val="en-US"/>
              </w:rPr>
              <w:t>169</w:t>
            </w:r>
          </w:p>
        </w:tc>
        <w:tc>
          <w:tcPr>
            <w:tcW w:w="1151" w:type="dxa"/>
            <w:vAlign w:val="center"/>
          </w:tcPr>
          <w:p w14:paraId="34BFF5F6" w14:textId="5E081BC7" w:rsidR="00BB34EB" w:rsidRPr="00B6144B" w:rsidRDefault="00E22481" w:rsidP="00A12893">
            <w:pPr>
              <w:pStyle w:val="BodyText"/>
              <w:spacing w:line="276" w:lineRule="auto"/>
              <w:jc w:val="center"/>
              <w:rPr>
                <w:rFonts w:ascii="Arial" w:hAnsi="Arial" w:cs="Arial"/>
                <w:lang w:val="en-US"/>
              </w:rPr>
            </w:pPr>
            <w:r w:rsidRPr="00B6144B">
              <w:rPr>
                <w:rFonts w:ascii="Arial" w:hAnsi="Arial" w:cs="Arial"/>
              </w:rPr>
              <w:t>1.5 (0.0)</w:t>
            </w:r>
          </w:p>
        </w:tc>
        <w:tc>
          <w:tcPr>
            <w:tcW w:w="1109" w:type="dxa"/>
            <w:vAlign w:val="center"/>
          </w:tcPr>
          <w:p w14:paraId="434BBE5A" w14:textId="77777777" w:rsidR="00BB34EB" w:rsidRPr="00B6144B" w:rsidRDefault="00BB34EB" w:rsidP="00A12893">
            <w:pPr>
              <w:pStyle w:val="BodyText"/>
              <w:spacing w:line="276" w:lineRule="auto"/>
              <w:jc w:val="center"/>
              <w:rPr>
                <w:rFonts w:ascii="Arial" w:hAnsi="Arial" w:cs="Arial"/>
                <w:lang w:val="en-US"/>
              </w:rPr>
            </w:pPr>
            <w:r w:rsidRPr="00B6144B">
              <w:rPr>
                <w:rFonts w:ascii="Arial" w:hAnsi="Arial" w:cs="Arial"/>
                <w:lang w:val="en-US"/>
              </w:rPr>
              <w:t>91</w:t>
            </w:r>
          </w:p>
        </w:tc>
        <w:tc>
          <w:tcPr>
            <w:tcW w:w="1160" w:type="dxa"/>
            <w:vAlign w:val="center"/>
          </w:tcPr>
          <w:p w14:paraId="4BD25052" w14:textId="72EE2D4C" w:rsidR="00BB34EB" w:rsidRPr="00B6144B" w:rsidRDefault="00BB34EB" w:rsidP="00A12893">
            <w:pPr>
              <w:pStyle w:val="Default"/>
              <w:jc w:val="center"/>
              <w:rPr>
                <w:rFonts w:ascii="Arial" w:hAnsi="Arial" w:cs="Arial"/>
                <w:color w:val="auto"/>
                <w:sz w:val="22"/>
                <w:szCs w:val="22"/>
              </w:rPr>
            </w:pPr>
            <w:r w:rsidRPr="00B6144B">
              <w:rPr>
                <w:rFonts w:ascii="Arial" w:hAnsi="Arial" w:cs="Arial"/>
                <w:color w:val="auto"/>
                <w:sz w:val="22"/>
                <w:szCs w:val="22"/>
              </w:rPr>
              <w:t>1.</w:t>
            </w:r>
            <w:r w:rsidR="00E51C0E" w:rsidRPr="00B6144B">
              <w:rPr>
                <w:rFonts w:ascii="Arial" w:hAnsi="Arial" w:cs="Arial"/>
                <w:color w:val="auto"/>
                <w:sz w:val="22"/>
                <w:szCs w:val="22"/>
              </w:rPr>
              <w:t>2</w:t>
            </w:r>
            <w:r w:rsidRPr="00B6144B">
              <w:rPr>
                <w:rFonts w:ascii="Arial" w:hAnsi="Arial" w:cs="Arial"/>
                <w:color w:val="auto"/>
                <w:sz w:val="22"/>
                <w:szCs w:val="22"/>
              </w:rPr>
              <w:t xml:space="preserve"> (0.1) </w:t>
            </w:r>
          </w:p>
        </w:tc>
        <w:tc>
          <w:tcPr>
            <w:tcW w:w="1109" w:type="dxa"/>
            <w:vAlign w:val="center"/>
          </w:tcPr>
          <w:p w14:paraId="49B84193" w14:textId="1F437117" w:rsidR="00BB34EB" w:rsidRPr="00B6144B" w:rsidRDefault="00E51C0E" w:rsidP="000219E0">
            <w:pPr>
              <w:pStyle w:val="Default"/>
              <w:jc w:val="center"/>
              <w:rPr>
                <w:rFonts w:ascii="Arial" w:hAnsi="Arial" w:cs="Arial"/>
                <w:color w:val="auto"/>
                <w:sz w:val="22"/>
                <w:szCs w:val="22"/>
              </w:rPr>
            </w:pPr>
            <w:r w:rsidRPr="00B6144B">
              <w:rPr>
                <w:rFonts w:ascii="Arial" w:hAnsi="Arial" w:cs="Arial"/>
                <w:color w:val="auto"/>
                <w:sz w:val="22"/>
                <w:szCs w:val="22"/>
              </w:rPr>
              <w:t>90</w:t>
            </w:r>
          </w:p>
        </w:tc>
        <w:tc>
          <w:tcPr>
            <w:tcW w:w="1160" w:type="dxa"/>
            <w:vAlign w:val="center"/>
          </w:tcPr>
          <w:p w14:paraId="468103C1" w14:textId="2F794956" w:rsidR="00BB34EB" w:rsidRPr="00B6144B" w:rsidRDefault="00E51C0E" w:rsidP="00901698">
            <w:pPr>
              <w:pStyle w:val="Default"/>
              <w:jc w:val="center"/>
              <w:rPr>
                <w:rFonts w:ascii="Arial" w:hAnsi="Arial" w:cs="Arial"/>
                <w:color w:val="auto"/>
                <w:sz w:val="22"/>
                <w:szCs w:val="22"/>
              </w:rPr>
            </w:pPr>
            <w:r w:rsidRPr="00B6144B">
              <w:rPr>
                <w:rFonts w:ascii="Arial" w:hAnsi="Arial" w:cs="Arial"/>
                <w:color w:val="auto"/>
                <w:sz w:val="22"/>
                <w:szCs w:val="22"/>
              </w:rPr>
              <w:t>0.8 (0.1)</w:t>
            </w:r>
          </w:p>
        </w:tc>
        <w:tc>
          <w:tcPr>
            <w:tcW w:w="940" w:type="dxa"/>
            <w:vAlign w:val="center"/>
          </w:tcPr>
          <w:p w14:paraId="5E603A85" w14:textId="71E1B30A" w:rsidR="00BB34EB" w:rsidRPr="00B6144B" w:rsidRDefault="00BB34EB" w:rsidP="00A12893">
            <w:pPr>
              <w:pStyle w:val="Default"/>
              <w:jc w:val="center"/>
              <w:rPr>
                <w:rFonts w:ascii="Arial" w:hAnsi="Arial" w:cs="Arial"/>
                <w:color w:val="auto"/>
                <w:sz w:val="22"/>
                <w:szCs w:val="22"/>
              </w:rPr>
            </w:pPr>
            <w:r w:rsidRPr="00B6144B">
              <w:rPr>
                <w:rFonts w:ascii="Arial" w:hAnsi="Arial" w:cs="Arial"/>
                <w:color w:val="auto"/>
                <w:sz w:val="22"/>
                <w:szCs w:val="22"/>
              </w:rPr>
              <w:t>32.</w:t>
            </w:r>
            <w:r w:rsidR="0022628C" w:rsidRPr="00B6144B">
              <w:rPr>
                <w:rFonts w:ascii="Arial" w:hAnsi="Arial" w:cs="Arial"/>
                <w:color w:val="auto"/>
                <w:sz w:val="22"/>
                <w:szCs w:val="22"/>
              </w:rPr>
              <w:t>37</w:t>
            </w:r>
            <w:r w:rsidRPr="00B6144B">
              <w:rPr>
                <w:rFonts w:ascii="Arial" w:hAnsi="Arial" w:cs="Arial"/>
                <w:color w:val="auto"/>
                <w:sz w:val="22"/>
                <w:szCs w:val="22"/>
              </w:rPr>
              <w:t xml:space="preserve"> </w:t>
            </w:r>
          </w:p>
        </w:tc>
        <w:tc>
          <w:tcPr>
            <w:tcW w:w="928" w:type="dxa"/>
            <w:vAlign w:val="center"/>
          </w:tcPr>
          <w:p w14:paraId="2CB1ED43" w14:textId="77777777" w:rsidR="00BB34EB" w:rsidRPr="00B6144B" w:rsidRDefault="00BB34EB"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2046" w:type="dxa"/>
            <w:vAlign w:val="center"/>
          </w:tcPr>
          <w:p w14:paraId="40E8013A" w14:textId="6CC2D239" w:rsidR="00BB34EB" w:rsidRPr="00B6144B" w:rsidRDefault="00060B07" w:rsidP="00060B07">
            <w:pPr>
              <w:pStyle w:val="Default"/>
              <w:jc w:val="center"/>
              <w:rPr>
                <w:rFonts w:ascii="Arial" w:hAnsi="Arial" w:cs="Arial"/>
                <w:color w:val="auto"/>
                <w:sz w:val="22"/>
                <w:szCs w:val="22"/>
              </w:rPr>
            </w:pPr>
            <w:r w:rsidRPr="00B6144B">
              <w:rPr>
                <w:rFonts w:ascii="Arial" w:hAnsi="Arial" w:cs="Arial"/>
                <w:color w:val="auto"/>
                <w:sz w:val="22"/>
                <w:szCs w:val="22"/>
              </w:rPr>
              <w:t>1 vs 2: 0.0021</w:t>
            </w:r>
            <w:r w:rsidR="00752BBF" w:rsidRPr="00B6144B">
              <w:rPr>
                <w:rFonts w:ascii="Arial" w:hAnsi="Arial" w:cs="Arial"/>
                <w:color w:val="auto"/>
                <w:sz w:val="22"/>
                <w:szCs w:val="22"/>
              </w:rPr>
              <w:br/>
            </w:r>
            <w:r w:rsidRPr="00B6144B">
              <w:rPr>
                <w:rFonts w:ascii="Arial" w:hAnsi="Arial" w:cs="Arial"/>
                <w:color w:val="auto"/>
                <w:sz w:val="22"/>
                <w:szCs w:val="22"/>
              </w:rPr>
              <w:t>1 vs 3: &lt;0.0001</w:t>
            </w:r>
            <w:r w:rsidR="00752BBF" w:rsidRPr="00B6144B">
              <w:rPr>
                <w:rFonts w:ascii="Arial" w:hAnsi="Arial" w:cs="Arial"/>
                <w:color w:val="auto"/>
                <w:sz w:val="22"/>
                <w:szCs w:val="22"/>
              </w:rPr>
              <w:br/>
            </w:r>
            <w:r w:rsidRPr="00B6144B">
              <w:rPr>
                <w:rFonts w:ascii="Arial" w:hAnsi="Arial" w:cs="Arial"/>
                <w:color w:val="auto"/>
                <w:sz w:val="22"/>
                <w:szCs w:val="22"/>
              </w:rPr>
              <w:t xml:space="preserve">2 vs 3: 0.0005 </w:t>
            </w:r>
          </w:p>
        </w:tc>
      </w:tr>
    </w:tbl>
    <w:p w14:paraId="6E969668" w14:textId="77777777" w:rsidR="005B54DC" w:rsidRPr="00B6144B" w:rsidRDefault="00DD63A2" w:rsidP="005B54DC">
      <w:pPr>
        <w:spacing w:line="240" w:lineRule="auto"/>
        <w:rPr>
          <w:rFonts w:cs="Arial"/>
          <w:sz w:val="20"/>
          <w:szCs w:val="20"/>
          <w:lang w:val="en-US"/>
        </w:rPr>
      </w:pPr>
      <w:r w:rsidRPr="00B6144B">
        <w:rPr>
          <w:rFonts w:cs="Arial"/>
          <w:sz w:val="20"/>
          <w:szCs w:val="20"/>
          <w:vertAlign w:val="superscript"/>
          <w:lang w:val="en-US"/>
        </w:rPr>
        <w:t>1</w:t>
      </w:r>
      <w:r w:rsidR="00320D9E" w:rsidRPr="00B6144B">
        <w:rPr>
          <w:rFonts w:cs="Arial"/>
          <w:sz w:val="20"/>
          <w:szCs w:val="20"/>
          <w:lang w:val="en-US"/>
        </w:rPr>
        <w:t xml:space="preserve">Pairwise comparisons between LS means were performed using </w:t>
      </w:r>
      <w:proofErr w:type="spellStart"/>
      <w:r w:rsidR="00320D9E" w:rsidRPr="00B6144B">
        <w:rPr>
          <w:rFonts w:cs="Arial"/>
          <w:sz w:val="20"/>
          <w:szCs w:val="20"/>
          <w:lang w:val="en-US"/>
        </w:rPr>
        <w:t>Scheffe’s</w:t>
      </w:r>
      <w:proofErr w:type="spellEnd"/>
      <w:r w:rsidR="00320D9E" w:rsidRPr="00B6144B">
        <w:rPr>
          <w:rFonts w:cs="Arial"/>
          <w:sz w:val="20"/>
          <w:szCs w:val="20"/>
          <w:lang w:val="en-US"/>
        </w:rPr>
        <w:t xml:space="preserve"> test adjusting for multiple comparisons.</w:t>
      </w:r>
    </w:p>
    <w:p w14:paraId="4218AB4F" w14:textId="77777777" w:rsidR="00AD17FE" w:rsidRPr="00B6144B" w:rsidRDefault="005B54DC" w:rsidP="005B54DC">
      <w:pPr>
        <w:spacing w:line="240" w:lineRule="auto"/>
        <w:rPr>
          <w:rFonts w:cs="Arial"/>
          <w:sz w:val="20"/>
          <w:szCs w:val="20"/>
          <w:lang w:val="en-US"/>
        </w:rPr>
      </w:pPr>
      <w:r w:rsidRPr="00B6144B">
        <w:rPr>
          <w:rFonts w:cs="Arial"/>
          <w:sz w:val="20"/>
          <w:szCs w:val="20"/>
          <w:vertAlign w:val="superscript"/>
          <w:lang w:val="en-US"/>
        </w:rPr>
        <w:t>2</w:t>
      </w:r>
      <w:r w:rsidRPr="00B6144B">
        <w:rPr>
          <w:rFonts w:cs="Arial"/>
          <w:sz w:val="20"/>
          <w:szCs w:val="20"/>
          <w:lang w:val="en-US"/>
        </w:rPr>
        <w:t>1 refers to the 70–100 impairment column; 2 refers to the 40–60 impairment column; 3 refers to the 0–30 impairment column</w:t>
      </w:r>
      <w:r w:rsidR="00B971D3" w:rsidRPr="00B6144B">
        <w:rPr>
          <w:rFonts w:cs="Arial"/>
          <w:sz w:val="20"/>
          <w:szCs w:val="20"/>
          <w:lang w:val="en-US"/>
        </w:rPr>
        <w:t>.</w:t>
      </w:r>
    </w:p>
    <w:p w14:paraId="2B7B2894" w14:textId="2ED06EB6" w:rsidR="000B632B" w:rsidRPr="00B6144B" w:rsidRDefault="000B632B" w:rsidP="005B54DC">
      <w:pPr>
        <w:spacing w:line="240" w:lineRule="auto"/>
        <w:rPr>
          <w:rFonts w:cs="Arial"/>
          <w:sz w:val="20"/>
          <w:szCs w:val="20"/>
          <w:lang w:val="en-US"/>
        </w:rPr>
      </w:pPr>
      <w:r w:rsidRPr="00B6144B">
        <w:rPr>
          <w:rFonts w:cs="Arial"/>
          <w:i/>
          <w:iCs/>
          <w:sz w:val="20"/>
          <w:szCs w:val="20"/>
          <w:lang w:val="en-US"/>
        </w:rPr>
        <w:t xml:space="preserve">LS </w:t>
      </w:r>
      <w:r w:rsidRPr="00B6144B">
        <w:rPr>
          <w:rFonts w:cs="Arial"/>
          <w:sz w:val="20"/>
          <w:szCs w:val="20"/>
          <w:lang w:val="en-US"/>
        </w:rPr>
        <w:t xml:space="preserve">least squares </w:t>
      </w:r>
      <w:r w:rsidRPr="00B6144B">
        <w:rPr>
          <w:rFonts w:cs="Arial"/>
          <w:i/>
          <w:iCs/>
          <w:sz w:val="20"/>
          <w:szCs w:val="20"/>
          <w:lang w:val="en-US"/>
        </w:rPr>
        <w:t>SE</w:t>
      </w:r>
      <w:r w:rsidRPr="00B6144B">
        <w:rPr>
          <w:rFonts w:cs="Arial"/>
          <w:sz w:val="20"/>
          <w:szCs w:val="20"/>
          <w:lang w:val="en-US"/>
        </w:rPr>
        <w:t xml:space="preserve"> standard error </w:t>
      </w:r>
      <w:r w:rsidRPr="00B6144B">
        <w:rPr>
          <w:rFonts w:cs="Arial"/>
          <w:i/>
          <w:iCs/>
          <w:sz w:val="20"/>
          <w:szCs w:val="20"/>
          <w:lang w:val="en-US"/>
        </w:rPr>
        <w:t xml:space="preserve">WPAI </w:t>
      </w:r>
      <w:r w:rsidRPr="00B6144B">
        <w:rPr>
          <w:rFonts w:cs="Arial"/>
          <w:sz w:val="20"/>
          <w:szCs w:val="20"/>
          <w:lang w:val="en-US"/>
        </w:rPr>
        <w:t>Work Productivity and Activity Impairment Questionnaire</w:t>
      </w:r>
    </w:p>
    <w:p w14:paraId="4ACBB5DA" w14:textId="77777777" w:rsidR="00AD17FE" w:rsidRPr="00B6144B" w:rsidRDefault="00AD17FE">
      <w:pPr>
        <w:spacing w:after="160" w:line="259" w:lineRule="auto"/>
        <w:rPr>
          <w:rFonts w:cs="Arial"/>
          <w:lang w:val="en-US"/>
        </w:rPr>
      </w:pPr>
      <w:r w:rsidRPr="00B6144B">
        <w:rPr>
          <w:rFonts w:cs="Arial"/>
          <w:lang w:val="en-US"/>
        </w:rPr>
        <w:br w:type="page"/>
      </w:r>
    </w:p>
    <w:p w14:paraId="040C49DC" w14:textId="52D9A2DF" w:rsidR="00AD17FE" w:rsidRPr="00B6144B" w:rsidRDefault="00AD17FE" w:rsidP="00AD17FE">
      <w:pPr>
        <w:spacing w:after="160"/>
        <w:rPr>
          <w:rFonts w:cs="Arial"/>
          <w:lang w:val="en-US"/>
        </w:rPr>
      </w:pPr>
      <w:r w:rsidRPr="00B6144B">
        <w:rPr>
          <w:rFonts w:cs="Arial"/>
          <w:b/>
          <w:bCs/>
          <w:lang w:val="en-US"/>
        </w:rPr>
        <w:t xml:space="preserve">Supplementary Table </w:t>
      </w:r>
      <w:r w:rsidR="00752BBF" w:rsidRPr="00B6144B">
        <w:rPr>
          <w:rFonts w:cs="Arial"/>
          <w:b/>
          <w:bCs/>
          <w:lang w:val="en-US"/>
        </w:rPr>
        <w:t>4</w:t>
      </w:r>
      <w:r w:rsidRPr="00B6144B">
        <w:rPr>
          <w:rFonts w:cs="Arial"/>
          <w:b/>
          <w:bCs/>
          <w:lang w:val="en-US"/>
        </w:rPr>
        <w:t xml:space="preserve"> </w:t>
      </w:r>
      <w:r w:rsidRPr="00B6144B">
        <w:rPr>
          <w:rFonts w:cs="Arial"/>
          <w:lang w:val="en-US"/>
        </w:rPr>
        <w:t>Known-groups validity of FLU-PRO Plus scores by WPAI impairment on regular activities at Day 1</w:t>
      </w:r>
      <w:r w:rsidR="00A12298" w:rsidRPr="00B6144B">
        <w:rPr>
          <w:rFonts w:cs="Arial"/>
          <w:lang w:val="en-US"/>
        </w:rPr>
        <w:t>5</w:t>
      </w:r>
    </w:p>
    <w:tbl>
      <w:tblPr>
        <w:tblStyle w:val="TableGrid"/>
        <w:tblW w:w="0" w:type="auto"/>
        <w:tblLook w:val="04A0" w:firstRow="1" w:lastRow="0" w:firstColumn="1" w:lastColumn="0" w:noHBand="0" w:noVBand="1"/>
      </w:tblPr>
      <w:tblGrid>
        <w:gridCol w:w="2437"/>
        <w:gridCol w:w="790"/>
        <w:gridCol w:w="1109"/>
        <w:gridCol w:w="1160"/>
        <w:gridCol w:w="1109"/>
        <w:gridCol w:w="1160"/>
        <w:gridCol w:w="1118"/>
        <w:gridCol w:w="1151"/>
        <w:gridCol w:w="940"/>
        <w:gridCol w:w="1194"/>
        <w:gridCol w:w="1780"/>
      </w:tblGrid>
      <w:tr w:rsidR="00B6144B" w:rsidRPr="00B6144B" w14:paraId="6FA79B6F" w14:textId="77777777" w:rsidTr="00A12893">
        <w:tc>
          <w:tcPr>
            <w:tcW w:w="2501" w:type="dxa"/>
            <w:vMerge w:val="restart"/>
          </w:tcPr>
          <w:p w14:paraId="667A3258" w14:textId="77777777" w:rsidR="00AD17FE" w:rsidRPr="00B6144B" w:rsidRDefault="00AD17FE" w:rsidP="00A12893">
            <w:pPr>
              <w:pStyle w:val="BodyText"/>
              <w:spacing w:line="276" w:lineRule="auto"/>
              <w:rPr>
                <w:rFonts w:ascii="Arial" w:hAnsi="Arial" w:cs="Arial"/>
                <w:lang w:val="en-US"/>
              </w:rPr>
            </w:pPr>
          </w:p>
        </w:tc>
        <w:tc>
          <w:tcPr>
            <w:tcW w:w="8118" w:type="dxa"/>
            <w:gridSpan w:val="7"/>
            <w:vAlign w:val="center"/>
          </w:tcPr>
          <w:p w14:paraId="78EA475C"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WPAI Impairment Regular Activities</w:t>
            </w:r>
          </w:p>
        </w:tc>
        <w:tc>
          <w:tcPr>
            <w:tcW w:w="2203" w:type="dxa"/>
            <w:gridSpan w:val="2"/>
            <w:vMerge w:val="restart"/>
            <w:vAlign w:val="center"/>
          </w:tcPr>
          <w:p w14:paraId="4EC09C1E"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Overall F-test</w:t>
            </w:r>
          </w:p>
        </w:tc>
        <w:tc>
          <w:tcPr>
            <w:tcW w:w="1126" w:type="dxa"/>
            <w:vMerge w:val="restart"/>
            <w:vAlign w:val="center"/>
          </w:tcPr>
          <w:p w14:paraId="4E3202F0" w14:textId="77777777" w:rsidR="00AD17FE" w:rsidRPr="00B6144B" w:rsidRDefault="00AD17FE"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p-value for pairwise comparisons</w:t>
            </w:r>
            <w:r w:rsidRPr="00B6144B">
              <w:rPr>
                <w:rFonts w:ascii="Arial" w:hAnsi="Arial" w:cs="Arial"/>
                <w:b/>
                <w:bCs/>
                <w:vertAlign w:val="superscript"/>
                <w:lang w:val="en-US"/>
              </w:rPr>
              <w:t>1,2</w:t>
            </w:r>
          </w:p>
        </w:tc>
      </w:tr>
      <w:tr w:rsidR="00B6144B" w:rsidRPr="00B6144B" w14:paraId="04B65195" w14:textId="77777777" w:rsidTr="00A12893">
        <w:tc>
          <w:tcPr>
            <w:tcW w:w="2501" w:type="dxa"/>
            <w:vMerge/>
          </w:tcPr>
          <w:p w14:paraId="0C02E0E5" w14:textId="77777777" w:rsidR="00AD17FE" w:rsidRPr="00B6144B" w:rsidRDefault="00AD17FE" w:rsidP="00A12893">
            <w:pPr>
              <w:pStyle w:val="BodyText"/>
              <w:spacing w:line="276" w:lineRule="auto"/>
              <w:rPr>
                <w:rFonts w:ascii="Arial" w:hAnsi="Arial" w:cs="Arial"/>
                <w:lang w:val="en-US"/>
              </w:rPr>
            </w:pPr>
          </w:p>
        </w:tc>
        <w:tc>
          <w:tcPr>
            <w:tcW w:w="799" w:type="dxa"/>
            <w:vMerge w:val="restart"/>
            <w:vAlign w:val="center"/>
          </w:tcPr>
          <w:p w14:paraId="657A7680"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Total N</w:t>
            </w:r>
          </w:p>
        </w:tc>
        <w:tc>
          <w:tcPr>
            <w:tcW w:w="2439" w:type="dxa"/>
            <w:gridSpan w:val="2"/>
            <w:vAlign w:val="center"/>
          </w:tcPr>
          <w:p w14:paraId="2620E704"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70–100 impairment</w:t>
            </w:r>
          </w:p>
        </w:tc>
        <w:tc>
          <w:tcPr>
            <w:tcW w:w="2440" w:type="dxa"/>
            <w:gridSpan w:val="2"/>
            <w:vAlign w:val="center"/>
          </w:tcPr>
          <w:p w14:paraId="574B481D"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40–60 impairment</w:t>
            </w:r>
          </w:p>
        </w:tc>
        <w:tc>
          <w:tcPr>
            <w:tcW w:w="2440" w:type="dxa"/>
            <w:gridSpan w:val="2"/>
          </w:tcPr>
          <w:p w14:paraId="7E1A5B32"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0–30 impairment</w:t>
            </w:r>
          </w:p>
        </w:tc>
        <w:tc>
          <w:tcPr>
            <w:tcW w:w="2203" w:type="dxa"/>
            <w:gridSpan w:val="2"/>
            <w:vMerge/>
            <w:vAlign w:val="center"/>
          </w:tcPr>
          <w:p w14:paraId="54298520" w14:textId="77777777" w:rsidR="00AD17FE" w:rsidRPr="00B6144B" w:rsidRDefault="00AD17FE" w:rsidP="00A12893">
            <w:pPr>
              <w:pStyle w:val="BodyText"/>
              <w:spacing w:line="276" w:lineRule="auto"/>
              <w:jc w:val="center"/>
              <w:rPr>
                <w:rFonts w:ascii="Arial" w:hAnsi="Arial" w:cs="Arial"/>
                <w:b/>
                <w:bCs/>
                <w:lang w:val="en-US"/>
              </w:rPr>
            </w:pPr>
          </w:p>
        </w:tc>
        <w:tc>
          <w:tcPr>
            <w:tcW w:w="1126" w:type="dxa"/>
            <w:vMerge/>
            <w:vAlign w:val="center"/>
          </w:tcPr>
          <w:p w14:paraId="57E4EF1F" w14:textId="77777777" w:rsidR="00AD17FE" w:rsidRPr="00B6144B" w:rsidRDefault="00AD17FE" w:rsidP="00A12893">
            <w:pPr>
              <w:pStyle w:val="BodyText"/>
              <w:spacing w:line="276" w:lineRule="auto"/>
              <w:jc w:val="center"/>
              <w:rPr>
                <w:rFonts w:ascii="Arial" w:hAnsi="Arial" w:cs="Arial"/>
                <w:b/>
                <w:bCs/>
                <w:lang w:val="en-US"/>
              </w:rPr>
            </w:pPr>
          </w:p>
        </w:tc>
      </w:tr>
      <w:tr w:rsidR="00B6144B" w:rsidRPr="00B6144B" w14:paraId="1F7EB813" w14:textId="77777777" w:rsidTr="002D5F07">
        <w:tc>
          <w:tcPr>
            <w:tcW w:w="2501" w:type="dxa"/>
            <w:vMerge/>
          </w:tcPr>
          <w:p w14:paraId="61646205" w14:textId="77777777" w:rsidR="00AD17FE" w:rsidRPr="00B6144B" w:rsidRDefault="00AD17FE" w:rsidP="00A12893">
            <w:pPr>
              <w:pStyle w:val="BodyText"/>
              <w:spacing w:line="276" w:lineRule="auto"/>
              <w:rPr>
                <w:rFonts w:ascii="Arial" w:hAnsi="Arial" w:cs="Arial"/>
                <w:lang w:val="en-US"/>
              </w:rPr>
            </w:pPr>
          </w:p>
        </w:tc>
        <w:tc>
          <w:tcPr>
            <w:tcW w:w="799" w:type="dxa"/>
            <w:vMerge/>
          </w:tcPr>
          <w:p w14:paraId="6311500D" w14:textId="77777777" w:rsidR="00AD17FE" w:rsidRPr="00B6144B" w:rsidRDefault="00AD17FE" w:rsidP="00A12893">
            <w:pPr>
              <w:pStyle w:val="BodyText"/>
              <w:spacing w:line="276" w:lineRule="auto"/>
              <w:rPr>
                <w:rFonts w:ascii="Arial" w:hAnsi="Arial" w:cs="Arial"/>
                <w:lang w:val="en-US"/>
              </w:rPr>
            </w:pPr>
          </w:p>
        </w:tc>
        <w:tc>
          <w:tcPr>
            <w:tcW w:w="1219" w:type="dxa"/>
            <w:vAlign w:val="center"/>
          </w:tcPr>
          <w:p w14:paraId="2A38F4B1"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vAlign w:val="center"/>
          </w:tcPr>
          <w:p w14:paraId="660FE857"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220" w:type="dxa"/>
            <w:vAlign w:val="center"/>
          </w:tcPr>
          <w:p w14:paraId="0B513ABC"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vAlign w:val="center"/>
          </w:tcPr>
          <w:p w14:paraId="4646EBB4"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220" w:type="dxa"/>
            <w:vAlign w:val="center"/>
          </w:tcPr>
          <w:p w14:paraId="29CD3514" w14:textId="77777777" w:rsidR="00AD17FE" w:rsidRPr="00B6144B" w:rsidRDefault="00AD17FE" w:rsidP="00542D6F">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tcPr>
          <w:p w14:paraId="407A0E31"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974" w:type="dxa"/>
            <w:vAlign w:val="center"/>
          </w:tcPr>
          <w:p w14:paraId="257F440C" w14:textId="77777777" w:rsidR="00AD17FE" w:rsidRPr="00B6144B" w:rsidRDefault="00AD17FE"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F</w:t>
            </w:r>
          </w:p>
        </w:tc>
        <w:tc>
          <w:tcPr>
            <w:tcW w:w="1229" w:type="dxa"/>
            <w:vAlign w:val="center"/>
          </w:tcPr>
          <w:p w14:paraId="1E623676" w14:textId="77777777" w:rsidR="00AD17FE" w:rsidRPr="00B6144B" w:rsidRDefault="00AD17FE" w:rsidP="00A12893">
            <w:pPr>
              <w:pStyle w:val="BodyText"/>
              <w:spacing w:line="276" w:lineRule="auto"/>
              <w:jc w:val="center"/>
              <w:rPr>
                <w:rFonts w:ascii="Arial" w:hAnsi="Arial" w:cs="Arial"/>
                <w:b/>
                <w:bCs/>
                <w:lang w:val="en-US"/>
              </w:rPr>
            </w:pPr>
            <w:r w:rsidRPr="00B6144B">
              <w:rPr>
                <w:rFonts w:ascii="Arial" w:hAnsi="Arial" w:cs="Arial"/>
                <w:b/>
                <w:bCs/>
                <w:lang w:val="en-US"/>
              </w:rPr>
              <w:t>p-value</w:t>
            </w:r>
          </w:p>
        </w:tc>
        <w:tc>
          <w:tcPr>
            <w:tcW w:w="1126" w:type="dxa"/>
            <w:vMerge/>
            <w:vAlign w:val="center"/>
          </w:tcPr>
          <w:p w14:paraId="38D005E3" w14:textId="77777777" w:rsidR="00AD17FE" w:rsidRPr="00B6144B" w:rsidRDefault="00AD17FE" w:rsidP="00A12893">
            <w:pPr>
              <w:pStyle w:val="BodyText"/>
              <w:spacing w:line="276" w:lineRule="auto"/>
              <w:jc w:val="center"/>
              <w:rPr>
                <w:rFonts w:ascii="Arial" w:hAnsi="Arial" w:cs="Arial"/>
                <w:b/>
                <w:bCs/>
                <w:lang w:val="en-US"/>
              </w:rPr>
            </w:pPr>
          </w:p>
        </w:tc>
      </w:tr>
      <w:tr w:rsidR="00B6144B" w:rsidRPr="00B6144B" w14:paraId="217FD2B8" w14:textId="77777777" w:rsidTr="00A12893">
        <w:tc>
          <w:tcPr>
            <w:tcW w:w="2501" w:type="dxa"/>
          </w:tcPr>
          <w:p w14:paraId="5B6865E0" w14:textId="77777777" w:rsidR="00AD17FE" w:rsidRPr="00B6144B" w:rsidRDefault="00AD17FE" w:rsidP="00A12893">
            <w:pPr>
              <w:pStyle w:val="BodyText"/>
              <w:spacing w:line="276" w:lineRule="auto"/>
              <w:rPr>
                <w:rFonts w:ascii="Arial" w:hAnsi="Arial" w:cs="Arial"/>
                <w:b/>
                <w:bCs/>
                <w:lang w:val="en-US"/>
              </w:rPr>
            </w:pPr>
            <w:r w:rsidRPr="00B6144B">
              <w:rPr>
                <w:rFonts w:ascii="Arial" w:hAnsi="Arial" w:cs="Arial"/>
                <w:b/>
                <w:bCs/>
                <w:lang w:val="en-US"/>
              </w:rPr>
              <w:t>Nose</w:t>
            </w:r>
          </w:p>
        </w:tc>
        <w:tc>
          <w:tcPr>
            <w:tcW w:w="799" w:type="dxa"/>
            <w:vAlign w:val="center"/>
          </w:tcPr>
          <w:p w14:paraId="4F192C53" w14:textId="2819C838"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231</w:t>
            </w:r>
          </w:p>
        </w:tc>
        <w:tc>
          <w:tcPr>
            <w:tcW w:w="1219" w:type="dxa"/>
            <w:vAlign w:val="center"/>
          </w:tcPr>
          <w:p w14:paraId="13C63FDA" w14:textId="27B6492B"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57</w:t>
            </w:r>
          </w:p>
        </w:tc>
        <w:tc>
          <w:tcPr>
            <w:tcW w:w="1220" w:type="dxa"/>
            <w:vAlign w:val="center"/>
          </w:tcPr>
          <w:p w14:paraId="378C3D8D" w14:textId="710C3143" w:rsidR="00AD17FE" w:rsidRPr="00B6144B" w:rsidRDefault="00A122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AD17FE" w:rsidRPr="00B6144B">
              <w:rPr>
                <w:rFonts w:ascii="Arial" w:hAnsi="Arial" w:cs="Arial"/>
                <w:color w:val="auto"/>
                <w:sz w:val="22"/>
                <w:szCs w:val="22"/>
              </w:rPr>
              <w:t>.5 (0.1)</w:t>
            </w:r>
          </w:p>
        </w:tc>
        <w:tc>
          <w:tcPr>
            <w:tcW w:w="1220" w:type="dxa"/>
            <w:vAlign w:val="center"/>
          </w:tcPr>
          <w:p w14:paraId="1A221C46" w14:textId="64C6919B"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lang w:val="en-US"/>
              </w:rPr>
              <w:t>42</w:t>
            </w:r>
          </w:p>
        </w:tc>
        <w:tc>
          <w:tcPr>
            <w:tcW w:w="1220" w:type="dxa"/>
            <w:vAlign w:val="center"/>
          </w:tcPr>
          <w:p w14:paraId="29A358F0" w14:textId="016DEC14"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0.5</w:t>
            </w:r>
            <w:r w:rsidR="00AD17FE" w:rsidRPr="00B6144B">
              <w:rPr>
                <w:rFonts w:ascii="Arial" w:hAnsi="Arial" w:cs="Arial"/>
                <w:color w:val="auto"/>
                <w:sz w:val="22"/>
                <w:szCs w:val="22"/>
              </w:rPr>
              <w:t xml:space="preserve"> (0.1) </w:t>
            </w:r>
          </w:p>
        </w:tc>
        <w:tc>
          <w:tcPr>
            <w:tcW w:w="1220" w:type="dxa"/>
            <w:vAlign w:val="center"/>
          </w:tcPr>
          <w:p w14:paraId="7A97A8CE" w14:textId="51A14C60"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132</w:t>
            </w:r>
          </w:p>
        </w:tc>
        <w:tc>
          <w:tcPr>
            <w:tcW w:w="1220" w:type="dxa"/>
            <w:vAlign w:val="center"/>
          </w:tcPr>
          <w:p w14:paraId="2733DAD4" w14:textId="266F924F" w:rsidR="00AD17FE" w:rsidRPr="00B6144B" w:rsidRDefault="006921AB" w:rsidP="00A12893">
            <w:pPr>
              <w:pStyle w:val="Default"/>
              <w:jc w:val="center"/>
              <w:rPr>
                <w:rFonts w:ascii="Arial" w:hAnsi="Arial" w:cs="Arial"/>
                <w:color w:val="auto"/>
                <w:sz w:val="22"/>
                <w:szCs w:val="22"/>
              </w:rPr>
            </w:pPr>
            <w:r w:rsidRPr="00B6144B">
              <w:rPr>
                <w:rFonts w:ascii="Arial" w:hAnsi="Arial" w:cs="Arial"/>
                <w:color w:val="auto"/>
                <w:sz w:val="22"/>
                <w:szCs w:val="22"/>
              </w:rPr>
              <w:t>0.2 (0.0)</w:t>
            </w:r>
          </w:p>
        </w:tc>
        <w:tc>
          <w:tcPr>
            <w:tcW w:w="974" w:type="dxa"/>
            <w:vAlign w:val="center"/>
          </w:tcPr>
          <w:p w14:paraId="0B5EB163" w14:textId="688F874C" w:rsidR="00AD17FE" w:rsidRPr="00B6144B" w:rsidRDefault="00906A10" w:rsidP="00A12893">
            <w:pPr>
              <w:pStyle w:val="Default"/>
              <w:jc w:val="center"/>
              <w:rPr>
                <w:rFonts w:ascii="Arial" w:hAnsi="Arial" w:cs="Arial"/>
                <w:color w:val="auto"/>
                <w:sz w:val="22"/>
                <w:szCs w:val="22"/>
              </w:rPr>
            </w:pPr>
            <w:r w:rsidRPr="00B6144B">
              <w:rPr>
                <w:rFonts w:ascii="Arial" w:hAnsi="Arial" w:cs="Arial"/>
                <w:color w:val="auto"/>
                <w:sz w:val="22"/>
                <w:szCs w:val="22"/>
              </w:rPr>
              <w:t>16.66</w:t>
            </w:r>
            <w:r w:rsidR="00AD17FE" w:rsidRPr="00B6144B">
              <w:rPr>
                <w:rFonts w:ascii="Arial" w:hAnsi="Arial" w:cs="Arial"/>
                <w:color w:val="auto"/>
                <w:sz w:val="22"/>
                <w:szCs w:val="22"/>
              </w:rPr>
              <w:t xml:space="preserve"> </w:t>
            </w:r>
          </w:p>
        </w:tc>
        <w:tc>
          <w:tcPr>
            <w:tcW w:w="1229" w:type="dxa"/>
            <w:vAlign w:val="center"/>
          </w:tcPr>
          <w:p w14:paraId="4AC7E98C" w14:textId="77777777" w:rsidR="00AD17FE" w:rsidRPr="00B6144B" w:rsidRDefault="00AD17FE"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72577DBE" w14:textId="69599B3C" w:rsidR="00AD17FE" w:rsidRPr="00B6144B" w:rsidRDefault="00273C44" w:rsidP="00273C44">
            <w:pPr>
              <w:pStyle w:val="Default"/>
              <w:jc w:val="center"/>
              <w:rPr>
                <w:rFonts w:ascii="Arial" w:hAnsi="Arial" w:cs="Arial"/>
                <w:color w:val="auto"/>
                <w:sz w:val="22"/>
                <w:szCs w:val="22"/>
              </w:rPr>
            </w:pPr>
            <w:r w:rsidRPr="00B6144B">
              <w:rPr>
                <w:rFonts w:ascii="Arial" w:hAnsi="Arial" w:cs="Arial"/>
                <w:color w:val="auto"/>
                <w:sz w:val="22"/>
                <w:szCs w:val="22"/>
              </w:rPr>
              <w:t xml:space="preserve">1 vs 2: 0.8146 1 vs 3: &lt;0.0001 2 vs 3: 0.0007 </w:t>
            </w:r>
          </w:p>
        </w:tc>
      </w:tr>
      <w:tr w:rsidR="00B6144B" w:rsidRPr="00B6144B" w14:paraId="598A23A9" w14:textId="77777777" w:rsidTr="00A12893">
        <w:tc>
          <w:tcPr>
            <w:tcW w:w="2501" w:type="dxa"/>
          </w:tcPr>
          <w:p w14:paraId="3FC39783" w14:textId="77777777" w:rsidR="00AD17FE" w:rsidRPr="00B6144B" w:rsidRDefault="00AD17FE" w:rsidP="00A12893">
            <w:pPr>
              <w:pStyle w:val="BodyText"/>
              <w:spacing w:line="276" w:lineRule="auto"/>
              <w:rPr>
                <w:rFonts w:ascii="Arial" w:hAnsi="Arial" w:cs="Arial"/>
                <w:b/>
                <w:bCs/>
                <w:lang w:val="en-US"/>
              </w:rPr>
            </w:pPr>
            <w:r w:rsidRPr="00B6144B">
              <w:rPr>
                <w:rFonts w:ascii="Arial" w:hAnsi="Arial" w:cs="Arial"/>
                <w:b/>
                <w:bCs/>
                <w:lang w:val="en-US"/>
              </w:rPr>
              <w:t>Throat</w:t>
            </w:r>
          </w:p>
        </w:tc>
        <w:tc>
          <w:tcPr>
            <w:tcW w:w="799" w:type="dxa"/>
            <w:vAlign w:val="center"/>
          </w:tcPr>
          <w:p w14:paraId="4D985F0C" w14:textId="1EDA23A7"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231</w:t>
            </w:r>
          </w:p>
        </w:tc>
        <w:tc>
          <w:tcPr>
            <w:tcW w:w="1219" w:type="dxa"/>
            <w:vAlign w:val="center"/>
          </w:tcPr>
          <w:p w14:paraId="69831CC2" w14:textId="64AB4C69"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57</w:t>
            </w:r>
          </w:p>
        </w:tc>
        <w:tc>
          <w:tcPr>
            <w:tcW w:w="1220" w:type="dxa"/>
            <w:vAlign w:val="center"/>
          </w:tcPr>
          <w:p w14:paraId="65F330AA" w14:textId="5B33CE97" w:rsidR="00AD17FE" w:rsidRPr="00B6144B" w:rsidRDefault="00A122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0.2</w:t>
            </w:r>
            <w:r w:rsidR="00AD17FE" w:rsidRPr="00B6144B">
              <w:rPr>
                <w:rFonts w:ascii="Arial" w:hAnsi="Arial" w:cs="Arial"/>
                <w:color w:val="auto"/>
                <w:sz w:val="22"/>
                <w:szCs w:val="22"/>
              </w:rPr>
              <w:t xml:space="preserve"> (0.1)</w:t>
            </w:r>
          </w:p>
        </w:tc>
        <w:tc>
          <w:tcPr>
            <w:tcW w:w="1220" w:type="dxa"/>
            <w:vAlign w:val="center"/>
          </w:tcPr>
          <w:p w14:paraId="3D9EE311" w14:textId="64ADE2D5"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lang w:val="en-US"/>
              </w:rPr>
              <w:t>42</w:t>
            </w:r>
          </w:p>
        </w:tc>
        <w:tc>
          <w:tcPr>
            <w:tcW w:w="1220" w:type="dxa"/>
            <w:vAlign w:val="center"/>
          </w:tcPr>
          <w:p w14:paraId="1379DFF1" w14:textId="1BE7E253" w:rsidR="00AD17FE" w:rsidRPr="00B6144B" w:rsidRDefault="00AD17FE"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0A086F" w:rsidRPr="00B6144B">
              <w:rPr>
                <w:rFonts w:ascii="Arial" w:hAnsi="Arial" w:cs="Arial"/>
                <w:color w:val="auto"/>
                <w:sz w:val="22"/>
                <w:szCs w:val="22"/>
              </w:rPr>
              <w:t>3</w:t>
            </w:r>
            <w:r w:rsidRPr="00B6144B">
              <w:rPr>
                <w:rFonts w:ascii="Arial" w:hAnsi="Arial" w:cs="Arial"/>
                <w:color w:val="auto"/>
                <w:sz w:val="22"/>
                <w:szCs w:val="22"/>
              </w:rPr>
              <w:t xml:space="preserve"> (0.1) </w:t>
            </w:r>
          </w:p>
        </w:tc>
        <w:tc>
          <w:tcPr>
            <w:tcW w:w="1220" w:type="dxa"/>
            <w:vAlign w:val="center"/>
          </w:tcPr>
          <w:p w14:paraId="4590CF15" w14:textId="4818CE03"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132</w:t>
            </w:r>
          </w:p>
        </w:tc>
        <w:tc>
          <w:tcPr>
            <w:tcW w:w="1220" w:type="dxa"/>
            <w:vAlign w:val="center"/>
          </w:tcPr>
          <w:p w14:paraId="5F652AC0" w14:textId="177876AE" w:rsidR="00AD17FE" w:rsidRPr="00B6144B" w:rsidRDefault="006921AB"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0.1 (0.0) </w:t>
            </w:r>
          </w:p>
        </w:tc>
        <w:tc>
          <w:tcPr>
            <w:tcW w:w="974" w:type="dxa"/>
            <w:vAlign w:val="center"/>
          </w:tcPr>
          <w:p w14:paraId="4725E496" w14:textId="4F43F368" w:rsidR="00AD17FE" w:rsidRPr="00B6144B" w:rsidRDefault="00906A10" w:rsidP="00A12893">
            <w:pPr>
              <w:pStyle w:val="Default"/>
              <w:jc w:val="center"/>
              <w:rPr>
                <w:rFonts w:ascii="Arial" w:hAnsi="Arial" w:cs="Arial"/>
                <w:color w:val="auto"/>
                <w:sz w:val="22"/>
                <w:szCs w:val="22"/>
              </w:rPr>
            </w:pPr>
            <w:r w:rsidRPr="00B6144B">
              <w:rPr>
                <w:rFonts w:ascii="Arial" w:hAnsi="Arial" w:cs="Arial"/>
                <w:color w:val="auto"/>
                <w:sz w:val="22"/>
                <w:szCs w:val="22"/>
              </w:rPr>
              <w:t>5.74</w:t>
            </w:r>
            <w:r w:rsidR="00AD17FE" w:rsidRPr="00B6144B">
              <w:rPr>
                <w:rFonts w:ascii="Arial" w:hAnsi="Arial" w:cs="Arial"/>
                <w:color w:val="auto"/>
                <w:sz w:val="22"/>
                <w:szCs w:val="22"/>
              </w:rPr>
              <w:t xml:space="preserve"> </w:t>
            </w:r>
          </w:p>
        </w:tc>
        <w:tc>
          <w:tcPr>
            <w:tcW w:w="1229" w:type="dxa"/>
            <w:vAlign w:val="center"/>
          </w:tcPr>
          <w:p w14:paraId="13BF2A5B" w14:textId="688C1CEF" w:rsidR="00AD17FE" w:rsidRPr="00B6144B" w:rsidRDefault="005154FE" w:rsidP="00A12893">
            <w:pPr>
              <w:pStyle w:val="Default"/>
              <w:jc w:val="center"/>
              <w:rPr>
                <w:rFonts w:ascii="Arial" w:hAnsi="Arial" w:cs="Arial"/>
                <w:color w:val="auto"/>
                <w:sz w:val="22"/>
                <w:szCs w:val="22"/>
              </w:rPr>
            </w:pPr>
            <w:r w:rsidRPr="00B6144B">
              <w:rPr>
                <w:rFonts w:ascii="Arial" w:hAnsi="Arial" w:cs="Arial"/>
                <w:color w:val="auto"/>
                <w:sz w:val="22"/>
                <w:szCs w:val="22"/>
              </w:rPr>
              <w:t>0.0037</w:t>
            </w:r>
          </w:p>
        </w:tc>
        <w:tc>
          <w:tcPr>
            <w:tcW w:w="1126" w:type="dxa"/>
            <w:vAlign w:val="center"/>
          </w:tcPr>
          <w:p w14:paraId="27C8B310" w14:textId="4B7FBE75" w:rsidR="00AD17FE" w:rsidRPr="00B6144B" w:rsidRDefault="007E23B9" w:rsidP="007E23B9">
            <w:pPr>
              <w:pStyle w:val="Default"/>
              <w:jc w:val="center"/>
              <w:rPr>
                <w:rFonts w:ascii="Arial" w:hAnsi="Arial" w:cs="Arial"/>
                <w:color w:val="auto"/>
                <w:sz w:val="22"/>
                <w:szCs w:val="22"/>
              </w:rPr>
            </w:pPr>
            <w:r w:rsidRPr="00B6144B">
              <w:rPr>
                <w:rFonts w:ascii="Arial" w:hAnsi="Arial" w:cs="Arial"/>
                <w:color w:val="auto"/>
                <w:sz w:val="22"/>
                <w:szCs w:val="22"/>
              </w:rPr>
              <w:t xml:space="preserve">1 vs 2: 0.5360 1 vs 3: 0.1187 2 vs 3: 0.0080 </w:t>
            </w:r>
          </w:p>
        </w:tc>
      </w:tr>
      <w:tr w:rsidR="00B6144B" w:rsidRPr="00B6144B" w14:paraId="4D80261C" w14:textId="77777777" w:rsidTr="00A12893">
        <w:tc>
          <w:tcPr>
            <w:tcW w:w="2501" w:type="dxa"/>
          </w:tcPr>
          <w:p w14:paraId="2386E2BD" w14:textId="77777777" w:rsidR="00AD17FE" w:rsidRPr="00B6144B" w:rsidRDefault="00AD17FE" w:rsidP="00A12893">
            <w:pPr>
              <w:pStyle w:val="BodyText"/>
              <w:spacing w:line="276" w:lineRule="auto"/>
              <w:rPr>
                <w:rFonts w:ascii="Arial" w:hAnsi="Arial" w:cs="Arial"/>
                <w:b/>
                <w:bCs/>
                <w:lang w:val="en-US"/>
              </w:rPr>
            </w:pPr>
            <w:r w:rsidRPr="00B6144B">
              <w:rPr>
                <w:rFonts w:ascii="Arial" w:hAnsi="Arial" w:cs="Arial"/>
                <w:b/>
                <w:bCs/>
                <w:lang w:val="en-US"/>
              </w:rPr>
              <w:t>Eyes</w:t>
            </w:r>
          </w:p>
        </w:tc>
        <w:tc>
          <w:tcPr>
            <w:tcW w:w="799" w:type="dxa"/>
            <w:vAlign w:val="center"/>
          </w:tcPr>
          <w:p w14:paraId="08B5260F" w14:textId="76456A2B"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231</w:t>
            </w:r>
          </w:p>
        </w:tc>
        <w:tc>
          <w:tcPr>
            <w:tcW w:w="1219" w:type="dxa"/>
            <w:vAlign w:val="center"/>
          </w:tcPr>
          <w:p w14:paraId="2881C62C" w14:textId="69EE2F77"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57</w:t>
            </w:r>
          </w:p>
        </w:tc>
        <w:tc>
          <w:tcPr>
            <w:tcW w:w="1220" w:type="dxa"/>
            <w:vAlign w:val="center"/>
          </w:tcPr>
          <w:p w14:paraId="159C4CB8" w14:textId="41076377" w:rsidR="00AD17FE" w:rsidRPr="00B6144B" w:rsidRDefault="00A122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0.3</w:t>
            </w:r>
            <w:r w:rsidR="00AD17FE" w:rsidRPr="00B6144B">
              <w:rPr>
                <w:rFonts w:ascii="Arial" w:hAnsi="Arial" w:cs="Arial"/>
                <w:color w:val="auto"/>
                <w:sz w:val="22"/>
                <w:szCs w:val="22"/>
              </w:rPr>
              <w:t xml:space="preserve"> (0.1)</w:t>
            </w:r>
          </w:p>
        </w:tc>
        <w:tc>
          <w:tcPr>
            <w:tcW w:w="1220" w:type="dxa"/>
            <w:vAlign w:val="center"/>
          </w:tcPr>
          <w:p w14:paraId="2837F44E" w14:textId="2F9D17F7"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lang w:val="en-US"/>
              </w:rPr>
              <w:t>42</w:t>
            </w:r>
          </w:p>
        </w:tc>
        <w:tc>
          <w:tcPr>
            <w:tcW w:w="1220" w:type="dxa"/>
            <w:vAlign w:val="center"/>
          </w:tcPr>
          <w:p w14:paraId="05A4166D" w14:textId="68A50CAC" w:rsidR="00AD17FE" w:rsidRPr="00B6144B" w:rsidRDefault="00AD17FE"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0A086F" w:rsidRPr="00B6144B">
              <w:rPr>
                <w:rFonts w:ascii="Arial" w:hAnsi="Arial" w:cs="Arial"/>
                <w:color w:val="auto"/>
                <w:sz w:val="22"/>
                <w:szCs w:val="22"/>
              </w:rPr>
              <w:t>2</w:t>
            </w:r>
            <w:r w:rsidRPr="00B6144B">
              <w:rPr>
                <w:rFonts w:ascii="Arial" w:hAnsi="Arial" w:cs="Arial"/>
                <w:color w:val="auto"/>
                <w:sz w:val="22"/>
                <w:szCs w:val="22"/>
              </w:rPr>
              <w:t xml:space="preserve"> (0.1) </w:t>
            </w:r>
          </w:p>
        </w:tc>
        <w:tc>
          <w:tcPr>
            <w:tcW w:w="1220" w:type="dxa"/>
            <w:vAlign w:val="center"/>
          </w:tcPr>
          <w:p w14:paraId="02FD0F05" w14:textId="085259D0"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132</w:t>
            </w:r>
          </w:p>
        </w:tc>
        <w:tc>
          <w:tcPr>
            <w:tcW w:w="1220" w:type="dxa"/>
            <w:vAlign w:val="center"/>
          </w:tcPr>
          <w:p w14:paraId="4135E7DE" w14:textId="2601CC2F" w:rsidR="00AD17FE" w:rsidRPr="00B6144B" w:rsidRDefault="006921AB"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4C0CFA34" w14:textId="2F437FDE" w:rsidR="00AD17FE" w:rsidRPr="00B6144B" w:rsidRDefault="00906A10" w:rsidP="00A12893">
            <w:pPr>
              <w:pStyle w:val="Default"/>
              <w:jc w:val="center"/>
              <w:rPr>
                <w:rFonts w:ascii="Arial" w:hAnsi="Arial" w:cs="Arial"/>
                <w:color w:val="auto"/>
                <w:sz w:val="22"/>
                <w:szCs w:val="22"/>
              </w:rPr>
            </w:pPr>
            <w:r w:rsidRPr="00B6144B">
              <w:rPr>
                <w:rFonts w:ascii="Arial" w:hAnsi="Arial" w:cs="Arial"/>
                <w:color w:val="auto"/>
                <w:sz w:val="22"/>
                <w:szCs w:val="22"/>
              </w:rPr>
              <w:t>8.67</w:t>
            </w:r>
            <w:r w:rsidR="00AD17FE" w:rsidRPr="00B6144B">
              <w:rPr>
                <w:rFonts w:ascii="Arial" w:hAnsi="Arial" w:cs="Arial"/>
                <w:color w:val="auto"/>
                <w:sz w:val="22"/>
                <w:szCs w:val="22"/>
              </w:rPr>
              <w:t xml:space="preserve"> </w:t>
            </w:r>
          </w:p>
        </w:tc>
        <w:tc>
          <w:tcPr>
            <w:tcW w:w="1229" w:type="dxa"/>
            <w:vAlign w:val="center"/>
          </w:tcPr>
          <w:p w14:paraId="28E78378" w14:textId="617EAAC2" w:rsidR="00AD17FE" w:rsidRPr="00B6144B" w:rsidRDefault="005154FE" w:rsidP="00A12893">
            <w:pPr>
              <w:pStyle w:val="Default"/>
              <w:jc w:val="center"/>
              <w:rPr>
                <w:rFonts w:ascii="Arial" w:hAnsi="Arial" w:cs="Arial"/>
                <w:color w:val="auto"/>
                <w:sz w:val="22"/>
                <w:szCs w:val="22"/>
              </w:rPr>
            </w:pPr>
            <w:r w:rsidRPr="00B6144B">
              <w:rPr>
                <w:rFonts w:ascii="Arial" w:hAnsi="Arial" w:cs="Arial"/>
                <w:color w:val="auto"/>
                <w:sz w:val="22"/>
                <w:szCs w:val="22"/>
              </w:rPr>
              <w:t>0.0002</w:t>
            </w:r>
          </w:p>
        </w:tc>
        <w:tc>
          <w:tcPr>
            <w:tcW w:w="1126" w:type="dxa"/>
            <w:vAlign w:val="center"/>
          </w:tcPr>
          <w:p w14:paraId="54AB5F9E" w14:textId="12E65BF7" w:rsidR="00AD17FE" w:rsidRPr="00B6144B" w:rsidRDefault="007E23B9" w:rsidP="007E23B9">
            <w:pPr>
              <w:pStyle w:val="Default"/>
              <w:jc w:val="center"/>
              <w:rPr>
                <w:rFonts w:ascii="Arial" w:hAnsi="Arial" w:cs="Arial"/>
                <w:color w:val="auto"/>
                <w:sz w:val="22"/>
                <w:szCs w:val="22"/>
              </w:rPr>
            </w:pPr>
            <w:r w:rsidRPr="00B6144B">
              <w:rPr>
                <w:rFonts w:ascii="Arial" w:hAnsi="Arial" w:cs="Arial"/>
                <w:color w:val="auto"/>
                <w:sz w:val="22"/>
                <w:szCs w:val="22"/>
              </w:rPr>
              <w:t xml:space="preserve">1 vs 2: 0.6460 1 vs 3: 0.0006 2 vs 3: 0.0547 </w:t>
            </w:r>
          </w:p>
        </w:tc>
      </w:tr>
      <w:tr w:rsidR="00B6144B" w:rsidRPr="00B6144B" w14:paraId="2F3AECC5" w14:textId="77777777" w:rsidTr="00A12893">
        <w:tc>
          <w:tcPr>
            <w:tcW w:w="2501" w:type="dxa"/>
          </w:tcPr>
          <w:p w14:paraId="4842E7B9" w14:textId="77777777" w:rsidR="00AD17FE" w:rsidRPr="00B6144B" w:rsidRDefault="00AD17FE" w:rsidP="00A12893">
            <w:pPr>
              <w:pStyle w:val="BodyText"/>
              <w:spacing w:line="276" w:lineRule="auto"/>
              <w:rPr>
                <w:rFonts w:ascii="Arial" w:hAnsi="Arial" w:cs="Arial"/>
                <w:b/>
                <w:bCs/>
                <w:lang w:val="en-US"/>
              </w:rPr>
            </w:pPr>
            <w:r w:rsidRPr="00B6144B">
              <w:rPr>
                <w:rFonts w:ascii="Arial" w:hAnsi="Arial" w:cs="Arial"/>
                <w:b/>
                <w:bCs/>
                <w:lang w:val="en-US"/>
              </w:rPr>
              <w:t>Chest/Respiratory</w:t>
            </w:r>
          </w:p>
        </w:tc>
        <w:tc>
          <w:tcPr>
            <w:tcW w:w="799" w:type="dxa"/>
            <w:vAlign w:val="center"/>
          </w:tcPr>
          <w:p w14:paraId="49C07F18" w14:textId="02A2BB69"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231</w:t>
            </w:r>
          </w:p>
        </w:tc>
        <w:tc>
          <w:tcPr>
            <w:tcW w:w="1219" w:type="dxa"/>
            <w:vAlign w:val="center"/>
          </w:tcPr>
          <w:p w14:paraId="78D8A238" w14:textId="1B4382ED"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57</w:t>
            </w:r>
          </w:p>
        </w:tc>
        <w:tc>
          <w:tcPr>
            <w:tcW w:w="1220" w:type="dxa"/>
            <w:vAlign w:val="center"/>
          </w:tcPr>
          <w:p w14:paraId="29D42AC4" w14:textId="4B9188F7" w:rsidR="00AD17FE" w:rsidRPr="00B6144B" w:rsidRDefault="00A122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0.7</w:t>
            </w:r>
            <w:r w:rsidR="00AD17FE" w:rsidRPr="00B6144B">
              <w:rPr>
                <w:rFonts w:ascii="Arial" w:hAnsi="Arial" w:cs="Arial"/>
                <w:color w:val="auto"/>
                <w:sz w:val="22"/>
                <w:szCs w:val="22"/>
              </w:rPr>
              <w:t xml:space="preserve"> (0.1)</w:t>
            </w:r>
          </w:p>
        </w:tc>
        <w:tc>
          <w:tcPr>
            <w:tcW w:w="1220" w:type="dxa"/>
            <w:vAlign w:val="center"/>
          </w:tcPr>
          <w:p w14:paraId="4B7974BF" w14:textId="6820CD8E"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lang w:val="en-US"/>
              </w:rPr>
              <w:t>42</w:t>
            </w:r>
          </w:p>
        </w:tc>
        <w:tc>
          <w:tcPr>
            <w:tcW w:w="1220" w:type="dxa"/>
            <w:vAlign w:val="center"/>
          </w:tcPr>
          <w:p w14:paraId="0D80B189" w14:textId="0ADF9201"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0.6</w:t>
            </w:r>
            <w:r w:rsidR="00AD17FE" w:rsidRPr="00B6144B">
              <w:rPr>
                <w:rFonts w:ascii="Arial" w:hAnsi="Arial" w:cs="Arial"/>
                <w:color w:val="auto"/>
                <w:sz w:val="22"/>
                <w:szCs w:val="22"/>
              </w:rPr>
              <w:t xml:space="preserve"> (0.1) </w:t>
            </w:r>
          </w:p>
        </w:tc>
        <w:tc>
          <w:tcPr>
            <w:tcW w:w="1220" w:type="dxa"/>
            <w:vAlign w:val="center"/>
          </w:tcPr>
          <w:p w14:paraId="1D2788B3" w14:textId="3B215687"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132</w:t>
            </w:r>
          </w:p>
        </w:tc>
        <w:tc>
          <w:tcPr>
            <w:tcW w:w="1220" w:type="dxa"/>
            <w:vAlign w:val="center"/>
          </w:tcPr>
          <w:p w14:paraId="10B3E9C9" w14:textId="5564CD08" w:rsidR="00AD17FE" w:rsidRPr="00B6144B" w:rsidRDefault="006921AB" w:rsidP="00A12893">
            <w:pPr>
              <w:pStyle w:val="Default"/>
              <w:jc w:val="center"/>
              <w:rPr>
                <w:rFonts w:ascii="Arial" w:hAnsi="Arial" w:cs="Arial"/>
                <w:color w:val="auto"/>
                <w:sz w:val="22"/>
                <w:szCs w:val="22"/>
              </w:rPr>
            </w:pPr>
            <w:r w:rsidRPr="00B6144B">
              <w:rPr>
                <w:rFonts w:ascii="Arial" w:hAnsi="Arial" w:cs="Arial"/>
                <w:color w:val="auto"/>
                <w:sz w:val="22"/>
                <w:szCs w:val="22"/>
              </w:rPr>
              <w:t>0.2 (0.0)</w:t>
            </w:r>
          </w:p>
        </w:tc>
        <w:tc>
          <w:tcPr>
            <w:tcW w:w="974" w:type="dxa"/>
            <w:vAlign w:val="center"/>
          </w:tcPr>
          <w:p w14:paraId="611C84AE" w14:textId="435501EB" w:rsidR="00AD17FE" w:rsidRPr="00B6144B" w:rsidRDefault="005154FE" w:rsidP="00A12893">
            <w:pPr>
              <w:pStyle w:val="Default"/>
              <w:jc w:val="center"/>
              <w:rPr>
                <w:rFonts w:ascii="Arial" w:hAnsi="Arial" w:cs="Arial"/>
                <w:color w:val="auto"/>
                <w:sz w:val="22"/>
                <w:szCs w:val="22"/>
              </w:rPr>
            </w:pPr>
            <w:r w:rsidRPr="00B6144B">
              <w:rPr>
                <w:rFonts w:ascii="Arial" w:hAnsi="Arial" w:cs="Arial"/>
                <w:color w:val="auto"/>
                <w:sz w:val="22"/>
                <w:szCs w:val="22"/>
              </w:rPr>
              <w:t>26.69</w:t>
            </w:r>
            <w:r w:rsidR="00AD17FE" w:rsidRPr="00B6144B">
              <w:rPr>
                <w:rFonts w:ascii="Arial" w:hAnsi="Arial" w:cs="Arial"/>
                <w:color w:val="auto"/>
                <w:sz w:val="22"/>
                <w:szCs w:val="22"/>
              </w:rPr>
              <w:t xml:space="preserve"> </w:t>
            </w:r>
          </w:p>
        </w:tc>
        <w:tc>
          <w:tcPr>
            <w:tcW w:w="1229" w:type="dxa"/>
            <w:vAlign w:val="center"/>
          </w:tcPr>
          <w:p w14:paraId="1E1AFE0D" w14:textId="77777777" w:rsidR="00AD17FE" w:rsidRPr="00B6144B" w:rsidRDefault="00AD17FE"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0C90EF59" w14:textId="082101E1" w:rsidR="00AD17FE" w:rsidRPr="00B6144B" w:rsidRDefault="007E23B9" w:rsidP="007E23B9">
            <w:pPr>
              <w:pStyle w:val="Default"/>
              <w:jc w:val="center"/>
              <w:rPr>
                <w:rFonts w:ascii="Arial" w:hAnsi="Arial" w:cs="Arial"/>
                <w:color w:val="auto"/>
                <w:sz w:val="22"/>
                <w:szCs w:val="22"/>
              </w:rPr>
            </w:pPr>
            <w:r w:rsidRPr="00B6144B">
              <w:rPr>
                <w:rFonts w:ascii="Arial" w:hAnsi="Arial" w:cs="Arial"/>
                <w:color w:val="auto"/>
                <w:sz w:val="22"/>
                <w:szCs w:val="22"/>
              </w:rPr>
              <w:t xml:space="preserve">1 vs 2: 0.3455 1 vs 3: &lt;0.0001 2 vs 3: &lt;0.0001 </w:t>
            </w:r>
          </w:p>
        </w:tc>
      </w:tr>
      <w:tr w:rsidR="00B6144B" w:rsidRPr="00B6144B" w14:paraId="2BD6744A" w14:textId="77777777" w:rsidTr="00A12893">
        <w:tc>
          <w:tcPr>
            <w:tcW w:w="2501" w:type="dxa"/>
          </w:tcPr>
          <w:p w14:paraId="029A0754" w14:textId="77777777" w:rsidR="00AD17FE" w:rsidRPr="00B6144B" w:rsidRDefault="00AD17FE" w:rsidP="00A12893">
            <w:pPr>
              <w:pStyle w:val="BodyText"/>
              <w:spacing w:line="276" w:lineRule="auto"/>
              <w:rPr>
                <w:rFonts w:ascii="Arial" w:hAnsi="Arial" w:cs="Arial"/>
                <w:b/>
                <w:bCs/>
                <w:lang w:val="en-US"/>
              </w:rPr>
            </w:pPr>
            <w:r w:rsidRPr="00B6144B">
              <w:rPr>
                <w:rFonts w:ascii="Arial" w:hAnsi="Arial" w:cs="Arial"/>
                <w:b/>
                <w:bCs/>
                <w:lang w:val="en-US"/>
              </w:rPr>
              <w:t>Gastrointestinal</w:t>
            </w:r>
          </w:p>
        </w:tc>
        <w:tc>
          <w:tcPr>
            <w:tcW w:w="799" w:type="dxa"/>
            <w:vAlign w:val="center"/>
          </w:tcPr>
          <w:p w14:paraId="6A17D91C" w14:textId="678A6E26"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231</w:t>
            </w:r>
          </w:p>
        </w:tc>
        <w:tc>
          <w:tcPr>
            <w:tcW w:w="1219" w:type="dxa"/>
            <w:vAlign w:val="center"/>
          </w:tcPr>
          <w:p w14:paraId="2FF0FED6" w14:textId="62A9109B"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57</w:t>
            </w:r>
          </w:p>
        </w:tc>
        <w:tc>
          <w:tcPr>
            <w:tcW w:w="1220" w:type="dxa"/>
            <w:vAlign w:val="center"/>
          </w:tcPr>
          <w:p w14:paraId="4B6D254B" w14:textId="035ACE63" w:rsidR="00AD17FE" w:rsidRPr="00B6144B" w:rsidRDefault="00AD17FE" w:rsidP="00A12893">
            <w:pPr>
              <w:pStyle w:val="BodyText"/>
              <w:spacing w:line="276" w:lineRule="auto"/>
              <w:jc w:val="center"/>
              <w:rPr>
                <w:rFonts w:ascii="Arial" w:hAnsi="Arial" w:cs="Arial"/>
                <w:lang w:val="en-US"/>
              </w:rPr>
            </w:pPr>
            <w:r w:rsidRPr="00B6144B">
              <w:rPr>
                <w:rFonts w:ascii="Arial" w:hAnsi="Arial" w:cs="Arial"/>
              </w:rPr>
              <w:t>0.</w:t>
            </w:r>
            <w:r w:rsidR="00A12298" w:rsidRPr="00B6144B">
              <w:rPr>
                <w:rFonts w:ascii="Arial" w:hAnsi="Arial" w:cs="Arial"/>
              </w:rPr>
              <w:t>1</w:t>
            </w:r>
            <w:r w:rsidRPr="00B6144B">
              <w:rPr>
                <w:rFonts w:ascii="Arial" w:hAnsi="Arial" w:cs="Arial"/>
              </w:rPr>
              <w:t xml:space="preserve"> (0.</w:t>
            </w:r>
            <w:r w:rsidR="00A12298" w:rsidRPr="00B6144B">
              <w:rPr>
                <w:rFonts w:ascii="Arial" w:hAnsi="Arial" w:cs="Arial"/>
              </w:rPr>
              <w:t>0</w:t>
            </w:r>
            <w:r w:rsidRPr="00B6144B">
              <w:rPr>
                <w:rFonts w:ascii="Arial" w:hAnsi="Arial" w:cs="Arial"/>
              </w:rPr>
              <w:t>)</w:t>
            </w:r>
          </w:p>
        </w:tc>
        <w:tc>
          <w:tcPr>
            <w:tcW w:w="1220" w:type="dxa"/>
            <w:vAlign w:val="center"/>
          </w:tcPr>
          <w:p w14:paraId="353C8803" w14:textId="758881FD"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lang w:val="en-US"/>
              </w:rPr>
              <w:t>42</w:t>
            </w:r>
          </w:p>
        </w:tc>
        <w:tc>
          <w:tcPr>
            <w:tcW w:w="1220" w:type="dxa"/>
            <w:vAlign w:val="center"/>
          </w:tcPr>
          <w:p w14:paraId="6E3AA5CA" w14:textId="54C83227" w:rsidR="00AD17FE" w:rsidRPr="00B6144B" w:rsidRDefault="00AD17FE"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0A086F" w:rsidRPr="00B6144B">
              <w:rPr>
                <w:rFonts w:ascii="Arial" w:hAnsi="Arial" w:cs="Arial"/>
                <w:color w:val="auto"/>
                <w:sz w:val="22"/>
                <w:szCs w:val="22"/>
              </w:rPr>
              <w:t>2</w:t>
            </w:r>
            <w:r w:rsidRPr="00B6144B">
              <w:rPr>
                <w:rFonts w:ascii="Arial" w:hAnsi="Arial" w:cs="Arial"/>
                <w:color w:val="auto"/>
                <w:sz w:val="22"/>
                <w:szCs w:val="22"/>
              </w:rPr>
              <w:t xml:space="preserve"> (0.</w:t>
            </w:r>
            <w:r w:rsidR="000A086F" w:rsidRPr="00B6144B">
              <w:rPr>
                <w:rFonts w:ascii="Arial" w:hAnsi="Arial" w:cs="Arial"/>
                <w:color w:val="auto"/>
                <w:sz w:val="22"/>
                <w:szCs w:val="22"/>
              </w:rPr>
              <w:t>0</w:t>
            </w:r>
            <w:r w:rsidRPr="00B6144B">
              <w:rPr>
                <w:rFonts w:ascii="Arial" w:hAnsi="Arial" w:cs="Arial"/>
                <w:color w:val="auto"/>
                <w:sz w:val="22"/>
                <w:szCs w:val="22"/>
              </w:rPr>
              <w:t xml:space="preserve">) </w:t>
            </w:r>
          </w:p>
        </w:tc>
        <w:tc>
          <w:tcPr>
            <w:tcW w:w="1220" w:type="dxa"/>
            <w:vAlign w:val="center"/>
          </w:tcPr>
          <w:p w14:paraId="5AF73A41" w14:textId="0F82A00F"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132</w:t>
            </w:r>
          </w:p>
        </w:tc>
        <w:tc>
          <w:tcPr>
            <w:tcW w:w="1220" w:type="dxa"/>
            <w:vAlign w:val="center"/>
          </w:tcPr>
          <w:p w14:paraId="5982C3D3" w14:textId="213AD871" w:rsidR="00AD17FE" w:rsidRPr="00B6144B" w:rsidRDefault="00AD17FE"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990EF4" w:rsidRPr="00B6144B">
              <w:rPr>
                <w:rFonts w:ascii="Arial" w:hAnsi="Arial" w:cs="Arial"/>
                <w:color w:val="auto"/>
                <w:sz w:val="22"/>
                <w:szCs w:val="22"/>
              </w:rPr>
              <w:t>1</w:t>
            </w:r>
            <w:r w:rsidRPr="00B6144B">
              <w:rPr>
                <w:rFonts w:ascii="Arial" w:hAnsi="Arial" w:cs="Arial"/>
                <w:color w:val="auto"/>
                <w:sz w:val="22"/>
                <w:szCs w:val="22"/>
              </w:rPr>
              <w:t xml:space="preserve"> (0.</w:t>
            </w:r>
            <w:r w:rsidR="00990EF4" w:rsidRPr="00B6144B">
              <w:rPr>
                <w:rFonts w:ascii="Arial" w:hAnsi="Arial" w:cs="Arial"/>
                <w:color w:val="auto"/>
                <w:sz w:val="22"/>
                <w:szCs w:val="22"/>
              </w:rPr>
              <w:t>0</w:t>
            </w:r>
            <w:r w:rsidRPr="00B6144B">
              <w:rPr>
                <w:rFonts w:ascii="Arial" w:hAnsi="Arial" w:cs="Arial"/>
                <w:color w:val="auto"/>
                <w:sz w:val="22"/>
                <w:szCs w:val="22"/>
              </w:rPr>
              <w:t>)</w:t>
            </w:r>
          </w:p>
        </w:tc>
        <w:tc>
          <w:tcPr>
            <w:tcW w:w="974" w:type="dxa"/>
            <w:vAlign w:val="center"/>
          </w:tcPr>
          <w:p w14:paraId="089F6B4B" w14:textId="4F6957A5" w:rsidR="00AD17FE" w:rsidRPr="00B6144B" w:rsidRDefault="005154FE" w:rsidP="00A12893">
            <w:pPr>
              <w:pStyle w:val="Default"/>
              <w:jc w:val="center"/>
              <w:rPr>
                <w:rFonts w:ascii="Arial" w:hAnsi="Arial" w:cs="Arial"/>
                <w:color w:val="auto"/>
                <w:sz w:val="22"/>
                <w:szCs w:val="22"/>
              </w:rPr>
            </w:pPr>
            <w:r w:rsidRPr="00B6144B">
              <w:rPr>
                <w:rFonts w:ascii="Arial" w:hAnsi="Arial" w:cs="Arial"/>
                <w:color w:val="auto"/>
                <w:sz w:val="22"/>
                <w:szCs w:val="22"/>
              </w:rPr>
              <w:t>2.84</w:t>
            </w:r>
            <w:r w:rsidR="00AD17FE" w:rsidRPr="00B6144B">
              <w:rPr>
                <w:rFonts w:ascii="Arial" w:hAnsi="Arial" w:cs="Arial"/>
                <w:color w:val="auto"/>
                <w:sz w:val="22"/>
                <w:szCs w:val="22"/>
              </w:rPr>
              <w:t xml:space="preserve"> </w:t>
            </w:r>
          </w:p>
        </w:tc>
        <w:tc>
          <w:tcPr>
            <w:tcW w:w="1229" w:type="dxa"/>
            <w:vAlign w:val="center"/>
          </w:tcPr>
          <w:p w14:paraId="66E3D677" w14:textId="4223A49C" w:rsidR="00AD17FE" w:rsidRPr="00B6144B" w:rsidRDefault="00EC7F38" w:rsidP="00A12893">
            <w:pPr>
              <w:pStyle w:val="Default"/>
              <w:jc w:val="center"/>
              <w:rPr>
                <w:rFonts w:ascii="Arial" w:hAnsi="Arial" w:cs="Arial"/>
                <w:color w:val="auto"/>
                <w:sz w:val="22"/>
                <w:szCs w:val="22"/>
              </w:rPr>
            </w:pPr>
            <w:r w:rsidRPr="00B6144B">
              <w:rPr>
                <w:rFonts w:ascii="Arial" w:hAnsi="Arial" w:cs="Arial"/>
                <w:color w:val="auto"/>
                <w:sz w:val="22"/>
                <w:szCs w:val="22"/>
              </w:rPr>
              <w:t>0.0603</w:t>
            </w:r>
          </w:p>
        </w:tc>
        <w:tc>
          <w:tcPr>
            <w:tcW w:w="1126" w:type="dxa"/>
            <w:vAlign w:val="center"/>
          </w:tcPr>
          <w:p w14:paraId="4DA7723D" w14:textId="736F8BF5" w:rsidR="00AD17FE" w:rsidRPr="00B6144B" w:rsidRDefault="007E23B9" w:rsidP="007E23B9">
            <w:pPr>
              <w:pStyle w:val="Default"/>
              <w:jc w:val="center"/>
              <w:rPr>
                <w:rFonts w:ascii="Arial" w:hAnsi="Arial" w:cs="Arial"/>
                <w:color w:val="auto"/>
                <w:sz w:val="22"/>
                <w:szCs w:val="22"/>
              </w:rPr>
            </w:pPr>
            <w:r w:rsidRPr="00B6144B">
              <w:rPr>
                <w:rFonts w:ascii="Arial" w:hAnsi="Arial" w:cs="Arial"/>
                <w:color w:val="auto"/>
                <w:sz w:val="22"/>
                <w:szCs w:val="22"/>
              </w:rPr>
              <w:t xml:space="preserve">1 vs 2: 0.7186 1 vs 3: 0.3573 2 vs 3: 0.0873 </w:t>
            </w:r>
          </w:p>
        </w:tc>
      </w:tr>
      <w:tr w:rsidR="00B6144B" w:rsidRPr="00B6144B" w14:paraId="46359275" w14:textId="77777777" w:rsidTr="00A12893">
        <w:tc>
          <w:tcPr>
            <w:tcW w:w="2501" w:type="dxa"/>
          </w:tcPr>
          <w:p w14:paraId="5D380476" w14:textId="77777777" w:rsidR="00AD17FE" w:rsidRPr="00B6144B" w:rsidRDefault="00AD17FE" w:rsidP="00A12893">
            <w:pPr>
              <w:pStyle w:val="BodyText"/>
              <w:spacing w:line="276" w:lineRule="auto"/>
              <w:rPr>
                <w:rFonts w:ascii="Arial" w:hAnsi="Arial" w:cs="Arial"/>
                <w:b/>
                <w:bCs/>
                <w:lang w:val="en-US"/>
              </w:rPr>
            </w:pPr>
            <w:r w:rsidRPr="00B6144B">
              <w:rPr>
                <w:rFonts w:ascii="Arial" w:hAnsi="Arial" w:cs="Arial"/>
                <w:b/>
                <w:bCs/>
                <w:lang w:val="en-US"/>
              </w:rPr>
              <w:t>Body/Systemic</w:t>
            </w:r>
          </w:p>
        </w:tc>
        <w:tc>
          <w:tcPr>
            <w:tcW w:w="799" w:type="dxa"/>
            <w:vAlign w:val="center"/>
          </w:tcPr>
          <w:p w14:paraId="49100AF1" w14:textId="474430BF"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231</w:t>
            </w:r>
          </w:p>
        </w:tc>
        <w:tc>
          <w:tcPr>
            <w:tcW w:w="1219" w:type="dxa"/>
            <w:vAlign w:val="center"/>
          </w:tcPr>
          <w:p w14:paraId="0780A4DC" w14:textId="0A994D22"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57</w:t>
            </w:r>
          </w:p>
        </w:tc>
        <w:tc>
          <w:tcPr>
            <w:tcW w:w="1220" w:type="dxa"/>
            <w:vAlign w:val="center"/>
          </w:tcPr>
          <w:p w14:paraId="6D412F36" w14:textId="0898DF87"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rPr>
              <w:t>0.6 (0.0)</w:t>
            </w:r>
          </w:p>
        </w:tc>
        <w:tc>
          <w:tcPr>
            <w:tcW w:w="1220" w:type="dxa"/>
            <w:vAlign w:val="center"/>
          </w:tcPr>
          <w:p w14:paraId="78BD19A8" w14:textId="57B6CC4D"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lang w:val="en-US"/>
              </w:rPr>
              <w:t>42</w:t>
            </w:r>
          </w:p>
        </w:tc>
        <w:tc>
          <w:tcPr>
            <w:tcW w:w="1220" w:type="dxa"/>
            <w:vAlign w:val="center"/>
          </w:tcPr>
          <w:p w14:paraId="098E49BB" w14:textId="663169CE"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AD17FE" w:rsidRPr="00B6144B">
              <w:rPr>
                <w:rFonts w:ascii="Arial" w:hAnsi="Arial" w:cs="Arial"/>
                <w:color w:val="auto"/>
                <w:sz w:val="22"/>
                <w:szCs w:val="22"/>
              </w:rPr>
              <w:t xml:space="preserve">.4 (0.1) </w:t>
            </w:r>
          </w:p>
        </w:tc>
        <w:tc>
          <w:tcPr>
            <w:tcW w:w="1220" w:type="dxa"/>
            <w:vAlign w:val="center"/>
          </w:tcPr>
          <w:p w14:paraId="32AF3C9D" w14:textId="23FDADFF"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132</w:t>
            </w:r>
          </w:p>
        </w:tc>
        <w:tc>
          <w:tcPr>
            <w:tcW w:w="1220" w:type="dxa"/>
            <w:vAlign w:val="center"/>
          </w:tcPr>
          <w:p w14:paraId="07B516ED" w14:textId="1FF201FD" w:rsidR="00AD17FE" w:rsidRPr="00B6144B" w:rsidRDefault="00260C89"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493D24F0" w14:textId="53C568E4" w:rsidR="00AD17FE" w:rsidRPr="00B6144B" w:rsidRDefault="005154FE" w:rsidP="00A12893">
            <w:pPr>
              <w:pStyle w:val="Default"/>
              <w:jc w:val="center"/>
              <w:rPr>
                <w:rFonts w:ascii="Arial" w:hAnsi="Arial" w:cs="Arial"/>
                <w:color w:val="auto"/>
                <w:sz w:val="22"/>
                <w:szCs w:val="22"/>
              </w:rPr>
            </w:pPr>
            <w:r w:rsidRPr="00B6144B">
              <w:rPr>
                <w:rFonts w:ascii="Arial" w:hAnsi="Arial" w:cs="Arial"/>
                <w:color w:val="auto"/>
                <w:sz w:val="22"/>
                <w:szCs w:val="22"/>
              </w:rPr>
              <w:t>32.54</w:t>
            </w:r>
            <w:r w:rsidR="00AD17FE" w:rsidRPr="00B6144B">
              <w:rPr>
                <w:rFonts w:ascii="Arial" w:hAnsi="Arial" w:cs="Arial"/>
                <w:color w:val="auto"/>
                <w:sz w:val="22"/>
                <w:szCs w:val="22"/>
              </w:rPr>
              <w:t xml:space="preserve"> </w:t>
            </w:r>
          </w:p>
        </w:tc>
        <w:tc>
          <w:tcPr>
            <w:tcW w:w="1229" w:type="dxa"/>
            <w:vAlign w:val="center"/>
          </w:tcPr>
          <w:p w14:paraId="49BEF6C9" w14:textId="77777777" w:rsidR="00AD17FE" w:rsidRPr="00B6144B" w:rsidRDefault="00AD17FE"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3E0E5091" w14:textId="365F9CB4" w:rsidR="00AD17FE" w:rsidRPr="00B6144B" w:rsidRDefault="00196286" w:rsidP="00196286">
            <w:pPr>
              <w:pStyle w:val="Default"/>
              <w:jc w:val="center"/>
              <w:rPr>
                <w:rFonts w:ascii="Arial" w:hAnsi="Arial" w:cs="Arial"/>
                <w:color w:val="auto"/>
                <w:sz w:val="22"/>
                <w:szCs w:val="22"/>
              </w:rPr>
            </w:pPr>
            <w:r w:rsidRPr="00B6144B">
              <w:rPr>
                <w:rFonts w:ascii="Arial" w:hAnsi="Arial" w:cs="Arial"/>
                <w:color w:val="auto"/>
                <w:sz w:val="22"/>
                <w:szCs w:val="22"/>
              </w:rPr>
              <w:t xml:space="preserve">1 vs 2: 0.2285 1 vs 3: &lt;0.0001 2 vs 3: &lt;0.0001 </w:t>
            </w:r>
          </w:p>
        </w:tc>
      </w:tr>
      <w:tr w:rsidR="00B6144B" w:rsidRPr="00B6144B" w14:paraId="6FEBEF08" w14:textId="77777777" w:rsidTr="00A12893">
        <w:tc>
          <w:tcPr>
            <w:tcW w:w="2501" w:type="dxa"/>
          </w:tcPr>
          <w:p w14:paraId="10406CCC" w14:textId="77777777" w:rsidR="00AD17FE" w:rsidRPr="00B6144B" w:rsidRDefault="00AD17FE" w:rsidP="00A12893">
            <w:pPr>
              <w:pStyle w:val="BodyText"/>
              <w:spacing w:line="276" w:lineRule="auto"/>
              <w:rPr>
                <w:rFonts w:ascii="Arial" w:hAnsi="Arial" w:cs="Arial"/>
                <w:b/>
                <w:bCs/>
                <w:lang w:val="en-US"/>
              </w:rPr>
            </w:pPr>
            <w:r w:rsidRPr="00B6144B">
              <w:rPr>
                <w:rFonts w:ascii="Arial" w:hAnsi="Arial" w:cs="Arial"/>
                <w:b/>
                <w:bCs/>
                <w:lang w:val="en-US"/>
              </w:rPr>
              <w:t>Taste/Smell</w:t>
            </w:r>
          </w:p>
        </w:tc>
        <w:tc>
          <w:tcPr>
            <w:tcW w:w="799" w:type="dxa"/>
            <w:vAlign w:val="center"/>
          </w:tcPr>
          <w:p w14:paraId="129A7CDE" w14:textId="3AAF036B"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231</w:t>
            </w:r>
          </w:p>
        </w:tc>
        <w:tc>
          <w:tcPr>
            <w:tcW w:w="1219" w:type="dxa"/>
            <w:vAlign w:val="center"/>
          </w:tcPr>
          <w:p w14:paraId="4BB51150" w14:textId="0A407091"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57</w:t>
            </w:r>
          </w:p>
        </w:tc>
        <w:tc>
          <w:tcPr>
            <w:tcW w:w="1220" w:type="dxa"/>
            <w:vAlign w:val="center"/>
          </w:tcPr>
          <w:p w14:paraId="7C65FA88" w14:textId="0F44F014" w:rsidR="00AD17FE" w:rsidRPr="00B6144B" w:rsidRDefault="000A086F"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1.3 (0.2)</w:t>
            </w:r>
          </w:p>
        </w:tc>
        <w:tc>
          <w:tcPr>
            <w:tcW w:w="1220" w:type="dxa"/>
            <w:vAlign w:val="center"/>
          </w:tcPr>
          <w:p w14:paraId="6F4936C1" w14:textId="1A886CF8"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lang w:val="en-US"/>
              </w:rPr>
              <w:t>42</w:t>
            </w:r>
          </w:p>
        </w:tc>
        <w:tc>
          <w:tcPr>
            <w:tcW w:w="1220" w:type="dxa"/>
            <w:vAlign w:val="center"/>
          </w:tcPr>
          <w:p w14:paraId="66C673FC" w14:textId="2BED1032"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0.6</w:t>
            </w:r>
            <w:r w:rsidR="00AD17FE" w:rsidRPr="00B6144B">
              <w:rPr>
                <w:rFonts w:ascii="Arial" w:hAnsi="Arial" w:cs="Arial"/>
                <w:color w:val="auto"/>
                <w:sz w:val="22"/>
                <w:szCs w:val="22"/>
              </w:rPr>
              <w:t xml:space="preserve"> (0.2) </w:t>
            </w:r>
          </w:p>
        </w:tc>
        <w:tc>
          <w:tcPr>
            <w:tcW w:w="1220" w:type="dxa"/>
            <w:vAlign w:val="center"/>
          </w:tcPr>
          <w:p w14:paraId="665C7DB6" w14:textId="720B904E" w:rsidR="00AD17FE" w:rsidRPr="00B6144B" w:rsidRDefault="00B6587F" w:rsidP="00A12893">
            <w:pPr>
              <w:pStyle w:val="Default"/>
              <w:jc w:val="center"/>
              <w:rPr>
                <w:rFonts w:ascii="Arial" w:hAnsi="Arial" w:cs="Arial"/>
                <w:color w:val="auto"/>
                <w:sz w:val="22"/>
                <w:szCs w:val="22"/>
              </w:rPr>
            </w:pPr>
            <w:r w:rsidRPr="00B6144B">
              <w:rPr>
                <w:rFonts w:ascii="Arial" w:hAnsi="Arial" w:cs="Arial"/>
                <w:color w:val="auto"/>
                <w:sz w:val="22"/>
                <w:szCs w:val="22"/>
              </w:rPr>
              <w:t>132</w:t>
            </w:r>
          </w:p>
        </w:tc>
        <w:tc>
          <w:tcPr>
            <w:tcW w:w="1220" w:type="dxa"/>
            <w:vAlign w:val="center"/>
          </w:tcPr>
          <w:p w14:paraId="054F8FEE" w14:textId="10315313" w:rsidR="00AD17FE" w:rsidRPr="00B6144B" w:rsidRDefault="006F0046" w:rsidP="00A12893">
            <w:pPr>
              <w:pStyle w:val="Default"/>
              <w:jc w:val="center"/>
              <w:rPr>
                <w:rFonts w:ascii="Arial" w:hAnsi="Arial" w:cs="Arial"/>
                <w:color w:val="auto"/>
                <w:sz w:val="22"/>
                <w:szCs w:val="22"/>
              </w:rPr>
            </w:pPr>
            <w:r w:rsidRPr="00B6144B">
              <w:rPr>
                <w:rFonts w:ascii="Arial" w:hAnsi="Arial" w:cs="Arial"/>
                <w:color w:val="auto"/>
                <w:sz w:val="22"/>
                <w:szCs w:val="22"/>
              </w:rPr>
              <w:t>0.6 (0.1)</w:t>
            </w:r>
          </w:p>
        </w:tc>
        <w:tc>
          <w:tcPr>
            <w:tcW w:w="974" w:type="dxa"/>
            <w:vAlign w:val="center"/>
          </w:tcPr>
          <w:p w14:paraId="585144A6" w14:textId="49E768A4" w:rsidR="00AD17FE" w:rsidRPr="00B6144B" w:rsidRDefault="005154FE" w:rsidP="00A12893">
            <w:pPr>
              <w:pStyle w:val="Default"/>
              <w:jc w:val="center"/>
              <w:rPr>
                <w:rFonts w:ascii="Arial" w:hAnsi="Arial" w:cs="Arial"/>
                <w:color w:val="auto"/>
                <w:sz w:val="22"/>
                <w:szCs w:val="22"/>
              </w:rPr>
            </w:pPr>
            <w:r w:rsidRPr="00B6144B">
              <w:rPr>
                <w:rFonts w:ascii="Arial" w:hAnsi="Arial" w:cs="Arial"/>
                <w:color w:val="auto"/>
                <w:sz w:val="22"/>
                <w:szCs w:val="22"/>
              </w:rPr>
              <w:t>4.42</w:t>
            </w:r>
            <w:r w:rsidR="00AD17FE" w:rsidRPr="00B6144B">
              <w:rPr>
                <w:rFonts w:ascii="Arial" w:hAnsi="Arial" w:cs="Arial"/>
                <w:color w:val="auto"/>
                <w:sz w:val="22"/>
                <w:szCs w:val="22"/>
              </w:rPr>
              <w:t xml:space="preserve"> </w:t>
            </w:r>
          </w:p>
        </w:tc>
        <w:tc>
          <w:tcPr>
            <w:tcW w:w="1229" w:type="dxa"/>
            <w:vAlign w:val="center"/>
          </w:tcPr>
          <w:p w14:paraId="40C36E12" w14:textId="51A8079D" w:rsidR="00AD17FE" w:rsidRPr="00B6144B" w:rsidRDefault="00EC7F38" w:rsidP="00A12893">
            <w:pPr>
              <w:pStyle w:val="Default"/>
              <w:jc w:val="center"/>
              <w:rPr>
                <w:rFonts w:ascii="Arial" w:hAnsi="Arial" w:cs="Arial"/>
                <w:color w:val="auto"/>
                <w:sz w:val="22"/>
                <w:szCs w:val="22"/>
              </w:rPr>
            </w:pPr>
            <w:r w:rsidRPr="00B6144B">
              <w:rPr>
                <w:rFonts w:ascii="Arial" w:hAnsi="Arial" w:cs="Arial"/>
                <w:color w:val="auto"/>
                <w:sz w:val="22"/>
                <w:szCs w:val="22"/>
              </w:rPr>
              <w:t>0.0131</w:t>
            </w:r>
            <w:r w:rsidR="00AD17FE" w:rsidRPr="00B6144B">
              <w:rPr>
                <w:rFonts w:ascii="Arial" w:hAnsi="Arial" w:cs="Arial"/>
                <w:color w:val="auto"/>
                <w:sz w:val="22"/>
                <w:szCs w:val="22"/>
              </w:rPr>
              <w:t xml:space="preserve"> </w:t>
            </w:r>
          </w:p>
        </w:tc>
        <w:tc>
          <w:tcPr>
            <w:tcW w:w="1126" w:type="dxa"/>
            <w:vAlign w:val="center"/>
          </w:tcPr>
          <w:p w14:paraId="2462733F" w14:textId="5D90F561" w:rsidR="00AD17FE" w:rsidRPr="00B6144B" w:rsidRDefault="00196286" w:rsidP="00196286">
            <w:pPr>
              <w:pStyle w:val="Default"/>
              <w:jc w:val="center"/>
              <w:rPr>
                <w:rFonts w:ascii="Arial" w:hAnsi="Arial" w:cs="Arial"/>
                <w:color w:val="auto"/>
                <w:sz w:val="22"/>
                <w:szCs w:val="22"/>
              </w:rPr>
            </w:pPr>
            <w:r w:rsidRPr="00B6144B">
              <w:rPr>
                <w:rFonts w:ascii="Arial" w:hAnsi="Arial" w:cs="Arial"/>
                <w:color w:val="auto"/>
                <w:sz w:val="22"/>
                <w:szCs w:val="22"/>
              </w:rPr>
              <w:t xml:space="preserve">1 vs 2: 0.1081 1 vs 3: 0.0160 2 vs 3: 0.9867 </w:t>
            </w:r>
          </w:p>
        </w:tc>
      </w:tr>
      <w:tr w:rsidR="00B6144B" w:rsidRPr="00B6144B" w14:paraId="53B48FA4" w14:textId="77777777" w:rsidTr="00A12893">
        <w:tc>
          <w:tcPr>
            <w:tcW w:w="2501" w:type="dxa"/>
          </w:tcPr>
          <w:p w14:paraId="493DFA1F" w14:textId="77777777" w:rsidR="00AD17FE" w:rsidRPr="00B6144B" w:rsidRDefault="00AD17FE" w:rsidP="00A12893">
            <w:pPr>
              <w:pStyle w:val="BodyText"/>
              <w:spacing w:line="276" w:lineRule="auto"/>
              <w:rPr>
                <w:rFonts w:ascii="Arial" w:hAnsi="Arial" w:cs="Arial"/>
                <w:b/>
                <w:bCs/>
                <w:lang w:val="en-US"/>
              </w:rPr>
            </w:pPr>
            <w:r w:rsidRPr="00B6144B">
              <w:rPr>
                <w:rFonts w:ascii="Arial" w:hAnsi="Arial" w:cs="Arial"/>
                <w:b/>
                <w:bCs/>
                <w:lang w:val="en-US"/>
              </w:rPr>
              <w:t>FLU-PRO total score</w:t>
            </w:r>
          </w:p>
        </w:tc>
        <w:tc>
          <w:tcPr>
            <w:tcW w:w="799" w:type="dxa"/>
            <w:vAlign w:val="center"/>
          </w:tcPr>
          <w:p w14:paraId="69B1469C" w14:textId="43B00E57"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231</w:t>
            </w:r>
          </w:p>
        </w:tc>
        <w:tc>
          <w:tcPr>
            <w:tcW w:w="1219" w:type="dxa"/>
            <w:vAlign w:val="center"/>
          </w:tcPr>
          <w:p w14:paraId="50EEB639" w14:textId="43D9FCB3"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57</w:t>
            </w:r>
          </w:p>
        </w:tc>
        <w:tc>
          <w:tcPr>
            <w:tcW w:w="1220" w:type="dxa"/>
            <w:vAlign w:val="center"/>
          </w:tcPr>
          <w:p w14:paraId="70D18398" w14:textId="2FED036F" w:rsidR="00AD17FE" w:rsidRPr="00B6144B" w:rsidRDefault="000A086F"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0.5</w:t>
            </w:r>
            <w:r w:rsidR="00AD17FE" w:rsidRPr="00B6144B">
              <w:rPr>
                <w:rFonts w:ascii="Arial" w:hAnsi="Arial" w:cs="Arial"/>
                <w:color w:val="auto"/>
                <w:sz w:val="22"/>
                <w:szCs w:val="22"/>
              </w:rPr>
              <w:t xml:space="preserve"> (0.0)</w:t>
            </w:r>
          </w:p>
        </w:tc>
        <w:tc>
          <w:tcPr>
            <w:tcW w:w="1220" w:type="dxa"/>
            <w:vAlign w:val="center"/>
          </w:tcPr>
          <w:p w14:paraId="30B244B9" w14:textId="03CCE8E1"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lang w:val="en-US"/>
              </w:rPr>
              <w:t>42</w:t>
            </w:r>
          </w:p>
        </w:tc>
        <w:tc>
          <w:tcPr>
            <w:tcW w:w="1220" w:type="dxa"/>
            <w:vAlign w:val="center"/>
          </w:tcPr>
          <w:p w14:paraId="42033344" w14:textId="09AADAA2"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0.4</w:t>
            </w:r>
            <w:r w:rsidR="00AD17FE" w:rsidRPr="00B6144B">
              <w:rPr>
                <w:rFonts w:ascii="Arial" w:hAnsi="Arial" w:cs="Arial"/>
                <w:color w:val="auto"/>
                <w:sz w:val="22"/>
                <w:szCs w:val="22"/>
              </w:rPr>
              <w:t xml:space="preserve"> (0.</w:t>
            </w:r>
            <w:r w:rsidRPr="00B6144B">
              <w:rPr>
                <w:rFonts w:ascii="Arial" w:hAnsi="Arial" w:cs="Arial"/>
                <w:color w:val="auto"/>
                <w:sz w:val="22"/>
                <w:szCs w:val="22"/>
              </w:rPr>
              <w:t>0</w:t>
            </w:r>
            <w:r w:rsidR="00AD17FE" w:rsidRPr="00B6144B">
              <w:rPr>
                <w:rFonts w:ascii="Arial" w:hAnsi="Arial" w:cs="Arial"/>
                <w:color w:val="auto"/>
                <w:sz w:val="22"/>
                <w:szCs w:val="22"/>
              </w:rPr>
              <w:t xml:space="preserve">) </w:t>
            </w:r>
          </w:p>
        </w:tc>
        <w:tc>
          <w:tcPr>
            <w:tcW w:w="1220" w:type="dxa"/>
            <w:vAlign w:val="center"/>
          </w:tcPr>
          <w:p w14:paraId="0FD28B2D" w14:textId="1D986E2E" w:rsidR="00AD17FE" w:rsidRPr="00B6144B" w:rsidRDefault="00B6587F" w:rsidP="00A12893">
            <w:pPr>
              <w:pStyle w:val="Default"/>
              <w:jc w:val="center"/>
              <w:rPr>
                <w:rFonts w:ascii="Arial" w:hAnsi="Arial" w:cs="Arial"/>
                <w:color w:val="auto"/>
                <w:sz w:val="22"/>
                <w:szCs w:val="22"/>
              </w:rPr>
            </w:pPr>
            <w:r w:rsidRPr="00B6144B">
              <w:rPr>
                <w:rFonts w:ascii="Arial" w:hAnsi="Arial" w:cs="Arial"/>
                <w:color w:val="auto"/>
                <w:sz w:val="22"/>
                <w:szCs w:val="22"/>
              </w:rPr>
              <w:t>132</w:t>
            </w:r>
          </w:p>
        </w:tc>
        <w:tc>
          <w:tcPr>
            <w:tcW w:w="1220" w:type="dxa"/>
            <w:vAlign w:val="center"/>
          </w:tcPr>
          <w:p w14:paraId="1B31FE2A" w14:textId="2F0B77AF" w:rsidR="00AD17FE" w:rsidRPr="00B6144B" w:rsidRDefault="006F0046"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67F0494D" w14:textId="70FEE959" w:rsidR="00AD17FE" w:rsidRPr="00B6144B" w:rsidRDefault="005154FE" w:rsidP="00A12893">
            <w:pPr>
              <w:pStyle w:val="Default"/>
              <w:jc w:val="center"/>
              <w:rPr>
                <w:rFonts w:ascii="Arial" w:hAnsi="Arial" w:cs="Arial"/>
                <w:color w:val="auto"/>
                <w:sz w:val="22"/>
                <w:szCs w:val="22"/>
              </w:rPr>
            </w:pPr>
            <w:r w:rsidRPr="00B6144B">
              <w:rPr>
                <w:rFonts w:ascii="Arial" w:hAnsi="Arial" w:cs="Arial"/>
                <w:color w:val="auto"/>
                <w:sz w:val="22"/>
                <w:szCs w:val="22"/>
              </w:rPr>
              <w:t>29.59</w:t>
            </w:r>
            <w:r w:rsidR="00AD17FE" w:rsidRPr="00B6144B">
              <w:rPr>
                <w:rFonts w:ascii="Arial" w:hAnsi="Arial" w:cs="Arial"/>
                <w:color w:val="auto"/>
                <w:sz w:val="22"/>
                <w:szCs w:val="22"/>
              </w:rPr>
              <w:t xml:space="preserve"> </w:t>
            </w:r>
          </w:p>
        </w:tc>
        <w:tc>
          <w:tcPr>
            <w:tcW w:w="1229" w:type="dxa"/>
            <w:vAlign w:val="center"/>
          </w:tcPr>
          <w:p w14:paraId="08390A15" w14:textId="77777777" w:rsidR="00AD17FE" w:rsidRPr="00B6144B" w:rsidRDefault="00AD17FE"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0F448BD1" w14:textId="401226E1" w:rsidR="00AD17FE" w:rsidRPr="00B6144B" w:rsidRDefault="00196286" w:rsidP="00196286">
            <w:pPr>
              <w:pStyle w:val="Default"/>
              <w:jc w:val="center"/>
              <w:rPr>
                <w:rFonts w:ascii="Arial" w:hAnsi="Arial" w:cs="Arial"/>
                <w:color w:val="auto"/>
                <w:sz w:val="22"/>
                <w:szCs w:val="22"/>
              </w:rPr>
            </w:pPr>
            <w:r w:rsidRPr="00B6144B">
              <w:rPr>
                <w:rFonts w:ascii="Arial" w:hAnsi="Arial" w:cs="Arial"/>
                <w:color w:val="auto"/>
                <w:sz w:val="22"/>
                <w:szCs w:val="22"/>
              </w:rPr>
              <w:t xml:space="preserve">1 vs 2: 0.5120 1 vs 3: &lt;0.0001 2 vs 3: &lt;0.0001 </w:t>
            </w:r>
          </w:p>
        </w:tc>
      </w:tr>
      <w:tr w:rsidR="00B6144B" w:rsidRPr="00B6144B" w14:paraId="3F80C47C" w14:textId="77777777" w:rsidTr="00A12893">
        <w:tc>
          <w:tcPr>
            <w:tcW w:w="2501" w:type="dxa"/>
          </w:tcPr>
          <w:p w14:paraId="50F761B1" w14:textId="77777777" w:rsidR="00AD17FE" w:rsidRPr="00B6144B" w:rsidRDefault="00AD17FE" w:rsidP="00A12893">
            <w:pPr>
              <w:pStyle w:val="BodyText"/>
              <w:spacing w:line="276" w:lineRule="auto"/>
              <w:rPr>
                <w:rFonts w:ascii="Arial" w:hAnsi="Arial" w:cs="Arial"/>
                <w:b/>
                <w:bCs/>
                <w:lang w:val="en-US"/>
              </w:rPr>
            </w:pPr>
            <w:r w:rsidRPr="00B6144B">
              <w:rPr>
                <w:rFonts w:ascii="Arial" w:hAnsi="Arial" w:cs="Arial"/>
                <w:b/>
                <w:bCs/>
                <w:lang w:val="en-US"/>
              </w:rPr>
              <w:t>FLU-PRO Plus total score</w:t>
            </w:r>
          </w:p>
        </w:tc>
        <w:tc>
          <w:tcPr>
            <w:tcW w:w="799" w:type="dxa"/>
            <w:vAlign w:val="center"/>
          </w:tcPr>
          <w:p w14:paraId="3D6B9858" w14:textId="5E6089B8"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231</w:t>
            </w:r>
          </w:p>
        </w:tc>
        <w:tc>
          <w:tcPr>
            <w:tcW w:w="1219" w:type="dxa"/>
            <w:vAlign w:val="center"/>
          </w:tcPr>
          <w:p w14:paraId="63C04806" w14:textId="15D6A860" w:rsidR="00AD17FE" w:rsidRPr="00B6144B" w:rsidRDefault="00A12298" w:rsidP="00A12893">
            <w:pPr>
              <w:pStyle w:val="BodyText"/>
              <w:spacing w:line="276" w:lineRule="auto"/>
              <w:jc w:val="center"/>
              <w:rPr>
                <w:rFonts w:ascii="Arial" w:hAnsi="Arial" w:cs="Arial"/>
                <w:lang w:val="en-US"/>
              </w:rPr>
            </w:pPr>
            <w:r w:rsidRPr="00B6144B">
              <w:rPr>
                <w:rFonts w:ascii="Arial" w:hAnsi="Arial" w:cs="Arial"/>
                <w:lang w:val="en-US"/>
              </w:rPr>
              <w:t>57</w:t>
            </w:r>
          </w:p>
        </w:tc>
        <w:tc>
          <w:tcPr>
            <w:tcW w:w="1220" w:type="dxa"/>
            <w:vAlign w:val="center"/>
          </w:tcPr>
          <w:p w14:paraId="62980923" w14:textId="2A71D29E"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rPr>
              <w:t>0</w:t>
            </w:r>
            <w:r w:rsidR="00AD17FE" w:rsidRPr="00B6144B">
              <w:rPr>
                <w:rFonts w:ascii="Arial" w:hAnsi="Arial" w:cs="Arial"/>
              </w:rPr>
              <w:t>.5 (0.0)</w:t>
            </w:r>
          </w:p>
        </w:tc>
        <w:tc>
          <w:tcPr>
            <w:tcW w:w="1220" w:type="dxa"/>
            <w:vAlign w:val="center"/>
          </w:tcPr>
          <w:p w14:paraId="7DA36053" w14:textId="39BED980" w:rsidR="00AD17FE" w:rsidRPr="00B6144B" w:rsidRDefault="000A086F" w:rsidP="00A12893">
            <w:pPr>
              <w:pStyle w:val="BodyText"/>
              <w:spacing w:line="276" w:lineRule="auto"/>
              <w:jc w:val="center"/>
              <w:rPr>
                <w:rFonts w:ascii="Arial" w:hAnsi="Arial" w:cs="Arial"/>
                <w:lang w:val="en-US"/>
              </w:rPr>
            </w:pPr>
            <w:r w:rsidRPr="00B6144B">
              <w:rPr>
                <w:rFonts w:ascii="Arial" w:hAnsi="Arial" w:cs="Arial"/>
                <w:lang w:val="en-US"/>
              </w:rPr>
              <w:t>42</w:t>
            </w:r>
          </w:p>
        </w:tc>
        <w:tc>
          <w:tcPr>
            <w:tcW w:w="1220" w:type="dxa"/>
            <w:vAlign w:val="center"/>
          </w:tcPr>
          <w:p w14:paraId="7FB33D78" w14:textId="42D9FD15" w:rsidR="00AD17FE" w:rsidRPr="00B6144B" w:rsidRDefault="000A086F" w:rsidP="00A12893">
            <w:pPr>
              <w:pStyle w:val="Default"/>
              <w:jc w:val="center"/>
              <w:rPr>
                <w:rFonts w:ascii="Arial" w:hAnsi="Arial" w:cs="Arial"/>
                <w:color w:val="auto"/>
                <w:sz w:val="22"/>
                <w:szCs w:val="22"/>
              </w:rPr>
            </w:pPr>
            <w:r w:rsidRPr="00B6144B">
              <w:rPr>
                <w:rFonts w:ascii="Arial" w:hAnsi="Arial" w:cs="Arial"/>
                <w:color w:val="auto"/>
                <w:sz w:val="22"/>
                <w:szCs w:val="22"/>
              </w:rPr>
              <w:t>0.4</w:t>
            </w:r>
            <w:r w:rsidR="00AD17FE" w:rsidRPr="00B6144B">
              <w:rPr>
                <w:rFonts w:ascii="Arial" w:hAnsi="Arial" w:cs="Arial"/>
                <w:color w:val="auto"/>
                <w:sz w:val="22"/>
                <w:szCs w:val="22"/>
              </w:rPr>
              <w:t xml:space="preserve"> (0.1) </w:t>
            </w:r>
          </w:p>
        </w:tc>
        <w:tc>
          <w:tcPr>
            <w:tcW w:w="1220" w:type="dxa"/>
            <w:vAlign w:val="center"/>
          </w:tcPr>
          <w:p w14:paraId="1A4A2566" w14:textId="35414F99" w:rsidR="00AD17FE" w:rsidRPr="00B6144B" w:rsidRDefault="00B6587F" w:rsidP="00A12893">
            <w:pPr>
              <w:pStyle w:val="Default"/>
              <w:jc w:val="center"/>
              <w:rPr>
                <w:rFonts w:ascii="Arial" w:hAnsi="Arial" w:cs="Arial"/>
                <w:color w:val="auto"/>
                <w:sz w:val="22"/>
                <w:szCs w:val="22"/>
              </w:rPr>
            </w:pPr>
            <w:r w:rsidRPr="00B6144B">
              <w:rPr>
                <w:rFonts w:ascii="Arial" w:hAnsi="Arial" w:cs="Arial"/>
                <w:color w:val="auto"/>
                <w:sz w:val="22"/>
                <w:szCs w:val="22"/>
              </w:rPr>
              <w:t>132</w:t>
            </w:r>
          </w:p>
        </w:tc>
        <w:tc>
          <w:tcPr>
            <w:tcW w:w="1220" w:type="dxa"/>
            <w:vAlign w:val="center"/>
          </w:tcPr>
          <w:p w14:paraId="298976D3" w14:textId="555814A3" w:rsidR="00AD17FE" w:rsidRPr="00B6144B" w:rsidRDefault="006F0046" w:rsidP="00A12893">
            <w:pPr>
              <w:pStyle w:val="Default"/>
              <w:jc w:val="center"/>
              <w:rPr>
                <w:rFonts w:ascii="Arial" w:hAnsi="Arial" w:cs="Arial"/>
                <w:color w:val="auto"/>
                <w:sz w:val="22"/>
                <w:szCs w:val="22"/>
              </w:rPr>
            </w:pPr>
            <w:r w:rsidRPr="00B6144B">
              <w:rPr>
                <w:rFonts w:ascii="Arial" w:hAnsi="Arial" w:cs="Arial"/>
                <w:color w:val="auto"/>
                <w:sz w:val="22"/>
                <w:szCs w:val="22"/>
              </w:rPr>
              <w:t>0.2 (0.0)</w:t>
            </w:r>
          </w:p>
        </w:tc>
        <w:tc>
          <w:tcPr>
            <w:tcW w:w="974" w:type="dxa"/>
            <w:vAlign w:val="center"/>
          </w:tcPr>
          <w:p w14:paraId="19A03C0B" w14:textId="1B8244CC" w:rsidR="00AD17FE" w:rsidRPr="00B6144B" w:rsidRDefault="005154FE" w:rsidP="00A12893">
            <w:pPr>
              <w:pStyle w:val="Default"/>
              <w:jc w:val="center"/>
              <w:rPr>
                <w:rFonts w:ascii="Arial" w:hAnsi="Arial" w:cs="Arial"/>
                <w:color w:val="auto"/>
                <w:sz w:val="22"/>
                <w:szCs w:val="22"/>
              </w:rPr>
            </w:pPr>
            <w:r w:rsidRPr="00B6144B">
              <w:rPr>
                <w:rFonts w:ascii="Arial" w:hAnsi="Arial" w:cs="Arial"/>
                <w:color w:val="auto"/>
                <w:sz w:val="22"/>
                <w:szCs w:val="22"/>
              </w:rPr>
              <w:t>26.75</w:t>
            </w:r>
            <w:r w:rsidR="00AD17FE" w:rsidRPr="00B6144B">
              <w:rPr>
                <w:rFonts w:ascii="Arial" w:hAnsi="Arial" w:cs="Arial"/>
                <w:color w:val="auto"/>
                <w:sz w:val="22"/>
                <w:szCs w:val="22"/>
              </w:rPr>
              <w:t xml:space="preserve"> </w:t>
            </w:r>
          </w:p>
        </w:tc>
        <w:tc>
          <w:tcPr>
            <w:tcW w:w="1229" w:type="dxa"/>
            <w:vAlign w:val="center"/>
          </w:tcPr>
          <w:p w14:paraId="332C3F19" w14:textId="77777777" w:rsidR="00AD17FE" w:rsidRPr="00B6144B" w:rsidRDefault="00AD17FE"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437D7866" w14:textId="74074282" w:rsidR="00AD17FE" w:rsidRPr="00B6144B" w:rsidRDefault="00196286" w:rsidP="00196286">
            <w:pPr>
              <w:pStyle w:val="Default"/>
              <w:jc w:val="center"/>
              <w:rPr>
                <w:rFonts w:ascii="Arial" w:hAnsi="Arial" w:cs="Arial"/>
                <w:color w:val="auto"/>
                <w:sz w:val="22"/>
                <w:szCs w:val="22"/>
              </w:rPr>
            </w:pPr>
            <w:r w:rsidRPr="00B6144B">
              <w:rPr>
                <w:rFonts w:ascii="Arial" w:hAnsi="Arial" w:cs="Arial"/>
                <w:color w:val="auto"/>
                <w:sz w:val="22"/>
                <w:szCs w:val="22"/>
              </w:rPr>
              <w:t xml:space="preserve">1 vs 2: 0.3020 1 vs 3: &lt;0.0001 2 vs 3: 0.0001 </w:t>
            </w:r>
          </w:p>
        </w:tc>
      </w:tr>
    </w:tbl>
    <w:p w14:paraId="49FEA44F" w14:textId="77777777" w:rsidR="00AD17FE" w:rsidRPr="00B6144B" w:rsidRDefault="00AD17FE" w:rsidP="00AD17FE">
      <w:pPr>
        <w:spacing w:line="240" w:lineRule="auto"/>
        <w:rPr>
          <w:rFonts w:cs="Arial"/>
          <w:sz w:val="20"/>
          <w:szCs w:val="20"/>
          <w:lang w:val="en-US"/>
        </w:rPr>
      </w:pPr>
      <w:r w:rsidRPr="00B6144B">
        <w:rPr>
          <w:rFonts w:cs="Arial"/>
          <w:sz w:val="20"/>
          <w:szCs w:val="20"/>
          <w:vertAlign w:val="superscript"/>
          <w:lang w:val="en-US"/>
        </w:rPr>
        <w:t>1</w:t>
      </w:r>
      <w:r w:rsidRPr="00B6144B">
        <w:rPr>
          <w:rFonts w:cs="Arial"/>
          <w:sz w:val="20"/>
          <w:szCs w:val="20"/>
          <w:lang w:val="en-US"/>
        </w:rPr>
        <w:t xml:space="preserve">Pairwise comparisons between LS means were performed using </w:t>
      </w:r>
      <w:proofErr w:type="spellStart"/>
      <w:r w:rsidRPr="00B6144B">
        <w:rPr>
          <w:rFonts w:cs="Arial"/>
          <w:sz w:val="20"/>
          <w:szCs w:val="20"/>
          <w:lang w:val="en-US"/>
        </w:rPr>
        <w:t>Scheffe’s</w:t>
      </w:r>
      <w:proofErr w:type="spellEnd"/>
      <w:r w:rsidRPr="00B6144B">
        <w:rPr>
          <w:rFonts w:cs="Arial"/>
          <w:sz w:val="20"/>
          <w:szCs w:val="20"/>
          <w:lang w:val="en-US"/>
        </w:rPr>
        <w:t xml:space="preserve"> test adjusting for multiple comparisons.</w:t>
      </w:r>
    </w:p>
    <w:p w14:paraId="7D2563F1" w14:textId="77777777" w:rsidR="00DA5994" w:rsidRPr="00B6144B" w:rsidRDefault="00AD17FE" w:rsidP="00AD17FE">
      <w:pPr>
        <w:spacing w:line="240" w:lineRule="auto"/>
        <w:rPr>
          <w:rFonts w:cs="Arial"/>
          <w:sz w:val="20"/>
          <w:szCs w:val="20"/>
          <w:lang w:val="en-US"/>
        </w:rPr>
      </w:pPr>
      <w:r w:rsidRPr="00B6144B">
        <w:rPr>
          <w:rFonts w:cs="Arial"/>
          <w:sz w:val="20"/>
          <w:szCs w:val="20"/>
          <w:vertAlign w:val="superscript"/>
          <w:lang w:val="en-US"/>
        </w:rPr>
        <w:t>2</w:t>
      </w:r>
      <w:r w:rsidRPr="00B6144B">
        <w:rPr>
          <w:rFonts w:cs="Arial"/>
          <w:sz w:val="20"/>
          <w:szCs w:val="20"/>
          <w:lang w:val="en-US"/>
        </w:rPr>
        <w:t>1 refers to the 70–100 impairment column; 2 refers to the 40–60 impairment column; 3 refers to the 0–30 impairment column.</w:t>
      </w:r>
    </w:p>
    <w:p w14:paraId="03D5EE38" w14:textId="412098E9" w:rsidR="000B632B" w:rsidRPr="00B6144B" w:rsidRDefault="000B632B" w:rsidP="00AD17FE">
      <w:pPr>
        <w:spacing w:line="240" w:lineRule="auto"/>
        <w:rPr>
          <w:rFonts w:cs="Arial"/>
          <w:sz w:val="20"/>
          <w:szCs w:val="20"/>
          <w:lang w:val="en-US"/>
        </w:rPr>
      </w:pPr>
      <w:r w:rsidRPr="00B6144B">
        <w:rPr>
          <w:rFonts w:cs="Arial"/>
          <w:i/>
          <w:iCs/>
          <w:sz w:val="20"/>
          <w:szCs w:val="20"/>
          <w:lang w:val="en-US"/>
        </w:rPr>
        <w:t xml:space="preserve">LS </w:t>
      </w:r>
      <w:r w:rsidRPr="00B6144B">
        <w:rPr>
          <w:rFonts w:cs="Arial"/>
          <w:sz w:val="20"/>
          <w:szCs w:val="20"/>
          <w:lang w:val="en-US"/>
        </w:rPr>
        <w:t xml:space="preserve">least squares </w:t>
      </w:r>
      <w:r w:rsidRPr="00B6144B">
        <w:rPr>
          <w:rFonts w:cs="Arial"/>
          <w:i/>
          <w:iCs/>
          <w:sz w:val="20"/>
          <w:szCs w:val="20"/>
          <w:lang w:val="en-US"/>
        </w:rPr>
        <w:t>SE</w:t>
      </w:r>
      <w:r w:rsidRPr="00B6144B">
        <w:rPr>
          <w:rFonts w:cs="Arial"/>
          <w:sz w:val="20"/>
          <w:szCs w:val="20"/>
          <w:lang w:val="en-US"/>
        </w:rPr>
        <w:t xml:space="preserve"> standard error </w:t>
      </w:r>
      <w:r w:rsidRPr="00B6144B">
        <w:rPr>
          <w:rFonts w:cs="Arial"/>
          <w:i/>
          <w:iCs/>
          <w:sz w:val="20"/>
          <w:szCs w:val="20"/>
          <w:lang w:val="en-US"/>
        </w:rPr>
        <w:t xml:space="preserve">WPAI </w:t>
      </w:r>
      <w:r w:rsidRPr="00B6144B">
        <w:rPr>
          <w:rFonts w:cs="Arial"/>
          <w:sz w:val="20"/>
          <w:szCs w:val="20"/>
          <w:lang w:val="en-US"/>
        </w:rPr>
        <w:t>Work Productivity and Activity Impairment Questionnaire</w:t>
      </w:r>
    </w:p>
    <w:p w14:paraId="7EF20B2B" w14:textId="77777777" w:rsidR="00DA5994" w:rsidRPr="00B6144B" w:rsidRDefault="00DA5994">
      <w:pPr>
        <w:spacing w:after="160" w:line="259" w:lineRule="auto"/>
        <w:rPr>
          <w:rFonts w:cs="Arial"/>
          <w:lang w:val="en-US"/>
        </w:rPr>
      </w:pPr>
      <w:r w:rsidRPr="00B6144B">
        <w:rPr>
          <w:rFonts w:cs="Arial"/>
          <w:lang w:val="en-US"/>
        </w:rPr>
        <w:br w:type="page"/>
      </w:r>
    </w:p>
    <w:p w14:paraId="26A36D27" w14:textId="05230FA8" w:rsidR="00DA5994" w:rsidRPr="00B6144B" w:rsidRDefault="00DA5994" w:rsidP="00DA5994">
      <w:pPr>
        <w:spacing w:after="160"/>
        <w:rPr>
          <w:rFonts w:cs="Arial"/>
          <w:lang w:val="en-US"/>
        </w:rPr>
      </w:pPr>
      <w:r w:rsidRPr="00B6144B">
        <w:rPr>
          <w:rFonts w:cs="Arial"/>
          <w:b/>
          <w:bCs/>
          <w:lang w:val="en-US"/>
        </w:rPr>
        <w:t xml:space="preserve">Supplementary Table 5 </w:t>
      </w:r>
      <w:r w:rsidRPr="00B6144B">
        <w:rPr>
          <w:rFonts w:cs="Arial"/>
          <w:lang w:val="en-US"/>
        </w:rPr>
        <w:t>Known-groups validity of FLU-PRO Plus scores by WPAI impairment on regular activities at Day 29</w:t>
      </w:r>
    </w:p>
    <w:tbl>
      <w:tblPr>
        <w:tblStyle w:val="TableGrid"/>
        <w:tblW w:w="0" w:type="auto"/>
        <w:tblLook w:val="04A0" w:firstRow="1" w:lastRow="0" w:firstColumn="1" w:lastColumn="0" w:noHBand="0" w:noVBand="1"/>
      </w:tblPr>
      <w:tblGrid>
        <w:gridCol w:w="2437"/>
        <w:gridCol w:w="790"/>
        <w:gridCol w:w="1109"/>
        <w:gridCol w:w="1160"/>
        <w:gridCol w:w="1109"/>
        <w:gridCol w:w="1160"/>
        <w:gridCol w:w="1118"/>
        <w:gridCol w:w="1151"/>
        <w:gridCol w:w="940"/>
        <w:gridCol w:w="1194"/>
        <w:gridCol w:w="1780"/>
      </w:tblGrid>
      <w:tr w:rsidR="00B6144B" w:rsidRPr="00B6144B" w14:paraId="1D9F3CAB" w14:textId="77777777" w:rsidTr="00A12893">
        <w:tc>
          <w:tcPr>
            <w:tcW w:w="2501" w:type="dxa"/>
            <w:vMerge w:val="restart"/>
          </w:tcPr>
          <w:p w14:paraId="669F46CF" w14:textId="77777777" w:rsidR="00DA5994" w:rsidRPr="00B6144B" w:rsidRDefault="00DA5994" w:rsidP="00A12893">
            <w:pPr>
              <w:pStyle w:val="BodyText"/>
              <w:spacing w:line="276" w:lineRule="auto"/>
              <w:rPr>
                <w:rFonts w:ascii="Arial" w:hAnsi="Arial" w:cs="Arial"/>
                <w:lang w:val="en-US"/>
              </w:rPr>
            </w:pPr>
          </w:p>
        </w:tc>
        <w:tc>
          <w:tcPr>
            <w:tcW w:w="8118" w:type="dxa"/>
            <w:gridSpan w:val="7"/>
            <w:vAlign w:val="center"/>
          </w:tcPr>
          <w:p w14:paraId="076C64A5"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WPAI Impairment Regular Activities</w:t>
            </w:r>
          </w:p>
        </w:tc>
        <w:tc>
          <w:tcPr>
            <w:tcW w:w="2203" w:type="dxa"/>
            <w:gridSpan w:val="2"/>
            <w:vMerge w:val="restart"/>
            <w:vAlign w:val="center"/>
          </w:tcPr>
          <w:p w14:paraId="645DC191"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Overall F-test</w:t>
            </w:r>
          </w:p>
        </w:tc>
        <w:tc>
          <w:tcPr>
            <w:tcW w:w="1126" w:type="dxa"/>
            <w:vMerge w:val="restart"/>
            <w:vAlign w:val="center"/>
          </w:tcPr>
          <w:p w14:paraId="7BD7B748" w14:textId="77777777" w:rsidR="00DA5994" w:rsidRPr="00B6144B" w:rsidRDefault="00DA5994"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p-value for pairwise comparisons</w:t>
            </w:r>
            <w:r w:rsidRPr="00B6144B">
              <w:rPr>
                <w:rFonts w:ascii="Arial" w:hAnsi="Arial" w:cs="Arial"/>
                <w:b/>
                <w:bCs/>
                <w:vertAlign w:val="superscript"/>
                <w:lang w:val="en-US"/>
              </w:rPr>
              <w:t>1,2</w:t>
            </w:r>
          </w:p>
        </w:tc>
      </w:tr>
      <w:tr w:rsidR="00B6144B" w:rsidRPr="00B6144B" w14:paraId="69D226FC" w14:textId="77777777" w:rsidTr="00A12893">
        <w:tc>
          <w:tcPr>
            <w:tcW w:w="2501" w:type="dxa"/>
            <w:vMerge/>
          </w:tcPr>
          <w:p w14:paraId="00E73B2D" w14:textId="77777777" w:rsidR="00DA5994" w:rsidRPr="00B6144B" w:rsidRDefault="00DA5994" w:rsidP="00A12893">
            <w:pPr>
              <w:pStyle w:val="BodyText"/>
              <w:spacing w:line="276" w:lineRule="auto"/>
              <w:rPr>
                <w:rFonts w:ascii="Arial" w:hAnsi="Arial" w:cs="Arial"/>
                <w:lang w:val="en-US"/>
              </w:rPr>
            </w:pPr>
          </w:p>
        </w:tc>
        <w:tc>
          <w:tcPr>
            <w:tcW w:w="799" w:type="dxa"/>
            <w:vMerge w:val="restart"/>
            <w:vAlign w:val="center"/>
          </w:tcPr>
          <w:p w14:paraId="41D5D2AA"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Total N</w:t>
            </w:r>
          </w:p>
        </w:tc>
        <w:tc>
          <w:tcPr>
            <w:tcW w:w="2439" w:type="dxa"/>
            <w:gridSpan w:val="2"/>
            <w:vAlign w:val="center"/>
          </w:tcPr>
          <w:p w14:paraId="42FF88C5"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70–100 impairment</w:t>
            </w:r>
          </w:p>
        </w:tc>
        <w:tc>
          <w:tcPr>
            <w:tcW w:w="2440" w:type="dxa"/>
            <w:gridSpan w:val="2"/>
            <w:vAlign w:val="center"/>
          </w:tcPr>
          <w:p w14:paraId="602EB7AB"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40–60 impairment</w:t>
            </w:r>
          </w:p>
        </w:tc>
        <w:tc>
          <w:tcPr>
            <w:tcW w:w="2440" w:type="dxa"/>
            <w:gridSpan w:val="2"/>
          </w:tcPr>
          <w:p w14:paraId="7B490D9C"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0–30 impairment</w:t>
            </w:r>
          </w:p>
        </w:tc>
        <w:tc>
          <w:tcPr>
            <w:tcW w:w="2203" w:type="dxa"/>
            <w:gridSpan w:val="2"/>
            <w:vMerge/>
            <w:vAlign w:val="center"/>
          </w:tcPr>
          <w:p w14:paraId="3C9C087E" w14:textId="77777777" w:rsidR="00DA5994" w:rsidRPr="00B6144B" w:rsidRDefault="00DA5994" w:rsidP="00A12893">
            <w:pPr>
              <w:pStyle w:val="BodyText"/>
              <w:spacing w:line="276" w:lineRule="auto"/>
              <w:jc w:val="center"/>
              <w:rPr>
                <w:rFonts w:ascii="Arial" w:hAnsi="Arial" w:cs="Arial"/>
                <w:b/>
                <w:bCs/>
                <w:lang w:val="en-US"/>
              </w:rPr>
            </w:pPr>
          </w:p>
        </w:tc>
        <w:tc>
          <w:tcPr>
            <w:tcW w:w="1126" w:type="dxa"/>
            <w:vMerge/>
            <w:vAlign w:val="center"/>
          </w:tcPr>
          <w:p w14:paraId="48FE9620" w14:textId="77777777" w:rsidR="00DA5994" w:rsidRPr="00B6144B" w:rsidRDefault="00DA5994" w:rsidP="00A12893">
            <w:pPr>
              <w:pStyle w:val="BodyText"/>
              <w:spacing w:line="276" w:lineRule="auto"/>
              <w:jc w:val="center"/>
              <w:rPr>
                <w:rFonts w:ascii="Arial" w:hAnsi="Arial" w:cs="Arial"/>
                <w:b/>
                <w:bCs/>
                <w:lang w:val="en-US"/>
              </w:rPr>
            </w:pPr>
          </w:p>
        </w:tc>
      </w:tr>
      <w:tr w:rsidR="00B6144B" w:rsidRPr="00B6144B" w14:paraId="7214162B" w14:textId="77777777" w:rsidTr="00542D6F">
        <w:tc>
          <w:tcPr>
            <w:tcW w:w="2501" w:type="dxa"/>
            <w:vMerge/>
          </w:tcPr>
          <w:p w14:paraId="3E2E77D3" w14:textId="77777777" w:rsidR="00DA5994" w:rsidRPr="00B6144B" w:rsidRDefault="00DA5994" w:rsidP="00A12893">
            <w:pPr>
              <w:pStyle w:val="BodyText"/>
              <w:spacing w:line="276" w:lineRule="auto"/>
              <w:rPr>
                <w:rFonts w:ascii="Arial" w:hAnsi="Arial" w:cs="Arial"/>
                <w:lang w:val="en-US"/>
              </w:rPr>
            </w:pPr>
          </w:p>
        </w:tc>
        <w:tc>
          <w:tcPr>
            <w:tcW w:w="799" w:type="dxa"/>
            <w:vMerge/>
          </w:tcPr>
          <w:p w14:paraId="17B7B12C" w14:textId="77777777" w:rsidR="00DA5994" w:rsidRPr="00B6144B" w:rsidRDefault="00DA5994" w:rsidP="00A12893">
            <w:pPr>
              <w:pStyle w:val="BodyText"/>
              <w:spacing w:line="276" w:lineRule="auto"/>
              <w:rPr>
                <w:rFonts w:ascii="Arial" w:hAnsi="Arial" w:cs="Arial"/>
                <w:lang w:val="en-US"/>
              </w:rPr>
            </w:pPr>
          </w:p>
        </w:tc>
        <w:tc>
          <w:tcPr>
            <w:tcW w:w="1219" w:type="dxa"/>
            <w:vAlign w:val="center"/>
          </w:tcPr>
          <w:p w14:paraId="7D149E73"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vAlign w:val="center"/>
          </w:tcPr>
          <w:p w14:paraId="1B0FAE32"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220" w:type="dxa"/>
            <w:vAlign w:val="center"/>
          </w:tcPr>
          <w:p w14:paraId="439A76ED"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vAlign w:val="center"/>
          </w:tcPr>
          <w:p w14:paraId="17D135DF"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220" w:type="dxa"/>
            <w:vAlign w:val="center"/>
          </w:tcPr>
          <w:p w14:paraId="500C6256" w14:textId="77777777" w:rsidR="00DA5994" w:rsidRPr="00B6144B" w:rsidRDefault="00DA5994" w:rsidP="00542D6F">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tcPr>
          <w:p w14:paraId="06254B2C"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974" w:type="dxa"/>
            <w:vAlign w:val="center"/>
          </w:tcPr>
          <w:p w14:paraId="5FC186DD" w14:textId="77777777" w:rsidR="00DA5994" w:rsidRPr="00B6144B" w:rsidRDefault="00DA5994"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F</w:t>
            </w:r>
          </w:p>
        </w:tc>
        <w:tc>
          <w:tcPr>
            <w:tcW w:w="1229" w:type="dxa"/>
            <w:vAlign w:val="center"/>
          </w:tcPr>
          <w:p w14:paraId="1E5FA8C0" w14:textId="77777777" w:rsidR="00DA5994" w:rsidRPr="00B6144B" w:rsidRDefault="00DA5994" w:rsidP="00A12893">
            <w:pPr>
              <w:pStyle w:val="BodyText"/>
              <w:spacing w:line="276" w:lineRule="auto"/>
              <w:jc w:val="center"/>
              <w:rPr>
                <w:rFonts w:ascii="Arial" w:hAnsi="Arial" w:cs="Arial"/>
                <w:b/>
                <w:bCs/>
                <w:lang w:val="en-US"/>
              </w:rPr>
            </w:pPr>
            <w:r w:rsidRPr="00B6144B">
              <w:rPr>
                <w:rFonts w:ascii="Arial" w:hAnsi="Arial" w:cs="Arial"/>
                <w:b/>
                <w:bCs/>
                <w:lang w:val="en-US"/>
              </w:rPr>
              <w:t>p-value</w:t>
            </w:r>
          </w:p>
        </w:tc>
        <w:tc>
          <w:tcPr>
            <w:tcW w:w="1126" w:type="dxa"/>
            <w:vMerge/>
            <w:vAlign w:val="center"/>
          </w:tcPr>
          <w:p w14:paraId="56D986C5" w14:textId="77777777" w:rsidR="00DA5994" w:rsidRPr="00B6144B" w:rsidRDefault="00DA5994" w:rsidP="00A12893">
            <w:pPr>
              <w:pStyle w:val="BodyText"/>
              <w:spacing w:line="276" w:lineRule="auto"/>
              <w:jc w:val="center"/>
              <w:rPr>
                <w:rFonts w:ascii="Arial" w:hAnsi="Arial" w:cs="Arial"/>
                <w:b/>
                <w:bCs/>
                <w:lang w:val="en-US"/>
              </w:rPr>
            </w:pPr>
          </w:p>
        </w:tc>
      </w:tr>
      <w:tr w:rsidR="00B6144B" w:rsidRPr="00B6144B" w14:paraId="3FA22933" w14:textId="77777777" w:rsidTr="00A12893">
        <w:tc>
          <w:tcPr>
            <w:tcW w:w="2501" w:type="dxa"/>
          </w:tcPr>
          <w:p w14:paraId="07A37153" w14:textId="77777777" w:rsidR="00DA5994" w:rsidRPr="00B6144B" w:rsidRDefault="00DA5994" w:rsidP="00A12893">
            <w:pPr>
              <w:pStyle w:val="BodyText"/>
              <w:spacing w:line="276" w:lineRule="auto"/>
              <w:rPr>
                <w:rFonts w:ascii="Arial" w:hAnsi="Arial" w:cs="Arial"/>
                <w:b/>
                <w:bCs/>
                <w:lang w:val="en-US"/>
              </w:rPr>
            </w:pPr>
            <w:r w:rsidRPr="00B6144B">
              <w:rPr>
                <w:rFonts w:ascii="Arial" w:hAnsi="Arial" w:cs="Arial"/>
                <w:b/>
                <w:bCs/>
                <w:lang w:val="en-US"/>
              </w:rPr>
              <w:t>Nose</w:t>
            </w:r>
          </w:p>
        </w:tc>
        <w:tc>
          <w:tcPr>
            <w:tcW w:w="799" w:type="dxa"/>
            <w:vAlign w:val="center"/>
          </w:tcPr>
          <w:p w14:paraId="243F40D1" w14:textId="1B7ECA52"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291</w:t>
            </w:r>
          </w:p>
        </w:tc>
        <w:tc>
          <w:tcPr>
            <w:tcW w:w="1219" w:type="dxa"/>
            <w:vAlign w:val="center"/>
          </w:tcPr>
          <w:p w14:paraId="29A6463A" w14:textId="4657E603"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30</w:t>
            </w:r>
          </w:p>
        </w:tc>
        <w:tc>
          <w:tcPr>
            <w:tcW w:w="1220" w:type="dxa"/>
            <w:vAlign w:val="center"/>
          </w:tcPr>
          <w:p w14:paraId="6AE0F0AA" w14:textId="283F529D" w:rsidR="00DA5994" w:rsidRPr="00B6144B" w:rsidRDefault="00DA5994"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0.6 (0.1)</w:t>
            </w:r>
          </w:p>
        </w:tc>
        <w:tc>
          <w:tcPr>
            <w:tcW w:w="1220" w:type="dxa"/>
            <w:vAlign w:val="center"/>
          </w:tcPr>
          <w:p w14:paraId="527DA28B" w14:textId="693694FA"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4</w:t>
            </w:r>
            <w:r w:rsidR="00F073EA" w:rsidRPr="00B6144B">
              <w:rPr>
                <w:rFonts w:ascii="Arial" w:hAnsi="Arial" w:cs="Arial"/>
                <w:lang w:val="en-US"/>
              </w:rPr>
              <w:t>6</w:t>
            </w:r>
          </w:p>
        </w:tc>
        <w:tc>
          <w:tcPr>
            <w:tcW w:w="1220" w:type="dxa"/>
            <w:vAlign w:val="center"/>
          </w:tcPr>
          <w:p w14:paraId="38D180D8" w14:textId="1AA6D327"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C73A9B" w:rsidRPr="00B6144B">
              <w:rPr>
                <w:rFonts w:ascii="Arial" w:hAnsi="Arial" w:cs="Arial"/>
                <w:color w:val="auto"/>
                <w:sz w:val="22"/>
                <w:szCs w:val="22"/>
              </w:rPr>
              <w:t>3</w:t>
            </w:r>
            <w:r w:rsidRPr="00B6144B">
              <w:rPr>
                <w:rFonts w:ascii="Arial" w:hAnsi="Arial" w:cs="Arial"/>
                <w:color w:val="auto"/>
                <w:sz w:val="22"/>
                <w:szCs w:val="22"/>
              </w:rPr>
              <w:t xml:space="preserve"> (0.1) </w:t>
            </w:r>
          </w:p>
        </w:tc>
        <w:tc>
          <w:tcPr>
            <w:tcW w:w="1220" w:type="dxa"/>
            <w:vAlign w:val="center"/>
          </w:tcPr>
          <w:p w14:paraId="5848A9D8" w14:textId="02E57D54" w:rsidR="00DA5994" w:rsidRPr="00B6144B" w:rsidRDefault="0053296E" w:rsidP="00A12893">
            <w:pPr>
              <w:pStyle w:val="Default"/>
              <w:jc w:val="center"/>
              <w:rPr>
                <w:rFonts w:ascii="Arial" w:hAnsi="Arial" w:cs="Arial"/>
                <w:color w:val="auto"/>
                <w:sz w:val="22"/>
                <w:szCs w:val="22"/>
              </w:rPr>
            </w:pPr>
            <w:r w:rsidRPr="00B6144B">
              <w:rPr>
                <w:rFonts w:ascii="Arial" w:hAnsi="Arial" w:cs="Arial"/>
                <w:color w:val="auto"/>
                <w:sz w:val="22"/>
                <w:szCs w:val="22"/>
              </w:rPr>
              <w:t>215</w:t>
            </w:r>
          </w:p>
        </w:tc>
        <w:tc>
          <w:tcPr>
            <w:tcW w:w="1220" w:type="dxa"/>
            <w:vAlign w:val="center"/>
          </w:tcPr>
          <w:p w14:paraId="76A8B954" w14:textId="1DAB7B9D"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53296E" w:rsidRPr="00B6144B">
              <w:rPr>
                <w:rFonts w:ascii="Arial" w:hAnsi="Arial" w:cs="Arial"/>
                <w:color w:val="auto"/>
                <w:sz w:val="22"/>
                <w:szCs w:val="22"/>
              </w:rPr>
              <w:t>1</w:t>
            </w:r>
            <w:r w:rsidRPr="00B6144B">
              <w:rPr>
                <w:rFonts w:ascii="Arial" w:hAnsi="Arial" w:cs="Arial"/>
                <w:color w:val="auto"/>
                <w:sz w:val="22"/>
                <w:szCs w:val="22"/>
              </w:rPr>
              <w:t xml:space="preserve"> (0.0)</w:t>
            </w:r>
          </w:p>
        </w:tc>
        <w:tc>
          <w:tcPr>
            <w:tcW w:w="974" w:type="dxa"/>
            <w:vAlign w:val="center"/>
          </w:tcPr>
          <w:p w14:paraId="41DAC101" w14:textId="4724FA2E" w:rsidR="00DA5994" w:rsidRPr="00B6144B" w:rsidRDefault="00443A99" w:rsidP="00A12893">
            <w:pPr>
              <w:pStyle w:val="Default"/>
              <w:jc w:val="center"/>
              <w:rPr>
                <w:rFonts w:ascii="Arial" w:hAnsi="Arial" w:cs="Arial"/>
                <w:color w:val="auto"/>
                <w:sz w:val="22"/>
                <w:szCs w:val="22"/>
              </w:rPr>
            </w:pPr>
            <w:r w:rsidRPr="00B6144B">
              <w:rPr>
                <w:rFonts w:ascii="Arial" w:hAnsi="Arial" w:cs="Arial"/>
                <w:color w:val="auto"/>
                <w:sz w:val="22"/>
                <w:szCs w:val="22"/>
              </w:rPr>
              <w:t>18.54</w:t>
            </w:r>
            <w:r w:rsidR="00DA5994" w:rsidRPr="00B6144B">
              <w:rPr>
                <w:rFonts w:ascii="Arial" w:hAnsi="Arial" w:cs="Arial"/>
                <w:color w:val="auto"/>
                <w:sz w:val="22"/>
                <w:szCs w:val="22"/>
              </w:rPr>
              <w:t xml:space="preserve"> </w:t>
            </w:r>
          </w:p>
        </w:tc>
        <w:tc>
          <w:tcPr>
            <w:tcW w:w="1229" w:type="dxa"/>
            <w:vAlign w:val="center"/>
          </w:tcPr>
          <w:p w14:paraId="002B1603" w14:textId="77777777"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0FF831FB" w14:textId="1E005CD7" w:rsidR="00DA5994" w:rsidRPr="00B6144B" w:rsidRDefault="00A51747" w:rsidP="00A51747">
            <w:pPr>
              <w:pStyle w:val="Default"/>
              <w:jc w:val="center"/>
              <w:rPr>
                <w:rFonts w:ascii="Arial" w:hAnsi="Arial" w:cs="Arial"/>
                <w:color w:val="auto"/>
                <w:sz w:val="22"/>
                <w:szCs w:val="22"/>
              </w:rPr>
            </w:pPr>
            <w:r w:rsidRPr="00B6144B">
              <w:rPr>
                <w:rFonts w:ascii="Arial" w:hAnsi="Arial" w:cs="Arial"/>
                <w:color w:val="auto"/>
                <w:sz w:val="22"/>
                <w:szCs w:val="22"/>
              </w:rPr>
              <w:t xml:space="preserve">1 vs 2: 0.0020 1 v. 3: &lt;0.0001 2 v. 3: 0.1327 </w:t>
            </w:r>
          </w:p>
        </w:tc>
      </w:tr>
      <w:tr w:rsidR="00B6144B" w:rsidRPr="00B6144B" w14:paraId="3FBCBE1F" w14:textId="77777777" w:rsidTr="00A12893">
        <w:tc>
          <w:tcPr>
            <w:tcW w:w="2501" w:type="dxa"/>
          </w:tcPr>
          <w:p w14:paraId="4B136884" w14:textId="77777777" w:rsidR="00DA5994" w:rsidRPr="00B6144B" w:rsidRDefault="00DA5994" w:rsidP="00A12893">
            <w:pPr>
              <w:pStyle w:val="BodyText"/>
              <w:spacing w:line="276" w:lineRule="auto"/>
              <w:rPr>
                <w:rFonts w:ascii="Arial" w:hAnsi="Arial" w:cs="Arial"/>
                <w:b/>
                <w:bCs/>
                <w:lang w:val="en-US"/>
              </w:rPr>
            </w:pPr>
            <w:r w:rsidRPr="00B6144B">
              <w:rPr>
                <w:rFonts w:ascii="Arial" w:hAnsi="Arial" w:cs="Arial"/>
                <w:b/>
                <w:bCs/>
                <w:lang w:val="en-US"/>
              </w:rPr>
              <w:t>Throat</w:t>
            </w:r>
          </w:p>
        </w:tc>
        <w:tc>
          <w:tcPr>
            <w:tcW w:w="799" w:type="dxa"/>
            <w:vAlign w:val="center"/>
          </w:tcPr>
          <w:p w14:paraId="429D7DF3" w14:textId="2B740982"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291</w:t>
            </w:r>
          </w:p>
        </w:tc>
        <w:tc>
          <w:tcPr>
            <w:tcW w:w="1219" w:type="dxa"/>
            <w:vAlign w:val="center"/>
          </w:tcPr>
          <w:p w14:paraId="2EF59FA1" w14:textId="7416A3AA"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30</w:t>
            </w:r>
          </w:p>
        </w:tc>
        <w:tc>
          <w:tcPr>
            <w:tcW w:w="1220" w:type="dxa"/>
            <w:vAlign w:val="center"/>
          </w:tcPr>
          <w:p w14:paraId="1FF9C0DA" w14:textId="624EA2EB" w:rsidR="00DA5994" w:rsidRPr="00B6144B" w:rsidRDefault="00DA5994"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0.3 (0.1)</w:t>
            </w:r>
          </w:p>
        </w:tc>
        <w:tc>
          <w:tcPr>
            <w:tcW w:w="1220" w:type="dxa"/>
            <w:vAlign w:val="center"/>
          </w:tcPr>
          <w:p w14:paraId="4B682B1C" w14:textId="5F5EE077" w:rsidR="00DA5994" w:rsidRPr="00B6144B" w:rsidRDefault="00F073EA" w:rsidP="00A12893">
            <w:pPr>
              <w:pStyle w:val="BodyText"/>
              <w:spacing w:line="276" w:lineRule="auto"/>
              <w:jc w:val="center"/>
              <w:rPr>
                <w:rFonts w:ascii="Arial" w:hAnsi="Arial" w:cs="Arial"/>
                <w:lang w:val="en-US"/>
              </w:rPr>
            </w:pPr>
            <w:r w:rsidRPr="00B6144B">
              <w:rPr>
                <w:rFonts w:ascii="Arial" w:hAnsi="Arial" w:cs="Arial"/>
                <w:lang w:val="en-US"/>
              </w:rPr>
              <w:t>46</w:t>
            </w:r>
          </w:p>
        </w:tc>
        <w:tc>
          <w:tcPr>
            <w:tcW w:w="1220" w:type="dxa"/>
            <w:vAlign w:val="center"/>
          </w:tcPr>
          <w:p w14:paraId="764AA8AF" w14:textId="42364CA8"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C73A9B" w:rsidRPr="00B6144B">
              <w:rPr>
                <w:rFonts w:ascii="Arial" w:hAnsi="Arial" w:cs="Arial"/>
                <w:color w:val="auto"/>
                <w:sz w:val="22"/>
                <w:szCs w:val="22"/>
              </w:rPr>
              <w:t>1</w:t>
            </w:r>
            <w:r w:rsidRPr="00B6144B">
              <w:rPr>
                <w:rFonts w:ascii="Arial" w:hAnsi="Arial" w:cs="Arial"/>
                <w:color w:val="auto"/>
                <w:sz w:val="22"/>
                <w:szCs w:val="22"/>
              </w:rPr>
              <w:t xml:space="preserve"> (0.</w:t>
            </w:r>
            <w:r w:rsidR="00C73A9B" w:rsidRPr="00B6144B">
              <w:rPr>
                <w:rFonts w:ascii="Arial" w:hAnsi="Arial" w:cs="Arial"/>
                <w:color w:val="auto"/>
                <w:sz w:val="22"/>
                <w:szCs w:val="22"/>
              </w:rPr>
              <w:t>0</w:t>
            </w:r>
            <w:r w:rsidRPr="00B6144B">
              <w:rPr>
                <w:rFonts w:ascii="Arial" w:hAnsi="Arial" w:cs="Arial"/>
                <w:color w:val="auto"/>
                <w:sz w:val="22"/>
                <w:szCs w:val="22"/>
              </w:rPr>
              <w:t xml:space="preserve">) </w:t>
            </w:r>
          </w:p>
        </w:tc>
        <w:tc>
          <w:tcPr>
            <w:tcW w:w="1220" w:type="dxa"/>
            <w:vAlign w:val="center"/>
          </w:tcPr>
          <w:p w14:paraId="293647C6" w14:textId="06385DFA" w:rsidR="00DA5994" w:rsidRPr="00B6144B" w:rsidRDefault="0053296E" w:rsidP="00A12893">
            <w:pPr>
              <w:pStyle w:val="Default"/>
              <w:jc w:val="center"/>
              <w:rPr>
                <w:rFonts w:ascii="Arial" w:hAnsi="Arial" w:cs="Arial"/>
                <w:color w:val="auto"/>
                <w:sz w:val="22"/>
                <w:szCs w:val="22"/>
              </w:rPr>
            </w:pPr>
            <w:r w:rsidRPr="00B6144B">
              <w:rPr>
                <w:rFonts w:ascii="Arial" w:hAnsi="Arial" w:cs="Arial"/>
                <w:color w:val="auto"/>
                <w:sz w:val="22"/>
                <w:szCs w:val="22"/>
              </w:rPr>
              <w:t>215</w:t>
            </w:r>
          </w:p>
        </w:tc>
        <w:tc>
          <w:tcPr>
            <w:tcW w:w="1220" w:type="dxa"/>
            <w:vAlign w:val="center"/>
          </w:tcPr>
          <w:p w14:paraId="226C36B2" w14:textId="0318AF9A"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53296E" w:rsidRPr="00B6144B">
              <w:rPr>
                <w:rFonts w:ascii="Arial" w:hAnsi="Arial" w:cs="Arial"/>
                <w:color w:val="auto"/>
                <w:sz w:val="22"/>
                <w:szCs w:val="22"/>
              </w:rPr>
              <w:t>0</w:t>
            </w:r>
            <w:r w:rsidRPr="00B6144B">
              <w:rPr>
                <w:rFonts w:ascii="Arial" w:hAnsi="Arial" w:cs="Arial"/>
                <w:color w:val="auto"/>
                <w:sz w:val="22"/>
                <w:szCs w:val="22"/>
              </w:rPr>
              <w:t xml:space="preserve"> (0.0) </w:t>
            </w:r>
          </w:p>
        </w:tc>
        <w:tc>
          <w:tcPr>
            <w:tcW w:w="974" w:type="dxa"/>
            <w:vAlign w:val="center"/>
          </w:tcPr>
          <w:p w14:paraId="2C7B143F" w14:textId="6DA1EA39"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5.</w:t>
            </w:r>
            <w:r w:rsidR="00443A99" w:rsidRPr="00B6144B">
              <w:rPr>
                <w:rFonts w:ascii="Arial" w:hAnsi="Arial" w:cs="Arial"/>
                <w:color w:val="auto"/>
                <w:sz w:val="22"/>
                <w:szCs w:val="22"/>
              </w:rPr>
              <w:t>80</w:t>
            </w:r>
            <w:r w:rsidRPr="00B6144B">
              <w:rPr>
                <w:rFonts w:ascii="Arial" w:hAnsi="Arial" w:cs="Arial"/>
                <w:color w:val="auto"/>
                <w:sz w:val="22"/>
                <w:szCs w:val="22"/>
              </w:rPr>
              <w:t xml:space="preserve"> </w:t>
            </w:r>
          </w:p>
        </w:tc>
        <w:tc>
          <w:tcPr>
            <w:tcW w:w="1229" w:type="dxa"/>
            <w:vAlign w:val="center"/>
          </w:tcPr>
          <w:p w14:paraId="08C4769A" w14:textId="3DD4594A"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0.003</w:t>
            </w:r>
            <w:r w:rsidR="00443A99" w:rsidRPr="00B6144B">
              <w:rPr>
                <w:rFonts w:ascii="Arial" w:hAnsi="Arial" w:cs="Arial"/>
                <w:color w:val="auto"/>
                <w:sz w:val="22"/>
                <w:szCs w:val="22"/>
              </w:rPr>
              <w:t>4</w:t>
            </w:r>
          </w:p>
        </w:tc>
        <w:tc>
          <w:tcPr>
            <w:tcW w:w="1126" w:type="dxa"/>
            <w:vAlign w:val="center"/>
          </w:tcPr>
          <w:p w14:paraId="7406B0E2" w14:textId="6FF4C061" w:rsidR="00DA5994" w:rsidRPr="00B6144B" w:rsidRDefault="00A51747" w:rsidP="00A51747">
            <w:pPr>
              <w:pStyle w:val="Default"/>
              <w:jc w:val="center"/>
              <w:rPr>
                <w:rFonts w:ascii="Arial" w:hAnsi="Arial" w:cs="Arial"/>
                <w:color w:val="auto"/>
                <w:sz w:val="22"/>
                <w:szCs w:val="22"/>
              </w:rPr>
            </w:pPr>
            <w:r w:rsidRPr="00B6144B">
              <w:rPr>
                <w:rFonts w:ascii="Arial" w:hAnsi="Arial" w:cs="Arial"/>
                <w:color w:val="auto"/>
                <w:sz w:val="22"/>
                <w:szCs w:val="22"/>
              </w:rPr>
              <w:t xml:space="preserve">1 vs 2: 0.3807 1 vs 3: 0.0078 2 vs 3: 0.2139 </w:t>
            </w:r>
          </w:p>
        </w:tc>
      </w:tr>
      <w:tr w:rsidR="00B6144B" w:rsidRPr="00B6144B" w14:paraId="03967797" w14:textId="77777777" w:rsidTr="00A12893">
        <w:tc>
          <w:tcPr>
            <w:tcW w:w="2501" w:type="dxa"/>
          </w:tcPr>
          <w:p w14:paraId="46D67404" w14:textId="77777777" w:rsidR="00DA5994" w:rsidRPr="00B6144B" w:rsidRDefault="00DA5994" w:rsidP="00A12893">
            <w:pPr>
              <w:pStyle w:val="BodyText"/>
              <w:spacing w:line="276" w:lineRule="auto"/>
              <w:rPr>
                <w:rFonts w:ascii="Arial" w:hAnsi="Arial" w:cs="Arial"/>
                <w:b/>
                <w:bCs/>
                <w:lang w:val="en-US"/>
              </w:rPr>
            </w:pPr>
            <w:r w:rsidRPr="00B6144B">
              <w:rPr>
                <w:rFonts w:ascii="Arial" w:hAnsi="Arial" w:cs="Arial"/>
                <w:b/>
                <w:bCs/>
                <w:lang w:val="en-US"/>
              </w:rPr>
              <w:t>Eyes</w:t>
            </w:r>
          </w:p>
        </w:tc>
        <w:tc>
          <w:tcPr>
            <w:tcW w:w="799" w:type="dxa"/>
            <w:vAlign w:val="center"/>
          </w:tcPr>
          <w:p w14:paraId="2C2DA59B" w14:textId="3E4F7C56"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291</w:t>
            </w:r>
          </w:p>
        </w:tc>
        <w:tc>
          <w:tcPr>
            <w:tcW w:w="1219" w:type="dxa"/>
            <w:vAlign w:val="center"/>
          </w:tcPr>
          <w:p w14:paraId="6E36F137" w14:textId="27303FD6"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30</w:t>
            </w:r>
          </w:p>
        </w:tc>
        <w:tc>
          <w:tcPr>
            <w:tcW w:w="1220" w:type="dxa"/>
            <w:vAlign w:val="center"/>
          </w:tcPr>
          <w:p w14:paraId="4CD0B6E0" w14:textId="13F9A6DE" w:rsidR="00DA5994" w:rsidRPr="00B6144B" w:rsidRDefault="00DA5994"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0.1 (0.0)</w:t>
            </w:r>
          </w:p>
        </w:tc>
        <w:tc>
          <w:tcPr>
            <w:tcW w:w="1220" w:type="dxa"/>
            <w:vAlign w:val="center"/>
          </w:tcPr>
          <w:p w14:paraId="7E049ECA" w14:textId="15317BFC" w:rsidR="00DA5994" w:rsidRPr="00B6144B" w:rsidRDefault="00F073EA" w:rsidP="00A12893">
            <w:pPr>
              <w:pStyle w:val="BodyText"/>
              <w:spacing w:line="276" w:lineRule="auto"/>
              <w:jc w:val="center"/>
              <w:rPr>
                <w:rFonts w:ascii="Arial" w:hAnsi="Arial" w:cs="Arial"/>
                <w:lang w:val="en-US"/>
              </w:rPr>
            </w:pPr>
            <w:r w:rsidRPr="00B6144B">
              <w:rPr>
                <w:rFonts w:ascii="Arial" w:hAnsi="Arial" w:cs="Arial"/>
                <w:lang w:val="en-US"/>
              </w:rPr>
              <w:t>46</w:t>
            </w:r>
          </w:p>
        </w:tc>
        <w:tc>
          <w:tcPr>
            <w:tcW w:w="1220" w:type="dxa"/>
            <w:vAlign w:val="center"/>
          </w:tcPr>
          <w:p w14:paraId="124CAF69" w14:textId="655AC2C4"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0.2 (0.</w:t>
            </w:r>
            <w:r w:rsidR="00C73A9B" w:rsidRPr="00B6144B">
              <w:rPr>
                <w:rFonts w:ascii="Arial" w:hAnsi="Arial" w:cs="Arial"/>
                <w:color w:val="auto"/>
                <w:sz w:val="22"/>
                <w:szCs w:val="22"/>
              </w:rPr>
              <w:t>0</w:t>
            </w:r>
            <w:r w:rsidRPr="00B6144B">
              <w:rPr>
                <w:rFonts w:ascii="Arial" w:hAnsi="Arial" w:cs="Arial"/>
                <w:color w:val="auto"/>
                <w:sz w:val="22"/>
                <w:szCs w:val="22"/>
              </w:rPr>
              <w:t xml:space="preserve">) </w:t>
            </w:r>
          </w:p>
        </w:tc>
        <w:tc>
          <w:tcPr>
            <w:tcW w:w="1220" w:type="dxa"/>
            <w:vAlign w:val="center"/>
          </w:tcPr>
          <w:p w14:paraId="22F204B8" w14:textId="5118750A" w:rsidR="00DA5994" w:rsidRPr="00B6144B" w:rsidRDefault="0053296E" w:rsidP="00A12893">
            <w:pPr>
              <w:pStyle w:val="Default"/>
              <w:jc w:val="center"/>
              <w:rPr>
                <w:rFonts w:ascii="Arial" w:hAnsi="Arial" w:cs="Arial"/>
                <w:color w:val="auto"/>
                <w:sz w:val="22"/>
                <w:szCs w:val="22"/>
              </w:rPr>
            </w:pPr>
            <w:r w:rsidRPr="00B6144B">
              <w:rPr>
                <w:rFonts w:ascii="Arial" w:hAnsi="Arial" w:cs="Arial"/>
                <w:color w:val="auto"/>
                <w:sz w:val="22"/>
                <w:szCs w:val="22"/>
              </w:rPr>
              <w:t>215</w:t>
            </w:r>
          </w:p>
        </w:tc>
        <w:tc>
          <w:tcPr>
            <w:tcW w:w="1220" w:type="dxa"/>
            <w:vAlign w:val="center"/>
          </w:tcPr>
          <w:p w14:paraId="39ABDBD0" w14:textId="7E0720BE"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53296E" w:rsidRPr="00B6144B">
              <w:rPr>
                <w:rFonts w:ascii="Arial" w:hAnsi="Arial" w:cs="Arial"/>
                <w:color w:val="auto"/>
                <w:sz w:val="22"/>
                <w:szCs w:val="22"/>
              </w:rPr>
              <w:t>0</w:t>
            </w:r>
            <w:r w:rsidRPr="00B6144B">
              <w:rPr>
                <w:rFonts w:ascii="Arial" w:hAnsi="Arial" w:cs="Arial"/>
                <w:color w:val="auto"/>
                <w:sz w:val="22"/>
                <w:szCs w:val="22"/>
              </w:rPr>
              <w:t xml:space="preserve"> (0.0)</w:t>
            </w:r>
          </w:p>
        </w:tc>
        <w:tc>
          <w:tcPr>
            <w:tcW w:w="974" w:type="dxa"/>
            <w:vAlign w:val="center"/>
          </w:tcPr>
          <w:p w14:paraId="111C93A8" w14:textId="24E25762" w:rsidR="00DA5994" w:rsidRPr="00B6144B" w:rsidRDefault="00443A99" w:rsidP="00A12893">
            <w:pPr>
              <w:pStyle w:val="Default"/>
              <w:jc w:val="center"/>
              <w:rPr>
                <w:rFonts w:ascii="Arial" w:hAnsi="Arial" w:cs="Arial"/>
                <w:color w:val="auto"/>
                <w:sz w:val="22"/>
                <w:szCs w:val="22"/>
              </w:rPr>
            </w:pPr>
            <w:r w:rsidRPr="00B6144B">
              <w:rPr>
                <w:rFonts w:ascii="Arial" w:hAnsi="Arial" w:cs="Arial"/>
                <w:color w:val="auto"/>
                <w:sz w:val="22"/>
                <w:szCs w:val="22"/>
              </w:rPr>
              <w:t>6.33</w:t>
            </w:r>
            <w:r w:rsidR="00DA5994" w:rsidRPr="00B6144B">
              <w:rPr>
                <w:rFonts w:ascii="Arial" w:hAnsi="Arial" w:cs="Arial"/>
                <w:color w:val="auto"/>
                <w:sz w:val="22"/>
                <w:szCs w:val="22"/>
              </w:rPr>
              <w:t xml:space="preserve"> </w:t>
            </w:r>
          </w:p>
        </w:tc>
        <w:tc>
          <w:tcPr>
            <w:tcW w:w="1229" w:type="dxa"/>
            <w:vAlign w:val="center"/>
          </w:tcPr>
          <w:p w14:paraId="10594663" w14:textId="2602305D"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0.00</w:t>
            </w:r>
            <w:r w:rsidR="00443A99" w:rsidRPr="00B6144B">
              <w:rPr>
                <w:rFonts w:ascii="Arial" w:hAnsi="Arial" w:cs="Arial"/>
                <w:color w:val="auto"/>
                <w:sz w:val="22"/>
                <w:szCs w:val="22"/>
              </w:rPr>
              <w:t>20</w:t>
            </w:r>
          </w:p>
        </w:tc>
        <w:tc>
          <w:tcPr>
            <w:tcW w:w="1126" w:type="dxa"/>
            <w:vAlign w:val="center"/>
          </w:tcPr>
          <w:p w14:paraId="4BEDF9D6" w14:textId="2DF6C6FF" w:rsidR="00DA5994" w:rsidRPr="00B6144B" w:rsidRDefault="00A51747" w:rsidP="00A51747">
            <w:pPr>
              <w:pStyle w:val="Default"/>
              <w:jc w:val="center"/>
              <w:rPr>
                <w:rFonts w:ascii="Arial" w:hAnsi="Arial" w:cs="Arial"/>
                <w:color w:val="auto"/>
                <w:sz w:val="22"/>
                <w:szCs w:val="22"/>
              </w:rPr>
            </w:pPr>
            <w:r w:rsidRPr="00B6144B">
              <w:rPr>
                <w:rFonts w:ascii="Arial" w:hAnsi="Arial" w:cs="Arial"/>
                <w:color w:val="auto"/>
                <w:sz w:val="22"/>
                <w:szCs w:val="22"/>
              </w:rPr>
              <w:t xml:space="preserve">1 vs 2: 0.9320 1 vs 3: 0.1011 2 vs 3: 0.0083 </w:t>
            </w:r>
          </w:p>
        </w:tc>
      </w:tr>
      <w:tr w:rsidR="00B6144B" w:rsidRPr="00B6144B" w14:paraId="17874437" w14:textId="77777777" w:rsidTr="00A12893">
        <w:tc>
          <w:tcPr>
            <w:tcW w:w="2501" w:type="dxa"/>
          </w:tcPr>
          <w:p w14:paraId="3E767E19" w14:textId="77777777" w:rsidR="00DA5994" w:rsidRPr="00B6144B" w:rsidRDefault="00DA5994" w:rsidP="00A12893">
            <w:pPr>
              <w:pStyle w:val="BodyText"/>
              <w:spacing w:line="276" w:lineRule="auto"/>
              <w:rPr>
                <w:rFonts w:ascii="Arial" w:hAnsi="Arial" w:cs="Arial"/>
                <w:b/>
                <w:bCs/>
                <w:lang w:val="en-US"/>
              </w:rPr>
            </w:pPr>
            <w:r w:rsidRPr="00B6144B">
              <w:rPr>
                <w:rFonts w:ascii="Arial" w:hAnsi="Arial" w:cs="Arial"/>
                <w:b/>
                <w:bCs/>
                <w:lang w:val="en-US"/>
              </w:rPr>
              <w:t>Chest/Respiratory</w:t>
            </w:r>
          </w:p>
        </w:tc>
        <w:tc>
          <w:tcPr>
            <w:tcW w:w="799" w:type="dxa"/>
            <w:vAlign w:val="center"/>
          </w:tcPr>
          <w:p w14:paraId="62D05F4B" w14:textId="6415C02E"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291</w:t>
            </w:r>
          </w:p>
        </w:tc>
        <w:tc>
          <w:tcPr>
            <w:tcW w:w="1219" w:type="dxa"/>
            <w:vAlign w:val="center"/>
          </w:tcPr>
          <w:p w14:paraId="6EE4B4C2" w14:textId="0917232D"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30</w:t>
            </w:r>
          </w:p>
        </w:tc>
        <w:tc>
          <w:tcPr>
            <w:tcW w:w="1220" w:type="dxa"/>
            <w:vAlign w:val="center"/>
          </w:tcPr>
          <w:p w14:paraId="56F7619F" w14:textId="3430D2D7" w:rsidR="00DA5994" w:rsidRPr="00B6144B" w:rsidRDefault="00DA5994"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F073EA" w:rsidRPr="00B6144B">
              <w:rPr>
                <w:rFonts w:ascii="Arial" w:hAnsi="Arial" w:cs="Arial"/>
                <w:color w:val="auto"/>
                <w:sz w:val="22"/>
                <w:szCs w:val="22"/>
              </w:rPr>
              <w:t>5</w:t>
            </w:r>
            <w:r w:rsidRPr="00B6144B">
              <w:rPr>
                <w:rFonts w:ascii="Arial" w:hAnsi="Arial" w:cs="Arial"/>
                <w:color w:val="auto"/>
                <w:sz w:val="22"/>
                <w:szCs w:val="22"/>
              </w:rPr>
              <w:t xml:space="preserve"> (0.1)</w:t>
            </w:r>
          </w:p>
        </w:tc>
        <w:tc>
          <w:tcPr>
            <w:tcW w:w="1220" w:type="dxa"/>
            <w:vAlign w:val="center"/>
          </w:tcPr>
          <w:p w14:paraId="6B69075F" w14:textId="697F13D1" w:rsidR="00DA5994" w:rsidRPr="00B6144B" w:rsidRDefault="00F073EA" w:rsidP="00A12893">
            <w:pPr>
              <w:pStyle w:val="BodyText"/>
              <w:spacing w:line="276" w:lineRule="auto"/>
              <w:jc w:val="center"/>
              <w:rPr>
                <w:rFonts w:ascii="Arial" w:hAnsi="Arial" w:cs="Arial"/>
                <w:lang w:val="en-US"/>
              </w:rPr>
            </w:pPr>
            <w:r w:rsidRPr="00B6144B">
              <w:rPr>
                <w:rFonts w:ascii="Arial" w:hAnsi="Arial" w:cs="Arial"/>
                <w:lang w:val="en-US"/>
              </w:rPr>
              <w:t>46</w:t>
            </w:r>
          </w:p>
        </w:tc>
        <w:tc>
          <w:tcPr>
            <w:tcW w:w="1220" w:type="dxa"/>
            <w:vAlign w:val="center"/>
          </w:tcPr>
          <w:p w14:paraId="374CB5F5" w14:textId="13E6E12F"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C73A9B" w:rsidRPr="00B6144B">
              <w:rPr>
                <w:rFonts w:ascii="Arial" w:hAnsi="Arial" w:cs="Arial"/>
                <w:color w:val="auto"/>
                <w:sz w:val="22"/>
                <w:szCs w:val="22"/>
              </w:rPr>
              <w:t>4</w:t>
            </w:r>
            <w:r w:rsidRPr="00B6144B">
              <w:rPr>
                <w:rFonts w:ascii="Arial" w:hAnsi="Arial" w:cs="Arial"/>
                <w:color w:val="auto"/>
                <w:sz w:val="22"/>
                <w:szCs w:val="22"/>
              </w:rPr>
              <w:t xml:space="preserve"> (0.1) </w:t>
            </w:r>
          </w:p>
        </w:tc>
        <w:tc>
          <w:tcPr>
            <w:tcW w:w="1220" w:type="dxa"/>
            <w:vAlign w:val="center"/>
          </w:tcPr>
          <w:p w14:paraId="14ED47F5" w14:textId="15F7E771" w:rsidR="00DA5994" w:rsidRPr="00B6144B" w:rsidRDefault="0053296E" w:rsidP="00A12893">
            <w:pPr>
              <w:pStyle w:val="Default"/>
              <w:jc w:val="center"/>
              <w:rPr>
                <w:rFonts w:ascii="Arial" w:hAnsi="Arial" w:cs="Arial"/>
                <w:color w:val="auto"/>
                <w:sz w:val="22"/>
                <w:szCs w:val="22"/>
              </w:rPr>
            </w:pPr>
            <w:r w:rsidRPr="00B6144B">
              <w:rPr>
                <w:rFonts w:ascii="Arial" w:hAnsi="Arial" w:cs="Arial"/>
                <w:color w:val="auto"/>
                <w:sz w:val="22"/>
                <w:szCs w:val="22"/>
              </w:rPr>
              <w:t>215</w:t>
            </w:r>
          </w:p>
        </w:tc>
        <w:tc>
          <w:tcPr>
            <w:tcW w:w="1220" w:type="dxa"/>
            <w:vAlign w:val="center"/>
          </w:tcPr>
          <w:p w14:paraId="6DEE2E36" w14:textId="37CD5263"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53296E" w:rsidRPr="00B6144B">
              <w:rPr>
                <w:rFonts w:ascii="Arial" w:hAnsi="Arial" w:cs="Arial"/>
                <w:color w:val="auto"/>
                <w:sz w:val="22"/>
                <w:szCs w:val="22"/>
              </w:rPr>
              <w:t>1</w:t>
            </w:r>
            <w:r w:rsidRPr="00B6144B">
              <w:rPr>
                <w:rFonts w:ascii="Arial" w:hAnsi="Arial" w:cs="Arial"/>
                <w:color w:val="auto"/>
                <w:sz w:val="22"/>
                <w:szCs w:val="22"/>
              </w:rPr>
              <w:t xml:space="preserve"> (0.0)</w:t>
            </w:r>
          </w:p>
        </w:tc>
        <w:tc>
          <w:tcPr>
            <w:tcW w:w="974" w:type="dxa"/>
            <w:vAlign w:val="center"/>
          </w:tcPr>
          <w:p w14:paraId="656FADE6" w14:textId="29E32FDB" w:rsidR="00DA5994" w:rsidRPr="00B6144B" w:rsidRDefault="00443A99" w:rsidP="00A12893">
            <w:pPr>
              <w:pStyle w:val="Default"/>
              <w:jc w:val="center"/>
              <w:rPr>
                <w:rFonts w:ascii="Arial" w:hAnsi="Arial" w:cs="Arial"/>
                <w:color w:val="auto"/>
                <w:sz w:val="22"/>
                <w:szCs w:val="22"/>
              </w:rPr>
            </w:pPr>
            <w:r w:rsidRPr="00B6144B">
              <w:rPr>
                <w:rFonts w:ascii="Arial" w:hAnsi="Arial" w:cs="Arial"/>
                <w:color w:val="auto"/>
                <w:sz w:val="22"/>
                <w:szCs w:val="22"/>
              </w:rPr>
              <w:t>14.53</w:t>
            </w:r>
            <w:r w:rsidR="00DA5994" w:rsidRPr="00B6144B">
              <w:rPr>
                <w:rFonts w:ascii="Arial" w:hAnsi="Arial" w:cs="Arial"/>
                <w:color w:val="auto"/>
                <w:sz w:val="22"/>
                <w:szCs w:val="22"/>
              </w:rPr>
              <w:t xml:space="preserve"> </w:t>
            </w:r>
          </w:p>
        </w:tc>
        <w:tc>
          <w:tcPr>
            <w:tcW w:w="1229" w:type="dxa"/>
            <w:vAlign w:val="center"/>
          </w:tcPr>
          <w:p w14:paraId="086F3A22" w14:textId="77777777"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2E15DB35" w14:textId="691C71E0" w:rsidR="00DA5994" w:rsidRPr="00B6144B" w:rsidRDefault="00A51747" w:rsidP="00A51747">
            <w:pPr>
              <w:pStyle w:val="Default"/>
              <w:jc w:val="center"/>
              <w:rPr>
                <w:rFonts w:ascii="Arial" w:hAnsi="Arial" w:cs="Arial"/>
                <w:color w:val="auto"/>
                <w:sz w:val="22"/>
                <w:szCs w:val="22"/>
              </w:rPr>
            </w:pPr>
            <w:r w:rsidRPr="00B6144B">
              <w:rPr>
                <w:rFonts w:ascii="Arial" w:hAnsi="Arial" w:cs="Arial"/>
                <w:color w:val="auto"/>
                <w:sz w:val="22"/>
                <w:szCs w:val="22"/>
              </w:rPr>
              <w:t xml:space="preserve">1 vs 2: 0.1820 1 vs 3: &lt;0.0001 2 vs 3: 0.0088 </w:t>
            </w:r>
          </w:p>
        </w:tc>
      </w:tr>
      <w:tr w:rsidR="00B6144B" w:rsidRPr="00B6144B" w14:paraId="1CEC64B9" w14:textId="77777777" w:rsidTr="00A12893">
        <w:tc>
          <w:tcPr>
            <w:tcW w:w="2501" w:type="dxa"/>
          </w:tcPr>
          <w:p w14:paraId="3B50C228" w14:textId="77777777" w:rsidR="00DA5994" w:rsidRPr="00B6144B" w:rsidRDefault="00DA5994" w:rsidP="00A12893">
            <w:pPr>
              <w:pStyle w:val="BodyText"/>
              <w:spacing w:line="276" w:lineRule="auto"/>
              <w:rPr>
                <w:rFonts w:ascii="Arial" w:hAnsi="Arial" w:cs="Arial"/>
                <w:b/>
                <w:bCs/>
                <w:lang w:val="en-US"/>
              </w:rPr>
            </w:pPr>
            <w:r w:rsidRPr="00B6144B">
              <w:rPr>
                <w:rFonts w:ascii="Arial" w:hAnsi="Arial" w:cs="Arial"/>
                <w:b/>
                <w:bCs/>
                <w:lang w:val="en-US"/>
              </w:rPr>
              <w:t>Gastrointestinal</w:t>
            </w:r>
          </w:p>
        </w:tc>
        <w:tc>
          <w:tcPr>
            <w:tcW w:w="799" w:type="dxa"/>
            <w:vAlign w:val="center"/>
          </w:tcPr>
          <w:p w14:paraId="243539A5" w14:textId="448C2AED"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291</w:t>
            </w:r>
          </w:p>
        </w:tc>
        <w:tc>
          <w:tcPr>
            <w:tcW w:w="1219" w:type="dxa"/>
            <w:vAlign w:val="center"/>
          </w:tcPr>
          <w:p w14:paraId="28F142DD" w14:textId="29A7DC75"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30</w:t>
            </w:r>
          </w:p>
        </w:tc>
        <w:tc>
          <w:tcPr>
            <w:tcW w:w="1220" w:type="dxa"/>
            <w:vAlign w:val="center"/>
          </w:tcPr>
          <w:p w14:paraId="4A9EDC8B" w14:textId="5F0D7DBB"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rPr>
              <w:t>0.</w:t>
            </w:r>
            <w:r w:rsidR="00F073EA" w:rsidRPr="00B6144B">
              <w:rPr>
                <w:rFonts w:ascii="Arial" w:hAnsi="Arial" w:cs="Arial"/>
              </w:rPr>
              <w:t>2</w:t>
            </w:r>
            <w:r w:rsidRPr="00B6144B">
              <w:rPr>
                <w:rFonts w:ascii="Arial" w:hAnsi="Arial" w:cs="Arial"/>
              </w:rPr>
              <w:t xml:space="preserve"> (0.0)</w:t>
            </w:r>
          </w:p>
        </w:tc>
        <w:tc>
          <w:tcPr>
            <w:tcW w:w="1220" w:type="dxa"/>
            <w:vAlign w:val="center"/>
          </w:tcPr>
          <w:p w14:paraId="4B7FAC8B" w14:textId="5EC8D3D1" w:rsidR="00DA5994" w:rsidRPr="00B6144B" w:rsidRDefault="00F073EA" w:rsidP="00A12893">
            <w:pPr>
              <w:pStyle w:val="BodyText"/>
              <w:spacing w:line="276" w:lineRule="auto"/>
              <w:jc w:val="center"/>
              <w:rPr>
                <w:rFonts w:ascii="Arial" w:hAnsi="Arial" w:cs="Arial"/>
                <w:lang w:val="en-US"/>
              </w:rPr>
            </w:pPr>
            <w:r w:rsidRPr="00B6144B">
              <w:rPr>
                <w:rFonts w:ascii="Arial" w:hAnsi="Arial" w:cs="Arial"/>
                <w:lang w:val="en-US"/>
              </w:rPr>
              <w:t>46</w:t>
            </w:r>
          </w:p>
        </w:tc>
        <w:tc>
          <w:tcPr>
            <w:tcW w:w="1220" w:type="dxa"/>
            <w:vAlign w:val="center"/>
          </w:tcPr>
          <w:p w14:paraId="7C0B277C" w14:textId="55BFC10B"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C73A9B" w:rsidRPr="00B6144B">
              <w:rPr>
                <w:rFonts w:ascii="Arial" w:hAnsi="Arial" w:cs="Arial"/>
                <w:color w:val="auto"/>
                <w:sz w:val="22"/>
                <w:szCs w:val="22"/>
              </w:rPr>
              <w:t>1</w:t>
            </w:r>
            <w:r w:rsidRPr="00B6144B">
              <w:rPr>
                <w:rFonts w:ascii="Arial" w:hAnsi="Arial" w:cs="Arial"/>
                <w:color w:val="auto"/>
                <w:sz w:val="22"/>
                <w:szCs w:val="22"/>
              </w:rPr>
              <w:t xml:space="preserve"> (0.0) </w:t>
            </w:r>
          </w:p>
        </w:tc>
        <w:tc>
          <w:tcPr>
            <w:tcW w:w="1220" w:type="dxa"/>
            <w:vAlign w:val="center"/>
          </w:tcPr>
          <w:p w14:paraId="52F6BBD4" w14:textId="7BF4A51F" w:rsidR="00DA5994" w:rsidRPr="00B6144B" w:rsidRDefault="0053296E" w:rsidP="00A12893">
            <w:pPr>
              <w:pStyle w:val="Default"/>
              <w:jc w:val="center"/>
              <w:rPr>
                <w:rFonts w:ascii="Arial" w:hAnsi="Arial" w:cs="Arial"/>
                <w:color w:val="auto"/>
                <w:sz w:val="22"/>
                <w:szCs w:val="22"/>
              </w:rPr>
            </w:pPr>
            <w:r w:rsidRPr="00B6144B">
              <w:rPr>
                <w:rFonts w:ascii="Arial" w:hAnsi="Arial" w:cs="Arial"/>
                <w:color w:val="auto"/>
                <w:sz w:val="22"/>
                <w:szCs w:val="22"/>
              </w:rPr>
              <w:t>215</w:t>
            </w:r>
          </w:p>
        </w:tc>
        <w:tc>
          <w:tcPr>
            <w:tcW w:w="1220" w:type="dxa"/>
            <w:vAlign w:val="center"/>
          </w:tcPr>
          <w:p w14:paraId="5E90908D" w14:textId="414886FF"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443A99" w:rsidRPr="00B6144B">
              <w:rPr>
                <w:rFonts w:ascii="Arial" w:hAnsi="Arial" w:cs="Arial"/>
                <w:color w:val="auto"/>
                <w:sz w:val="22"/>
                <w:szCs w:val="22"/>
              </w:rPr>
              <w:t>0</w:t>
            </w:r>
            <w:r w:rsidRPr="00B6144B">
              <w:rPr>
                <w:rFonts w:ascii="Arial" w:hAnsi="Arial" w:cs="Arial"/>
                <w:color w:val="auto"/>
                <w:sz w:val="22"/>
                <w:szCs w:val="22"/>
              </w:rPr>
              <w:t xml:space="preserve"> (0.0)</w:t>
            </w:r>
          </w:p>
        </w:tc>
        <w:tc>
          <w:tcPr>
            <w:tcW w:w="974" w:type="dxa"/>
            <w:vAlign w:val="center"/>
          </w:tcPr>
          <w:p w14:paraId="6B065793" w14:textId="7005D4F3" w:rsidR="00DA5994" w:rsidRPr="00B6144B" w:rsidRDefault="00443A99" w:rsidP="00A12893">
            <w:pPr>
              <w:pStyle w:val="Default"/>
              <w:jc w:val="center"/>
              <w:rPr>
                <w:rFonts w:ascii="Arial" w:hAnsi="Arial" w:cs="Arial"/>
                <w:color w:val="auto"/>
                <w:sz w:val="22"/>
                <w:szCs w:val="22"/>
              </w:rPr>
            </w:pPr>
            <w:r w:rsidRPr="00B6144B">
              <w:rPr>
                <w:rFonts w:ascii="Arial" w:hAnsi="Arial" w:cs="Arial"/>
                <w:color w:val="auto"/>
                <w:sz w:val="22"/>
                <w:szCs w:val="22"/>
              </w:rPr>
              <w:t>7.45</w:t>
            </w:r>
            <w:r w:rsidR="00DA5994" w:rsidRPr="00B6144B">
              <w:rPr>
                <w:rFonts w:ascii="Arial" w:hAnsi="Arial" w:cs="Arial"/>
                <w:color w:val="auto"/>
                <w:sz w:val="22"/>
                <w:szCs w:val="22"/>
              </w:rPr>
              <w:t xml:space="preserve"> </w:t>
            </w:r>
          </w:p>
        </w:tc>
        <w:tc>
          <w:tcPr>
            <w:tcW w:w="1229" w:type="dxa"/>
            <w:vAlign w:val="center"/>
          </w:tcPr>
          <w:p w14:paraId="6D5A80E2" w14:textId="3FE092BB"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0.0</w:t>
            </w:r>
            <w:r w:rsidR="00443A99" w:rsidRPr="00B6144B">
              <w:rPr>
                <w:rFonts w:ascii="Arial" w:hAnsi="Arial" w:cs="Arial"/>
                <w:color w:val="auto"/>
                <w:sz w:val="22"/>
                <w:szCs w:val="22"/>
              </w:rPr>
              <w:t>007</w:t>
            </w:r>
          </w:p>
        </w:tc>
        <w:tc>
          <w:tcPr>
            <w:tcW w:w="1126" w:type="dxa"/>
            <w:vAlign w:val="center"/>
          </w:tcPr>
          <w:p w14:paraId="440F6041" w14:textId="1A8E7E21" w:rsidR="00DA5994" w:rsidRPr="00B6144B" w:rsidRDefault="00EC363F" w:rsidP="00EC363F">
            <w:pPr>
              <w:pStyle w:val="Default"/>
              <w:jc w:val="center"/>
              <w:rPr>
                <w:rFonts w:ascii="Arial" w:hAnsi="Arial" w:cs="Arial"/>
                <w:color w:val="auto"/>
                <w:sz w:val="22"/>
                <w:szCs w:val="22"/>
              </w:rPr>
            </w:pPr>
            <w:r w:rsidRPr="00B6144B">
              <w:rPr>
                <w:rFonts w:ascii="Arial" w:hAnsi="Arial" w:cs="Arial"/>
                <w:color w:val="auto"/>
                <w:sz w:val="22"/>
                <w:szCs w:val="22"/>
              </w:rPr>
              <w:t xml:space="preserve">1 vs 2: 0.5116 1 vs 3: 0.0039 2 vs 3: 0.0629 </w:t>
            </w:r>
          </w:p>
        </w:tc>
      </w:tr>
      <w:tr w:rsidR="00B6144B" w:rsidRPr="00B6144B" w14:paraId="41BFCA65" w14:textId="77777777" w:rsidTr="00A12893">
        <w:tc>
          <w:tcPr>
            <w:tcW w:w="2501" w:type="dxa"/>
          </w:tcPr>
          <w:p w14:paraId="33E0CF25" w14:textId="77777777" w:rsidR="00DA5994" w:rsidRPr="00B6144B" w:rsidRDefault="00DA5994" w:rsidP="00A12893">
            <w:pPr>
              <w:pStyle w:val="BodyText"/>
              <w:spacing w:line="276" w:lineRule="auto"/>
              <w:rPr>
                <w:rFonts w:ascii="Arial" w:hAnsi="Arial" w:cs="Arial"/>
                <w:b/>
                <w:bCs/>
                <w:lang w:val="en-US"/>
              </w:rPr>
            </w:pPr>
            <w:r w:rsidRPr="00B6144B">
              <w:rPr>
                <w:rFonts w:ascii="Arial" w:hAnsi="Arial" w:cs="Arial"/>
                <w:b/>
                <w:bCs/>
                <w:lang w:val="en-US"/>
              </w:rPr>
              <w:t>Body/Systemic</w:t>
            </w:r>
          </w:p>
        </w:tc>
        <w:tc>
          <w:tcPr>
            <w:tcW w:w="799" w:type="dxa"/>
            <w:vAlign w:val="center"/>
          </w:tcPr>
          <w:p w14:paraId="52779249" w14:textId="4ED8B241"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291</w:t>
            </w:r>
          </w:p>
        </w:tc>
        <w:tc>
          <w:tcPr>
            <w:tcW w:w="1219" w:type="dxa"/>
            <w:vAlign w:val="center"/>
          </w:tcPr>
          <w:p w14:paraId="5033DE2C" w14:textId="3994A96F"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30</w:t>
            </w:r>
          </w:p>
        </w:tc>
        <w:tc>
          <w:tcPr>
            <w:tcW w:w="1220" w:type="dxa"/>
            <w:vAlign w:val="center"/>
          </w:tcPr>
          <w:p w14:paraId="70DF2E26" w14:textId="65AFB212"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rPr>
              <w:t>0.6 (0.</w:t>
            </w:r>
            <w:r w:rsidR="00F073EA" w:rsidRPr="00B6144B">
              <w:rPr>
                <w:rFonts w:ascii="Arial" w:hAnsi="Arial" w:cs="Arial"/>
              </w:rPr>
              <w:t>1</w:t>
            </w:r>
            <w:r w:rsidRPr="00B6144B">
              <w:rPr>
                <w:rFonts w:ascii="Arial" w:hAnsi="Arial" w:cs="Arial"/>
              </w:rPr>
              <w:t>)</w:t>
            </w:r>
          </w:p>
        </w:tc>
        <w:tc>
          <w:tcPr>
            <w:tcW w:w="1220" w:type="dxa"/>
            <w:vAlign w:val="center"/>
          </w:tcPr>
          <w:p w14:paraId="3CFA64C9" w14:textId="283156AA" w:rsidR="00DA5994" w:rsidRPr="00B6144B" w:rsidRDefault="00F073EA" w:rsidP="00A12893">
            <w:pPr>
              <w:pStyle w:val="BodyText"/>
              <w:spacing w:line="276" w:lineRule="auto"/>
              <w:jc w:val="center"/>
              <w:rPr>
                <w:rFonts w:ascii="Arial" w:hAnsi="Arial" w:cs="Arial"/>
                <w:lang w:val="en-US"/>
              </w:rPr>
            </w:pPr>
            <w:r w:rsidRPr="00B6144B">
              <w:rPr>
                <w:rFonts w:ascii="Arial" w:hAnsi="Arial" w:cs="Arial"/>
                <w:lang w:val="en-US"/>
              </w:rPr>
              <w:t>46</w:t>
            </w:r>
          </w:p>
        </w:tc>
        <w:tc>
          <w:tcPr>
            <w:tcW w:w="1220" w:type="dxa"/>
            <w:vAlign w:val="center"/>
          </w:tcPr>
          <w:p w14:paraId="6CF94BF5" w14:textId="023B44DB"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C73A9B" w:rsidRPr="00B6144B">
              <w:rPr>
                <w:rFonts w:ascii="Arial" w:hAnsi="Arial" w:cs="Arial"/>
                <w:color w:val="auto"/>
                <w:sz w:val="22"/>
                <w:szCs w:val="22"/>
              </w:rPr>
              <w:t>2</w:t>
            </w:r>
            <w:r w:rsidRPr="00B6144B">
              <w:rPr>
                <w:rFonts w:ascii="Arial" w:hAnsi="Arial" w:cs="Arial"/>
                <w:color w:val="auto"/>
                <w:sz w:val="22"/>
                <w:szCs w:val="22"/>
              </w:rPr>
              <w:t xml:space="preserve"> (0.</w:t>
            </w:r>
            <w:r w:rsidR="00C73A9B" w:rsidRPr="00B6144B">
              <w:rPr>
                <w:rFonts w:ascii="Arial" w:hAnsi="Arial" w:cs="Arial"/>
                <w:color w:val="auto"/>
                <w:sz w:val="22"/>
                <w:szCs w:val="22"/>
              </w:rPr>
              <w:t>0</w:t>
            </w:r>
            <w:r w:rsidRPr="00B6144B">
              <w:rPr>
                <w:rFonts w:ascii="Arial" w:hAnsi="Arial" w:cs="Arial"/>
                <w:color w:val="auto"/>
                <w:sz w:val="22"/>
                <w:szCs w:val="22"/>
              </w:rPr>
              <w:t xml:space="preserve">) </w:t>
            </w:r>
          </w:p>
        </w:tc>
        <w:tc>
          <w:tcPr>
            <w:tcW w:w="1220" w:type="dxa"/>
            <w:vAlign w:val="center"/>
          </w:tcPr>
          <w:p w14:paraId="32E3E726" w14:textId="1A736A69" w:rsidR="00DA5994" w:rsidRPr="00B6144B" w:rsidRDefault="0053296E" w:rsidP="00A12893">
            <w:pPr>
              <w:pStyle w:val="Default"/>
              <w:jc w:val="center"/>
              <w:rPr>
                <w:rFonts w:ascii="Arial" w:hAnsi="Arial" w:cs="Arial"/>
                <w:color w:val="auto"/>
                <w:sz w:val="22"/>
                <w:szCs w:val="22"/>
              </w:rPr>
            </w:pPr>
            <w:r w:rsidRPr="00B6144B">
              <w:rPr>
                <w:rFonts w:ascii="Arial" w:hAnsi="Arial" w:cs="Arial"/>
                <w:color w:val="auto"/>
                <w:sz w:val="22"/>
                <w:szCs w:val="22"/>
              </w:rPr>
              <w:t>215</w:t>
            </w:r>
          </w:p>
        </w:tc>
        <w:tc>
          <w:tcPr>
            <w:tcW w:w="1220" w:type="dxa"/>
            <w:vAlign w:val="center"/>
          </w:tcPr>
          <w:p w14:paraId="6C275B11" w14:textId="77777777"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3CDD9935" w14:textId="25AC7D04" w:rsidR="00DA5994" w:rsidRPr="00B6144B" w:rsidRDefault="00443A99" w:rsidP="00A12893">
            <w:pPr>
              <w:pStyle w:val="Default"/>
              <w:jc w:val="center"/>
              <w:rPr>
                <w:rFonts w:ascii="Arial" w:hAnsi="Arial" w:cs="Arial"/>
                <w:color w:val="auto"/>
                <w:sz w:val="22"/>
                <w:szCs w:val="22"/>
              </w:rPr>
            </w:pPr>
            <w:r w:rsidRPr="00B6144B">
              <w:rPr>
                <w:rFonts w:ascii="Arial" w:hAnsi="Arial" w:cs="Arial"/>
                <w:color w:val="auto"/>
                <w:sz w:val="22"/>
                <w:szCs w:val="22"/>
              </w:rPr>
              <w:t>31.31</w:t>
            </w:r>
            <w:r w:rsidR="00DA5994" w:rsidRPr="00B6144B">
              <w:rPr>
                <w:rFonts w:ascii="Arial" w:hAnsi="Arial" w:cs="Arial"/>
                <w:color w:val="auto"/>
                <w:sz w:val="22"/>
                <w:szCs w:val="22"/>
              </w:rPr>
              <w:t xml:space="preserve"> </w:t>
            </w:r>
          </w:p>
        </w:tc>
        <w:tc>
          <w:tcPr>
            <w:tcW w:w="1229" w:type="dxa"/>
            <w:vAlign w:val="center"/>
          </w:tcPr>
          <w:p w14:paraId="1C4B4DD0" w14:textId="77777777"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0FF4E9F3" w14:textId="36CA7EEE" w:rsidR="00DA5994" w:rsidRPr="00B6144B" w:rsidRDefault="00EC363F" w:rsidP="00EC363F">
            <w:pPr>
              <w:pStyle w:val="Default"/>
              <w:jc w:val="center"/>
              <w:rPr>
                <w:rFonts w:ascii="Arial" w:hAnsi="Arial" w:cs="Arial"/>
                <w:color w:val="auto"/>
                <w:sz w:val="22"/>
                <w:szCs w:val="22"/>
              </w:rPr>
            </w:pPr>
            <w:r w:rsidRPr="00B6144B">
              <w:rPr>
                <w:rFonts w:ascii="Arial" w:hAnsi="Arial" w:cs="Arial"/>
                <w:color w:val="auto"/>
                <w:sz w:val="22"/>
                <w:szCs w:val="22"/>
              </w:rPr>
              <w:t xml:space="preserve">1 vs 2: &lt;0.0001 1 vs 3: &lt;0.0001 2 vs 3: 0.0388 </w:t>
            </w:r>
          </w:p>
        </w:tc>
      </w:tr>
      <w:tr w:rsidR="00B6144B" w:rsidRPr="00B6144B" w14:paraId="4E5D1CEE" w14:textId="77777777" w:rsidTr="00A12893">
        <w:tc>
          <w:tcPr>
            <w:tcW w:w="2501" w:type="dxa"/>
          </w:tcPr>
          <w:p w14:paraId="75C46A97" w14:textId="77777777" w:rsidR="00DA5994" w:rsidRPr="00B6144B" w:rsidRDefault="00DA5994" w:rsidP="00A12893">
            <w:pPr>
              <w:pStyle w:val="BodyText"/>
              <w:spacing w:line="276" w:lineRule="auto"/>
              <w:rPr>
                <w:rFonts w:ascii="Arial" w:hAnsi="Arial" w:cs="Arial"/>
                <w:b/>
                <w:bCs/>
                <w:lang w:val="en-US"/>
              </w:rPr>
            </w:pPr>
            <w:r w:rsidRPr="00B6144B">
              <w:rPr>
                <w:rFonts w:ascii="Arial" w:hAnsi="Arial" w:cs="Arial"/>
                <w:b/>
                <w:bCs/>
                <w:lang w:val="en-US"/>
              </w:rPr>
              <w:t>Taste/Smell</w:t>
            </w:r>
          </w:p>
        </w:tc>
        <w:tc>
          <w:tcPr>
            <w:tcW w:w="799" w:type="dxa"/>
            <w:vAlign w:val="center"/>
          </w:tcPr>
          <w:p w14:paraId="0B3A2443" w14:textId="7CACE36F"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291</w:t>
            </w:r>
          </w:p>
        </w:tc>
        <w:tc>
          <w:tcPr>
            <w:tcW w:w="1219" w:type="dxa"/>
            <w:vAlign w:val="center"/>
          </w:tcPr>
          <w:p w14:paraId="508DC620" w14:textId="5EEBE541"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30</w:t>
            </w:r>
          </w:p>
        </w:tc>
        <w:tc>
          <w:tcPr>
            <w:tcW w:w="1220" w:type="dxa"/>
            <w:vAlign w:val="center"/>
          </w:tcPr>
          <w:p w14:paraId="69F6A4C5" w14:textId="2E8E1EE9" w:rsidR="00DA5994" w:rsidRPr="00B6144B" w:rsidRDefault="00F073EA"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0.6</w:t>
            </w:r>
            <w:r w:rsidR="00DA5994" w:rsidRPr="00B6144B">
              <w:rPr>
                <w:rFonts w:ascii="Arial" w:hAnsi="Arial" w:cs="Arial"/>
                <w:color w:val="auto"/>
                <w:sz w:val="22"/>
                <w:szCs w:val="22"/>
              </w:rPr>
              <w:t xml:space="preserve"> (0.2)</w:t>
            </w:r>
          </w:p>
        </w:tc>
        <w:tc>
          <w:tcPr>
            <w:tcW w:w="1220" w:type="dxa"/>
            <w:vAlign w:val="center"/>
          </w:tcPr>
          <w:p w14:paraId="361C1007" w14:textId="4D183234" w:rsidR="00DA5994" w:rsidRPr="00B6144B" w:rsidRDefault="00F073EA" w:rsidP="00A12893">
            <w:pPr>
              <w:pStyle w:val="BodyText"/>
              <w:spacing w:line="276" w:lineRule="auto"/>
              <w:jc w:val="center"/>
              <w:rPr>
                <w:rFonts w:ascii="Arial" w:hAnsi="Arial" w:cs="Arial"/>
                <w:lang w:val="en-US"/>
              </w:rPr>
            </w:pPr>
            <w:r w:rsidRPr="00B6144B">
              <w:rPr>
                <w:rFonts w:ascii="Arial" w:hAnsi="Arial" w:cs="Arial"/>
                <w:lang w:val="en-US"/>
              </w:rPr>
              <w:t>46</w:t>
            </w:r>
          </w:p>
        </w:tc>
        <w:tc>
          <w:tcPr>
            <w:tcW w:w="1220" w:type="dxa"/>
            <w:vAlign w:val="center"/>
          </w:tcPr>
          <w:p w14:paraId="6D9FBD0C" w14:textId="4E488968"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53296E" w:rsidRPr="00B6144B">
              <w:rPr>
                <w:rFonts w:ascii="Arial" w:hAnsi="Arial" w:cs="Arial"/>
                <w:color w:val="auto"/>
                <w:sz w:val="22"/>
                <w:szCs w:val="22"/>
              </w:rPr>
              <w:t>3</w:t>
            </w:r>
            <w:r w:rsidRPr="00B6144B">
              <w:rPr>
                <w:rFonts w:ascii="Arial" w:hAnsi="Arial" w:cs="Arial"/>
                <w:color w:val="auto"/>
                <w:sz w:val="22"/>
                <w:szCs w:val="22"/>
              </w:rPr>
              <w:t xml:space="preserve"> (0.2) </w:t>
            </w:r>
          </w:p>
        </w:tc>
        <w:tc>
          <w:tcPr>
            <w:tcW w:w="1220" w:type="dxa"/>
            <w:vAlign w:val="center"/>
          </w:tcPr>
          <w:p w14:paraId="242473C4" w14:textId="40C1452B" w:rsidR="00DA5994" w:rsidRPr="00B6144B" w:rsidRDefault="0053296E" w:rsidP="00A12893">
            <w:pPr>
              <w:pStyle w:val="Default"/>
              <w:jc w:val="center"/>
              <w:rPr>
                <w:rFonts w:ascii="Arial" w:hAnsi="Arial" w:cs="Arial"/>
                <w:color w:val="auto"/>
                <w:sz w:val="22"/>
                <w:szCs w:val="22"/>
              </w:rPr>
            </w:pPr>
            <w:r w:rsidRPr="00B6144B">
              <w:rPr>
                <w:rFonts w:ascii="Arial" w:hAnsi="Arial" w:cs="Arial"/>
                <w:color w:val="auto"/>
                <w:sz w:val="22"/>
                <w:szCs w:val="22"/>
              </w:rPr>
              <w:t>215</w:t>
            </w:r>
          </w:p>
        </w:tc>
        <w:tc>
          <w:tcPr>
            <w:tcW w:w="1220" w:type="dxa"/>
            <w:vAlign w:val="center"/>
          </w:tcPr>
          <w:p w14:paraId="2579EA2A" w14:textId="561F34AF"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443A99" w:rsidRPr="00B6144B">
              <w:rPr>
                <w:rFonts w:ascii="Arial" w:hAnsi="Arial" w:cs="Arial"/>
                <w:color w:val="auto"/>
                <w:sz w:val="22"/>
                <w:szCs w:val="22"/>
              </w:rPr>
              <w:t>4</w:t>
            </w:r>
            <w:r w:rsidRPr="00B6144B">
              <w:rPr>
                <w:rFonts w:ascii="Arial" w:hAnsi="Arial" w:cs="Arial"/>
                <w:color w:val="auto"/>
                <w:sz w:val="22"/>
                <w:szCs w:val="22"/>
              </w:rPr>
              <w:t xml:space="preserve"> (0.1)</w:t>
            </w:r>
          </w:p>
        </w:tc>
        <w:tc>
          <w:tcPr>
            <w:tcW w:w="974" w:type="dxa"/>
            <w:vAlign w:val="center"/>
          </w:tcPr>
          <w:p w14:paraId="51191D6E" w14:textId="6CC2ADAC" w:rsidR="00DA5994" w:rsidRPr="00B6144B" w:rsidRDefault="00443A99" w:rsidP="00A12893">
            <w:pPr>
              <w:pStyle w:val="Default"/>
              <w:jc w:val="center"/>
              <w:rPr>
                <w:rFonts w:ascii="Arial" w:hAnsi="Arial" w:cs="Arial"/>
                <w:color w:val="auto"/>
                <w:sz w:val="22"/>
                <w:szCs w:val="22"/>
              </w:rPr>
            </w:pPr>
            <w:r w:rsidRPr="00B6144B">
              <w:rPr>
                <w:rFonts w:ascii="Arial" w:hAnsi="Arial" w:cs="Arial"/>
                <w:color w:val="auto"/>
                <w:sz w:val="22"/>
                <w:szCs w:val="22"/>
              </w:rPr>
              <w:t>0.54</w:t>
            </w:r>
            <w:r w:rsidR="00DA5994" w:rsidRPr="00B6144B">
              <w:rPr>
                <w:rFonts w:ascii="Arial" w:hAnsi="Arial" w:cs="Arial"/>
                <w:color w:val="auto"/>
                <w:sz w:val="22"/>
                <w:szCs w:val="22"/>
              </w:rPr>
              <w:t xml:space="preserve"> </w:t>
            </w:r>
          </w:p>
        </w:tc>
        <w:tc>
          <w:tcPr>
            <w:tcW w:w="1229" w:type="dxa"/>
            <w:vAlign w:val="center"/>
          </w:tcPr>
          <w:p w14:paraId="4B8AEC70" w14:textId="43AEA340"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443A99" w:rsidRPr="00B6144B">
              <w:rPr>
                <w:rFonts w:ascii="Arial" w:hAnsi="Arial" w:cs="Arial"/>
                <w:color w:val="auto"/>
                <w:sz w:val="22"/>
                <w:szCs w:val="22"/>
              </w:rPr>
              <w:t>5861</w:t>
            </w:r>
            <w:r w:rsidRPr="00B6144B">
              <w:rPr>
                <w:rFonts w:ascii="Arial" w:hAnsi="Arial" w:cs="Arial"/>
                <w:color w:val="auto"/>
                <w:sz w:val="22"/>
                <w:szCs w:val="22"/>
              </w:rPr>
              <w:t xml:space="preserve"> </w:t>
            </w:r>
          </w:p>
        </w:tc>
        <w:tc>
          <w:tcPr>
            <w:tcW w:w="1126" w:type="dxa"/>
            <w:vAlign w:val="center"/>
          </w:tcPr>
          <w:p w14:paraId="2B9D589C" w14:textId="0F06D853" w:rsidR="00DA5994" w:rsidRPr="00B6144B" w:rsidRDefault="00EC363F" w:rsidP="00EC363F">
            <w:pPr>
              <w:pStyle w:val="Default"/>
              <w:jc w:val="center"/>
              <w:rPr>
                <w:rFonts w:ascii="Arial" w:hAnsi="Arial" w:cs="Arial"/>
                <w:color w:val="auto"/>
                <w:sz w:val="22"/>
                <w:szCs w:val="22"/>
              </w:rPr>
            </w:pPr>
            <w:r w:rsidRPr="00B6144B">
              <w:rPr>
                <w:rFonts w:ascii="Arial" w:hAnsi="Arial" w:cs="Arial"/>
                <w:color w:val="auto"/>
                <w:sz w:val="22"/>
                <w:szCs w:val="22"/>
              </w:rPr>
              <w:t xml:space="preserve">1 vs 2: 0.6433 1 vs 3: 0.6184 2 vs 3: 0.9838 </w:t>
            </w:r>
          </w:p>
        </w:tc>
      </w:tr>
      <w:tr w:rsidR="00B6144B" w:rsidRPr="00B6144B" w14:paraId="4A46E8CA" w14:textId="77777777" w:rsidTr="00A12893">
        <w:tc>
          <w:tcPr>
            <w:tcW w:w="2501" w:type="dxa"/>
          </w:tcPr>
          <w:p w14:paraId="652BC281" w14:textId="77777777" w:rsidR="00DA5994" w:rsidRPr="00B6144B" w:rsidRDefault="00DA5994" w:rsidP="00A12893">
            <w:pPr>
              <w:pStyle w:val="BodyText"/>
              <w:spacing w:line="276" w:lineRule="auto"/>
              <w:rPr>
                <w:rFonts w:ascii="Arial" w:hAnsi="Arial" w:cs="Arial"/>
                <w:b/>
                <w:bCs/>
                <w:lang w:val="en-US"/>
              </w:rPr>
            </w:pPr>
            <w:r w:rsidRPr="00B6144B">
              <w:rPr>
                <w:rFonts w:ascii="Arial" w:hAnsi="Arial" w:cs="Arial"/>
                <w:b/>
                <w:bCs/>
                <w:lang w:val="en-US"/>
              </w:rPr>
              <w:t>FLU-PRO total score</w:t>
            </w:r>
          </w:p>
        </w:tc>
        <w:tc>
          <w:tcPr>
            <w:tcW w:w="799" w:type="dxa"/>
            <w:vAlign w:val="center"/>
          </w:tcPr>
          <w:p w14:paraId="5AD1CC38" w14:textId="3C2705BE"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291</w:t>
            </w:r>
          </w:p>
        </w:tc>
        <w:tc>
          <w:tcPr>
            <w:tcW w:w="1219" w:type="dxa"/>
            <w:vAlign w:val="center"/>
          </w:tcPr>
          <w:p w14:paraId="3D9455C3" w14:textId="56DF7D7E"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30</w:t>
            </w:r>
          </w:p>
        </w:tc>
        <w:tc>
          <w:tcPr>
            <w:tcW w:w="1220" w:type="dxa"/>
            <w:vAlign w:val="center"/>
          </w:tcPr>
          <w:p w14:paraId="7EAAF65F" w14:textId="77777777" w:rsidR="00DA5994" w:rsidRPr="00B6144B" w:rsidRDefault="00DA5994"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0.5 (0.0)</w:t>
            </w:r>
          </w:p>
        </w:tc>
        <w:tc>
          <w:tcPr>
            <w:tcW w:w="1220" w:type="dxa"/>
            <w:vAlign w:val="center"/>
          </w:tcPr>
          <w:p w14:paraId="7FBAA739" w14:textId="34823243" w:rsidR="00DA5994" w:rsidRPr="00B6144B" w:rsidRDefault="00F073EA" w:rsidP="00A12893">
            <w:pPr>
              <w:pStyle w:val="BodyText"/>
              <w:spacing w:line="276" w:lineRule="auto"/>
              <w:jc w:val="center"/>
              <w:rPr>
                <w:rFonts w:ascii="Arial" w:hAnsi="Arial" w:cs="Arial"/>
                <w:lang w:val="en-US"/>
              </w:rPr>
            </w:pPr>
            <w:r w:rsidRPr="00B6144B">
              <w:rPr>
                <w:rFonts w:ascii="Arial" w:hAnsi="Arial" w:cs="Arial"/>
                <w:lang w:val="en-US"/>
              </w:rPr>
              <w:t>46</w:t>
            </w:r>
          </w:p>
        </w:tc>
        <w:tc>
          <w:tcPr>
            <w:tcW w:w="1220" w:type="dxa"/>
            <w:vAlign w:val="center"/>
          </w:tcPr>
          <w:p w14:paraId="36AE3AB5" w14:textId="6989D83B"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53296E" w:rsidRPr="00B6144B">
              <w:rPr>
                <w:rFonts w:ascii="Arial" w:hAnsi="Arial" w:cs="Arial"/>
                <w:color w:val="auto"/>
                <w:sz w:val="22"/>
                <w:szCs w:val="22"/>
              </w:rPr>
              <w:t>2</w:t>
            </w:r>
            <w:r w:rsidRPr="00B6144B">
              <w:rPr>
                <w:rFonts w:ascii="Arial" w:hAnsi="Arial" w:cs="Arial"/>
                <w:color w:val="auto"/>
                <w:sz w:val="22"/>
                <w:szCs w:val="22"/>
              </w:rPr>
              <w:t xml:space="preserve"> (0.0) </w:t>
            </w:r>
          </w:p>
        </w:tc>
        <w:tc>
          <w:tcPr>
            <w:tcW w:w="1220" w:type="dxa"/>
            <w:vAlign w:val="center"/>
          </w:tcPr>
          <w:p w14:paraId="550EF51D" w14:textId="5331D2AC" w:rsidR="00DA5994" w:rsidRPr="00B6144B" w:rsidRDefault="0053296E" w:rsidP="00A12893">
            <w:pPr>
              <w:pStyle w:val="Default"/>
              <w:jc w:val="center"/>
              <w:rPr>
                <w:rFonts w:ascii="Arial" w:hAnsi="Arial" w:cs="Arial"/>
                <w:color w:val="auto"/>
                <w:sz w:val="22"/>
                <w:szCs w:val="22"/>
              </w:rPr>
            </w:pPr>
            <w:r w:rsidRPr="00B6144B">
              <w:rPr>
                <w:rFonts w:ascii="Arial" w:hAnsi="Arial" w:cs="Arial"/>
                <w:color w:val="auto"/>
                <w:sz w:val="22"/>
                <w:szCs w:val="22"/>
              </w:rPr>
              <w:t>215</w:t>
            </w:r>
          </w:p>
        </w:tc>
        <w:tc>
          <w:tcPr>
            <w:tcW w:w="1220" w:type="dxa"/>
            <w:vAlign w:val="center"/>
          </w:tcPr>
          <w:p w14:paraId="39DE3EB0" w14:textId="77777777"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1E17C805" w14:textId="26D996D5"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2</w:t>
            </w:r>
            <w:r w:rsidR="00443A99" w:rsidRPr="00B6144B">
              <w:rPr>
                <w:rFonts w:ascii="Arial" w:hAnsi="Arial" w:cs="Arial"/>
                <w:color w:val="auto"/>
                <w:sz w:val="22"/>
                <w:szCs w:val="22"/>
              </w:rPr>
              <w:t>5.15</w:t>
            </w:r>
            <w:r w:rsidRPr="00B6144B">
              <w:rPr>
                <w:rFonts w:ascii="Arial" w:hAnsi="Arial" w:cs="Arial"/>
                <w:color w:val="auto"/>
                <w:sz w:val="22"/>
                <w:szCs w:val="22"/>
              </w:rPr>
              <w:t xml:space="preserve"> </w:t>
            </w:r>
          </w:p>
        </w:tc>
        <w:tc>
          <w:tcPr>
            <w:tcW w:w="1229" w:type="dxa"/>
            <w:vAlign w:val="center"/>
          </w:tcPr>
          <w:p w14:paraId="116138BE" w14:textId="77777777"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59CA8B17" w14:textId="13A8623E" w:rsidR="00DA5994" w:rsidRPr="00B6144B" w:rsidRDefault="00EC363F" w:rsidP="00EC363F">
            <w:pPr>
              <w:pStyle w:val="Default"/>
              <w:jc w:val="center"/>
              <w:rPr>
                <w:rFonts w:ascii="Arial" w:hAnsi="Arial" w:cs="Arial"/>
                <w:color w:val="auto"/>
                <w:sz w:val="22"/>
                <w:szCs w:val="22"/>
              </w:rPr>
            </w:pPr>
            <w:r w:rsidRPr="00B6144B">
              <w:rPr>
                <w:rFonts w:ascii="Arial" w:hAnsi="Arial" w:cs="Arial"/>
                <w:color w:val="auto"/>
                <w:sz w:val="22"/>
                <w:szCs w:val="22"/>
              </w:rPr>
              <w:t xml:space="preserve">1 vs 2: 0.0033 1 vs 3: &lt;0.0001 2 vs 3: 0.0073 </w:t>
            </w:r>
          </w:p>
        </w:tc>
      </w:tr>
      <w:tr w:rsidR="00B6144B" w:rsidRPr="00B6144B" w14:paraId="073995EB" w14:textId="77777777" w:rsidTr="00A12893">
        <w:tc>
          <w:tcPr>
            <w:tcW w:w="2501" w:type="dxa"/>
          </w:tcPr>
          <w:p w14:paraId="1D5D7BC1" w14:textId="77777777" w:rsidR="00DA5994" w:rsidRPr="00B6144B" w:rsidRDefault="00DA5994" w:rsidP="00A12893">
            <w:pPr>
              <w:pStyle w:val="BodyText"/>
              <w:spacing w:line="276" w:lineRule="auto"/>
              <w:rPr>
                <w:rFonts w:ascii="Arial" w:hAnsi="Arial" w:cs="Arial"/>
                <w:b/>
                <w:bCs/>
                <w:lang w:val="en-US"/>
              </w:rPr>
            </w:pPr>
            <w:r w:rsidRPr="00B6144B">
              <w:rPr>
                <w:rFonts w:ascii="Arial" w:hAnsi="Arial" w:cs="Arial"/>
                <w:b/>
                <w:bCs/>
                <w:lang w:val="en-US"/>
              </w:rPr>
              <w:t>FLU-PRO Plus total score</w:t>
            </w:r>
          </w:p>
        </w:tc>
        <w:tc>
          <w:tcPr>
            <w:tcW w:w="799" w:type="dxa"/>
            <w:vAlign w:val="center"/>
          </w:tcPr>
          <w:p w14:paraId="266163F2" w14:textId="5FE184C2"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291</w:t>
            </w:r>
          </w:p>
        </w:tc>
        <w:tc>
          <w:tcPr>
            <w:tcW w:w="1219" w:type="dxa"/>
            <w:vAlign w:val="center"/>
          </w:tcPr>
          <w:p w14:paraId="014403AC" w14:textId="2565B33B"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lang w:val="en-US"/>
              </w:rPr>
              <w:t>30</w:t>
            </w:r>
          </w:p>
        </w:tc>
        <w:tc>
          <w:tcPr>
            <w:tcW w:w="1220" w:type="dxa"/>
            <w:vAlign w:val="center"/>
          </w:tcPr>
          <w:p w14:paraId="294D9F46" w14:textId="09D3A3C9" w:rsidR="00DA5994" w:rsidRPr="00B6144B" w:rsidRDefault="00DA5994" w:rsidP="00A12893">
            <w:pPr>
              <w:pStyle w:val="BodyText"/>
              <w:spacing w:line="276" w:lineRule="auto"/>
              <w:jc w:val="center"/>
              <w:rPr>
                <w:rFonts w:ascii="Arial" w:hAnsi="Arial" w:cs="Arial"/>
                <w:lang w:val="en-US"/>
              </w:rPr>
            </w:pPr>
            <w:r w:rsidRPr="00B6144B">
              <w:rPr>
                <w:rFonts w:ascii="Arial" w:hAnsi="Arial" w:cs="Arial"/>
              </w:rPr>
              <w:t>0.5 (0.</w:t>
            </w:r>
            <w:r w:rsidR="00F073EA" w:rsidRPr="00B6144B">
              <w:rPr>
                <w:rFonts w:ascii="Arial" w:hAnsi="Arial" w:cs="Arial"/>
              </w:rPr>
              <w:t>1</w:t>
            </w:r>
            <w:r w:rsidRPr="00B6144B">
              <w:rPr>
                <w:rFonts w:ascii="Arial" w:hAnsi="Arial" w:cs="Arial"/>
              </w:rPr>
              <w:t>)</w:t>
            </w:r>
          </w:p>
        </w:tc>
        <w:tc>
          <w:tcPr>
            <w:tcW w:w="1220" w:type="dxa"/>
            <w:vAlign w:val="center"/>
          </w:tcPr>
          <w:p w14:paraId="21E40657" w14:textId="7E8B15F3" w:rsidR="00DA5994" w:rsidRPr="00B6144B" w:rsidRDefault="00F073EA" w:rsidP="00A12893">
            <w:pPr>
              <w:pStyle w:val="BodyText"/>
              <w:spacing w:line="276" w:lineRule="auto"/>
              <w:jc w:val="center"/>
              <w:rPr>
                <w:rFonts w:ascii="Arial" w:hAnsi="Arial" w:cs="Arial"/>
                <w:lang w:val="en-US"/>
              </w:rPr>
            </w:pPr>
            <w:r w:rsidRPr="00B6144B">
              <w:rPr>
                <w:rFonts w:ascii="Arial" w:hAnsi="Arial" w:cs="Arial"/>
                <w:lang w:val="en-US"/>
              </w:rPr>
              <w:t>46</w:t>
            </w:r>
          </w:p>
        </w:tc>
        <w:tc>
          <w:tcPr>
            <w:tcW w:w="1220" w:type="dxa"/>
            <w:vAlign w:val="center"/>
          </w:tcPr>
          <w:p w14:paraId="43D408A4" w14:textId="744032C2"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53296E" w:rsidRPr="00B6144B">
              <w:rPr>
                <w:rFonts w:ascii="Arial" w:hAnsi="Arial" w:cs="Arial"/>
                <w:color w:val="auto"/>
                <w:sz w:val="22"/>
                <w:szCs w:val="22"/>
              </w:rPr>
              <w:t>2</w:t>
            </w:r>
            <w:r w:rsidRPr="00B6144B">
              <w:rPr>
                <w:rFonts w:ascii="Arial" w:hAnsi="Arial" w:cs="Arial"/>
                <w:color w:val="auto"/>
                <w:sz w:val="22"/>
                <w:szCs w:val="22"/>
              </w:rPr>
              <w:t xml:space="preserve"> (0.</w:t>
            </w:r>
            <w:r w:rsidR="0053296E" w:rsidRPr="00B6144B">
              <w:rPr>
                <w:rFonts w:ascii="Arial" w:hAnsi="Arial" w:cs="Arial"/>
                <w:color w:val="auto"/>
                <w:sz w:val="22"/>
                <w:szCs w:val="22"/>
              </w:rPr>
              <w:t>0</w:t>
            </w:r>
            <w:r w:rsidRPr="00B6144B">
              <w:rPr>
                <w:rFonts w:ascii="Arial" w:hAnsi="Arial" w:cs="Arial"/>
                <w:color w:val="auto"/>
                <w:sz w:val="22"/>
                <w:szCs w:val="22"/>
              </w:rPr>
              <w:t xml:space="preserve">) </w:t>
            </w:r>
          </w:p>
        </w:tc>
        <w:tc>
          <w:tcPr>
            <w:tcW w:w="1220" w:type="dxa"/>
            <w:vAlign w:val="center"/>
          </w:tcPr>
          <w:p w14:paraId="385C5348" w14:textId="7EEEE274" w:rsidR="00DA5994" w:rsidRPr="00B6144B" w:rsidRDefault="0053296E" w:rsidP="00A12893">
            <w:pPr>
              <w:pStyle w:val="Default"/>
              <w:jc w:val="center"/>
              <w:rPr>
                <w:rFonts w:ascii="Arial" w:hAnsi="Arial" w:cs="Arial"/>
                <w:color w:val="auto"/>
                <w:sz w:val="22"/>
                <w:szCs w:val="22"/>
              </w:rPr>
            </w:pPr>
            <w:r w:rsidRPr="00B6144B">
              <w:rPr>
                <w:rFonts w:ascii="Arial" w:hAnsi="Arial" w:cs="Arial"/>
                <w:color w:val="auto"/>
                <w:sz w:val="22"/>
                <w:szCs w:val="22"/>
              </w:rPr>
              <w:t>215</w:t>
            </w:r>
          </w:p>
        </w:tc>
        <w:tc>
          <w:tcPr>
            <w:tcW w:w="1220" w:type="dxa"/>
            <w:vAlign w:val="center"/>
          </w:tcPr>
          <w:p w14:paraId="48F3CF44" w14:textId="3A07238A"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443A99" w:rsidRPr="00B6144B">
              <w:rPr>
                <w:rFonts w:ascii="Arial" w:hAnsi="Arial" w:cs="Arial"/>
                <w:color w:val="auto"/>
                <w:sz w:val="22"/>
                <w:szCs w:val="22"/>
              </w:rPr>
              <w:t>1</w:t>
            </w:r>
            <w:r w:rsidRPr="00B6144B">
              <w:rPr>
                <w:rFonts w:ascii="Arial" w:hAnsi="Arial" w:cs="Arial"/>
                <w:color w:val="auto"/>
                <w:sz w:val="22"/>
                <w:szCs w:val="22"/>
              </w:rPr>
              <w:t xml:space="preserve"> (0.0)</w:t>
            </w:r>
          </w:p>
        </w:tc>
        <w:tc>
          <w:tcPr>
            <w:tcW w:w="974" w:type="dxa"/>
            <w:vAlign w:val="center"/>
          </w:tcPr>
          <w:p w14:paraId="4C6342F0" w14:textId="699D93B0" w:rsidR="00DA5994" w:rsidRPr="00B6144B" w:rsidRDefault="00443A99" w:rsidP="00A12893">
            <w:pPr>
              <w:pStyle w:val="Default"/>
              <w:jc w:val="center"/>
              <w:rPr>
                <w:rFonts w:ascii="Arial" w:hAnsi="Arial" w:cs="Arial"/>
                <w:color w:val="auto"/>
                <w:sz w:val="22"/>
                <w:szCs w:val="22"/>
              </w:rPr>
            </w:pPr>
            <w:r w:rsidRPr="00B6144B">
              <w:rPr>
                <w:rFonts w:ascii="Arial" w:hAnsi="Arial" w:cs="Arial"/>
                <w:color w:val="auto"/>
                <w:sz w:val="22"/>
                <w:szCs w:val="22"/>
              </w:rPr>
              <w:t>21.97</w:t>
            </w:r>
            <w:r w:rsidR="00DA5994" w:rsidRPr="00B6144B">
              <w:rPr>
                <w:rFonts w:ascii="Arial" w:hAnsi="Arial" w:cs="Arial"/>
                <w:color w:val="auto"/>
                <w:sz w:val="22"/>
                <w:szCs w:val="22"/>
              </w:rPr>
              <w:t xml:space="preserve"> </w:t>
            </w:r>
          </w:p>
        </w:tc>
        <w:tc>
          <w:tcPr>
            <w:tcW w:w="1229" w:type="dxa"/>
            <w:vAlign w:val="center"/>
          </w:tcPr>
          <w:p w14:paraId="170BC5DC" w14:textId="77777777" w:rsidR="00DA5994" w:rsidRPr="00B6144B" w:rsidRDefault="00DA5994"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39B24624" w14:textId="51BDAA9B" w:rsidR="00DA5994" w:rsidRPr="00B6144B" w:rsidRDefault="002847C7" w:rsidP="002847C7">
            <w:pPr>
              <w:pStyle w:val="Default"/>
              <w:jc w:val="center"/>
              <w:rPr>
                <w:rFonts w:ascii="Arial" w:hAnsi="Arial" w:cs="Arial"/>
                <w:color w:val="auto"/>
                <w:sz w:val="22"/>
                <w:szCs w:val="22"/>
              </w:rPr>
            </w:pPr>
            <w:r w:rsidRPr="00B6144B">
              <w:rPr>
                <w:rFonts w:ascii="Arial" w:hAnsi="Arial" w:cs="Arial"/>
                <w:color w:val="auto"/>
                <w:sz w:val="22"/>
                <w:szCs w:val="22"/>
              </w:rPr>
              <w:t xml:space="preserve">1 vs 2: 0.0045 1 vs 3: &lt;0.0001 2 vs 3: 0.0196 </w:t>
            </w:r>
          </w:p>
        </w:tc>
      </w:tr>
    </w:tbl>
    <w:p w14:paraId="47390CBF" w14:textId="77777777" w:rsidR="00DA5994" w:rsidRPr="00B6144B" w:rsidRDefault="00DA5994" w:rsidP="00DA5994">
      <w:pPr>
        <w:spacing w:line="240" w:lineRule="auto"/>
        <w:rPr>
          <w:rFonts w:cs="Arial"/>
          <w:sz w:val="20"/>
          <w:szCs w:val="20"/>
          <w:lang w:val="en-US"/>
        </w:rPr>
      </w:pPr>
      <w:r w:rsidRPr="00B6144B">
        <w:rPr>
          <w:rFonts w:cs="Arial"/>
          <w:sz w:val="20"/>
          <w:szCs w:val="20"/>
          <w:vertAlign w:val="superscript"/>
          <w:lang w:val="en-US"/>
        </w:rPr>
        <w:t>1</w:t>
      </w:r>
      <w:r w:rsidRPr="00B6144B">
        <w:rPr>
          <w:rFonts w:cs="Arial"/>
          <w:sz w:val="20"/>
          <w:szCs w:val="20"/>
          <w:lang w:val="en-US"/>
        </w:rPr>
        <w:t xml:space="preserve">Pairwise comparisons between LS means were performed using </w:t>
      </w:r>
      <w:proofErr w:type="spellStart"/>
      <w:r w:rsidRPr="00B6144B">
        <w:rPr>
          <w:rFonts w:cs="Arial"/>
          <w:sz w:val="20"/>
          <w:szCs w:val="20"/>
          <w:lang w:val="en-US"/>
        </w:rPr>
        <w:t>Scheffe’s</w:t>
      </w:r>
      <w:proofErr w:type="spellEnd"/>
      <w:r w:rsidRPr="00B6144B">
        <w:rPr>
          <w:rFonts w:cs="Arial"/>
          <w:sz w:val="20"/>
          <w:szCs w:val="20"/>
          <w:lang w:val="en-US"/>
        </w:rPr>
        <w:t xml:space="preserve"> test adjusting for multiple comparisons.</w:t>
      </w:r>
    </w:p>
    <w:p w14:paraId="133C65B4" w14:textId="77777777" w:rsidR="008B7698" w:rsidRPr="00B6144B" w:rsidRDefault="00DA5994" w:rsidP="00DA5994">
      <w:pPr>
        <w:spacing w:line="240" w:lineRule="auto"/>
        <w:rPr>
          <w:rFonts w:cs="Arial"/>
          <w:sz w:val="20"/>
          <w:szCs w:val="20"/>
          <w:lang w:val="en-US"/>
        </w:rPr>
      </w:pPr>
      <w:r w:rsidRPr="00B6144B">
        <w:rPr>
          <w:rFonts w:cs="Arial"/>
          <w:sz w:val="20"/>
          <w:szCs w:val="20"/>
          <w:vertAlign w:val="superscript"/>
          <w:lang w:val="en-US"/>
        </w:rPr>
        <w:t>2</w:t>
      </w:r>
      <w:r w:rsidRPr="00B6144B">
        <w:rPr>
          <w:rFonts w:cs="Arial"/>
          <w:sz w:val="20"/>
          <w:szCs w:val="20"/>
          <w:lang w:val="en-US"/>
        </w:rPr>
        <w:t>1 refers to the 70–100 impairment column; 2 refers to the 40–60 impairment column; 3 refers to the 0–30 impairment column.</w:t>
      </w:r>
    </w:p>
    <w:p w14:paraId="432E660C" w14:textId="660DA510" w:rsidR="000B632B" w:rsidRPr="00B6144B" w:rsidRDefault="000B632B" w:rsidP="00DA5994">
      <w:pPr>
        <w:spacing w:line="240" w:lineRule="auto"/>
        <w:rPr>
          <w:rFonts w:cs="Arial"/>
          <w:sz w:val="20"/>
          <w:szCs w:val="20"/>
          <w:lang w:val="en-US"/>
        </w:rPr>
      </w:pPr>
      <w:r w:rsidRPr="00B6144B">
        <w:rPr>
          <w:rFonts w:cs="Arial"/>
          <w:i/>
          <w:iCs/>
          <w:sz w:val="20"/>
          <w:szCs w:val="20"/>
          <w:lang w:val="en-US"/>
        </w:rPr>
        <w:t xml:space="preserve">LS </w:t>
      </w:r>
      <w:r w:rsidRPr="00B6144B">
        <w:rPr>
          <w:rFonts w:cs="Arial"/>
          <w:sz w:val="20"/>
          <w:szCs w:val="20"/>
          <w:lang w:val="en-US"/>
        </w:rPr>
        <w:t xml:space="preserve">least squares </w:t>
      </w:r>
      <w:r w:rsidRPr="00B6144B">
        <w:rPr>
          <w:rFonts w:cs="Arial"/>
          <w:i/>
          <w:iCs/>
          <w:sz w:val="20"/>
          <w:szCs w:val="20"/>
          <w:lang w:val="en-US"/>
        </w:rPr>
        <w:t>SE</w:t>
      </w:r>
      <w:r w:rsidRPr="00B6144B">
        <w:rPr>
          <w:rFonts w:cs="Arial"/>
          <w:sz w:val="20"/>
          <w:szCs w:val="20"/>
          <w:lang w:val="en-US"/>
        </w:rPr>
        <w:t xml:space="preserve"> standard error </w:t>
      </w:r>
      <w:r w:rsidRPr="00B6144B">
        <w:rPr>
          <w:rFonts w:cs="Arial"/>
          <w:i/>
          <w:iCs/>
          <w:sz w:val="20"/>
          <w:szCs w:val="20"/>
          <w:lang w:val="en-US"/>
        </w:rPr>
        <w:t xml:space="preserve">WPAI </w:t>
      </w:r>
      <w:r w:rsidRPr="00B6144B">
        <w:rPr>
          <w:rFonts w:cs="Arial"/>
          <w:sz w:val="20"/>
          <w:szCs w:val="20"/>
          <w:lang w:val="en-US"/>
        </w:rPr>
        <w:t>Work Productivity and Activity Impairment Questionnaire</w:t>
      </w:r>
    </w:p>
    <w:p w14:paraId="6C26B0C3" w14:textId="77777777" w:rsidR="008B7698" w:rsidRPr="00B6144B" w:rsidRDefault="008B7698">
      <w:pPr>
        <w:spacing w:after="160" w:line="259" w:lineRule="auto"/>
        <w:rPr>
          <w:rFonts w:cs="Arial"/>
          <w:lang w:val="en-US"/>
        </w:rPr>
      </w:pPr>
      <w:r w:rsidRPr="00B6144B">
        <w:rPr>
          <w:rFonts w:cs="Arial"/>
          <w:lang w:val="en-US"/>
        </w:rPr>
        <w:br w:type="page"/>
      </w:r>
    </w:p>
    <w:p w14:paraId="23580ED2" w14:textId="0D6987FB" w:rsidR="008B7698" w:rsidRPr="00B6144B" w:rsidRDefault="008B7698" w:rsidP="008B7698">
      <w:pPr>
        <w:spacing w:after="160"/>
        <w:rPr>
          <w:rFonts w:cs="Arial"/>
          <w:lang w:val="en-US"/>
        </w:rPr>
      </w:pPr>
      <w:r w:rsidRPr="00B6144B">
        <w:rPr>
          <w:rFonts w:cs="Arial"/>
          <w:b/>
          <w:bCs/>
          <w:lang w:val="en-US"/>
        </w:rPr>
        <w:t xml:space="preserve">Supplementary Table </w:t>
      </w:r>
      <w:r w:rsidR="003F245E" w:rsidRPr="00B6144B">
        <w:rPr>
          <w:rFonts w:cs="Arial"/>
          <w:b/>
          <w:bCs/>
          <w:lang w:val="en-US"/>
        </w:rPr>
        <w:t>6</w:t>
      </w:r>
      <w:r w:rsidRPr="00B6144B">
        <w:rPr>
          <w:rFonts w:cs="Arial"/>
          <w:b/>
          <w:bCs/>
          <w:lang w:val="en-US"/>
        </w:rPr>
        <w:t xml:space="preserve"> </w:t>
      </w:r>
      <w:r w:rsidRPr="00B6144B">
        <w:rPr>
          <w:rFonts w:cs="Arial"/>
          <w:lang w:val="en-US"/>
        </w:rPr>
        <w:t xml:space="preserve">Known-groups validity of FLU-PRO Plus scores by WPAI impairment on regular activities at </w:t>
      </w:r>
      <w:r w:rsidR="003F245E" w:rsidRPr="00B6144B">
        <w:rPr>
          <w:rFonts w:cs="Arial"/>
          <w:lang w:val="en-US"/>
        </w:rPr>
        <w:t>Week 8</w:t>
      </w:r>
    </w:p>
    <w:tbl>
      <w:tblPr>
        <w:tblStyle w:val="TableGrid"/>
        <w:tblW w:w="0" w:type="auto"/>
        <w:tblLook w:val="04A0" w:firstRow="1" w:lastRow="0" w:firstColumn="1" w:lastColumn="0" w:noHBand="0" w:noVBand="1"/>
      </w:tblPr>
      <w:tblGrid>
        <w:gridCol w:w="2437"/>
        <w:gridCol w:w="790"/>
        <w:gridCol w:w="1109"/>
        <w:gridCol w:w="1160"/>
        <w:gridCol w:w="1109"/>
        <w:gridCol w:w="1160"/>
        <w:gridCol w:w="1118"/>
        <w:gridCol w:w="1151"/>
        <w:gridCol w:w="940"/>
        <w:gridCol w:w="1194"/>
        <w:gridCol w:w="1780"/>
      </w:tblGrid>
      <w:tr w:rsidR="00B6144B" w:rsidRPr="00B6144B" w14:paraId="0F69664E" w14:textId="77777777" w:rsidTr="00A12893">
        <w:tc>
          <w:tcPr>
            <w:tcW w:w="2501" w:type="dxa"/>
            <w:vMerge w:val="restart"/>
          </w:tcPr>
          <w:p w14:paraId="043D4A03" w14:textId="77777777" w:rsidR="008B7698" w:rsidRPr="00B6144B" w:rsidRDefault="008B7698" w:rsidP="00A12893">
            <w:pPr>
              <w:pStyle w:val="BodyText"/>
              <w:spacing w:line="276" w:lineRule="auto"/>
              <w:rPr>
                <w:rFonts w:ascii="Arial" w:hAnsi="Arial" w:cs="Arial"/>
                <w:lang w:val="en-US"/>
              </w:rPr>
            </w:pPr>
          </w:p>
        </w:tc>
        <w:tc>
          <w:tcPr>
            <w:tcW w:w="8118" w:type="dxa"/>
            <w:gridSpan w:val="7"/>
            <w:vAlign w:val="center"/>
          </w:tcPr>
          <w:p w14:paraId="3E4CFFA6"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WPAI Impairment Regular Activities</w:t>
            </w:r>
          </w:p>
        </w:tc>
        <w:tc>
          <w:tcPr>
            <w:tcW w:w="2203" w:type="dxa"/>
            <w:gridSpan w:val="2"/>
            <w:vMerge w:val="restart"/>
            <w:vAlign w:val="center"/>
          </w:tcPr>
          <w:p w14:paraId="2AF863BD"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Overall F-test</w:t>
            </w:r>
          </w:p>
        </w:tc>
        <w:tc>
          <w:tcPr>
            <w:tcW w:w="1126" w:type="dxa"/>
            <w:vMerge w:val="restart"/>
            <w:vAlign w:val="center"/>
          </w:tcPr>
          <w:p w14:paraId="16171ABC" w14:textId="77777777" w:rsidR="008B7698" w:rsidRPr="00B6144B" w:rsidRDefault="008B7698"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p-value for pairwise comparisons</w:t>
            </w:r>
            <w:r w:rsidRPr="00B6144B">
              <w:rPr>
                <w:rFonts w:ascii="Arial" w:hAnsi="Arial" w:cs="Arial"/>
                <w:b/>
                <w:bCs/>
                <w:vertAlign w:val="superscript"/>
                <w:lang w:val="en-US"/>
              </w:rPr>
              <w:t>1,2</w:t>
            </w:r>
          </w:p>
        </w:tc>
      </w:tr>
      <w:tr w:rsidR="00B6144B" w:rsidRPr="00B6144B" w14:paraId="778A368D" w14:textId="77777777" w:rsidTr="00A12893">
        <w:tc>
          <w:tcPr>
            <w:tcW w:w="2501" w:type="dxa"/>
            <w:vMerge/>
          </w:tcPr>
          <w:p w14:paraId="5986872A" w14:textId="77777777" w:rsidR="008B7698" w:rsidRPr="00B6144B" w:rsidRDefault="008B7698" w:rsidP="00A12893">
            <w:pPr>
              <w:pStyle w:val="BodyText"/>
              <w:spacing w:line="276" w:lineRule="auto"/>
              <w:rPr>
                <w:rFonts w:ascii="Arial" w:hAnsi="Arial" w:cs="Arial"/>
                <w:lang w:val="en-US"/>
              </w:rPr>
            </w:pPr>
          </w:p>
        </w:tc>
        <w:tc>
          <w:tcPr>
            <w:tcW w:w="799" w:type="dxa"/>
            <w:vMerge w:val="restart"/>
            <w:vAlign w:val="center"/>
          </w:tcPr>
          <w:p w14:paraId="18FC4561"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Total N</w:t>
            </w:r>
          </w:p>
        </w:tc>
        <w:tc>
          <w:tcPr>
            <w:tcW w:w="2439" w:type="dxa"/>
            <w:gridSpan w:val="2"/>
            <w:vAlign w:val="center"/>
          </w:tcPr>
          <w:p w14:paraId="20FE5C07"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70–100 impairment</w:t>
            </w:r>
          </w:p>
        </w:tc>
        <w:tc>
          <w:tcPr>
            <w:tcW w:w="2440" w:type="dxa"/>
            <w:gridSpan w:val="2"/>
            <w:vAlign w:val="center"/>
          </w:tcPr>
          <w:p w14:paraId="591D3E73"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40–60 impairment</w:t>
            </w:r>
          </w:p>
        </w:tc>
        <w:tc>
          <w:tcPr>
            <w:tcW w:w="2440" w:type="dxa"/>
            <w:gridSpan w:val="2"/>
          </w:tcPr>
          <w:p w14:paraId="51F1ADAC"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0–30 impairment</w:t>
            </w:r>
          </w:p>
        </w:tc>
        <w:tc>
          <w:tcPr>
            <w:tcW w:w="2203" w:type="dxa"/>
            <w:gridSpan w:val="2"/>
            <w:vMerge/>
            <w:vAlign w:val="center"/>
          </w:tcPr>
          <w:p w14:paraId="3FA08EE7" w14:textId="77777777" w:rsidR="008B7698" w:rsidRPr="00B6144B" w:rsidRDefault="008B7698" w:rsidP="00A12893">
            <w:pPr>
              <w:pStyle w:val="BodyText"/>
              <w:spacing w:line="276" w:lineRule="auto"/>
              <w:jc w:val="center"/>
              <w:rPr>
                <w:rFonts w:ascii="Arial" w:hAnsi="Arial" w:cs="Arial"/>
                <w:b/>
                <w:bCs/>
                <w:lang w:val="en-US"/>
              </w:rPr>
            </w:pPr>
          </w:p>
        </w:tc>
        <w:tc>
          <w:tcPr>
            <w:tcW w:w="1126" w:type="dxa"/>
            <w:vMerge/>
            <w:vAlign w:val="center"/>
          </w:tcPr>
          <w:p w14:paraId="0D971195" w14:textId="77777777" w:rsidR="008B7698" w:rsidRPr="00B6144B" w:rsidRDefault="008B7698" w:rsidP="00A12893">
            <w:pPr>
              <w:pStyle w:val="BodyText"/>
              <w:spacing w:line="276" w:lineRule="auto"/>
              <w:jc w:val="center"/>
              <w:rPr>
                <w:rFonts w:ascii="Arial" w:hAnsi="Arial" w:cs="Arial"/>
                <w:b/>
                <w:bCs/>
                <w:lang w:val="en-US"/>
              </w:rPr>
            </w:pPr>
          </w:p>
        </w:tc>
      </w:tr>
      <w:tr w:rsidR="00B6144B" w:rsidRPr="00B6144B" w14:paraId="258F64BF" w14:textId="77777777" w:rsidTr="002D5F07">
        <w:tc>
          <w:tcPr>
            <w:tcW w:w="2501" w:type="dxa"/>
            <w:vMerge/>
          </w:tcPr>
          <w:p w14:paraId="0C5BAC9F" w14:textId="77777777" w:rsidR="008B7698" w:rsidRPr="00B6144B" w:rsidRDefault="008B7698" w:rsidP="00A12893">
            <w:pPr>
              <w:pStyle w:val="BodyText"/>
              <w:spacing w:line="276" w:lineRule="auto"/>
              <w:rPr>
                <w:rFonts w:ascii="Arial" w:hAnsi="Arial" w:cs="Arial"/>
                <w:lang w:val="en-US"/>
              </w:rPr>
            </w:pPr>
          </w:p>
        </w:tc>
        <w:tc>
          <w:tcPr>
            <w:tcW w:w="799" w:type="dxa"/>
            <w:vMerge/>
          </w:tcPr>
          <w:p w14:paraId="33FA0ABB" w14:textId="77777777" w:rsidR="008B7698" w:rsidRPr="00B6144B" w:rsidRDefault="008B7698" w:rsidP="00A12893">
            <w:pPr>
              <w:pStyle w:val="BodyText"/>
              <w:spacing w:line="276" w:lineRule="auto"/>
              <w:rPr>
                <w:rFonts w:ascii="Arial" w:hAnsi="Arial" w:cs="Arial"/>
                <w:lang w:val="en-US"/>
              </w:rPr>
            </w:pPr>
          </w:p>
        </w:tc>
        <w:tc>
          <w:tcPr>
            <w:tcW w:w="1219" w:type="dxa"/>
            <w:vAlign w:val="center"/>
          </w:tcPr>
          <w:p w14:paraId="1A7A7FE7"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vAlign w:val="center"/>
          </w:tcPr>
          <w:p w14:paraId="68897DD5"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220" w:type="dxa"/>
            <w:vAlign w:val="center"/>
          </w:tcPr>
          <w:p w14:paraId="7DAD4811"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vAlign w:val="center"/>
          </w:tcPr>
          <w:p w14:paraId="7BB29F65"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220" w:type="dxa"/>
            <w:vAlign w:val="center"/>
          </w:tcPr>
          <w:p w14:paraId="0E99E333" w14:textId="77777777" w:rsidR="008B7698" w:rsidRPr="00B6144B" w:rsidRDefault="008B7698" w:rsidP="00542D6F">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tcPr>
          <w:p w14:paraId="40ADD898"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974" w:type="dxa"/>
            <w:vAlign w:val="center"/>
          </w:tcPr>
          <w:p w14:paraId="685B1A7B" w14:textId="77777777" w:rsidR="008B7698" w:rsidRPr="00B6144B" w:rsidRDefault="008B7698"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F</w:t>
            </w:r>
          </w:p>
        </w:tc>
        <w:tc>
          <w:tcPr>
            <w:tcW w:w="1229" w:type="dxa"/>
            <w:vAlign w:val="center"/>
          </w:tcPr>
          <w:p w14:paraId="0A13C3AB" w14:textId="77777777" w:rsidR="008B7698" w:rsidRPr="00B6144B" w:rsidRDefault="008B7698" w:rsidP="00A12893">
            <w:pPr>
              <w:pStyle w:val="BodyText"/>
              <w:spacing w:line="276" w:lineRule="auto"/>
              <w:jc w:val="center"/>
              <w:rPr>
                <w:rFonts w:ascii="Arial" w:hAnsi="Arial" w:cs="Arial"/>
                <w:b/>
                <w:bCs/>
                <w:lang w:val="en-US"/>
              </w:rPr>
            </w:pPr>
            <w:r w:rsidRPr="00B6144B">
              <w:rPr>
                <w:rFonts w:ascii="Arial" w:hAnsi="Arial" w:cs="Arial"/>
                <w:b/>
                <w:bCs/>
                <w:lang w:val="en-US"/>
              </w:rPr>
              <w:t>p-value</w:t>
            </w:r>
          </w:p>
        </w:tc>
        <w:tc>
          <w:tcPr>
            <w:tcW w:w="1126" w:type="dxa"/>
            <w:vMerge/>
            <w:vAlign w:val="center"/>
          </w:tcPr>
          <w:p w14:paraId="33462893" w14:textId="77777777" w:rsidR="008B7698" w:rsidRPr="00B6144B" w:rsidRDefault="008B7698" w:rsidP="00A12893">
            <w:pPr>
              <w:pStyle w:val="BodyText"/>
              <w:spacing w:line="276" w:lineRule="auto"/>
              <w:jc w:val="center"/>
              <w:rPr>
                <w:rFonts w:ascii="Arial" w:hAnsi="Arial" w:cs="Arial"/>
                <w:b/>
                <w:bCs/>
                <w:lang w:val="en-US"/>
              </w:rPr>
            </w:pPr>
          </w:p>
        </w:tc>
      </w:tr>
      <w:tr w:rsidR="00B6144B" w:rsidRPr="00B6144B" w14:paraId="74CCE676" w14:textId="77777777" w:rsidTr="00A12893">
        <w:tc>
          <w:tcPr>
            <w:tcW w:w="2501" w:type="dxa"/>
          </w:tcPr>
          <w:p w14:paraId="0918C8F5" w14:textId="77777777" w:rsidR="008B7698" w:rsidRPr="00B6144B" w:rsidRDefault="008B7698" w:rsidP="00A12893">
            <w:pPr>
              <w:pStyle w:val="BodyText"/>
              <w:spacing w:line="276" w:lineRule="auto"/>
              <w:rPr>
                <w:rFonts w:ascii="Arial" w:hAnsi="Arial" w:cs="Arial"/>
                <w:b/>
                <w:bCs/>
                <w:lang w:val="en-US"/>
              </w:rPr>
            </w:pPr>
            <w:r w:rsidRPr="00B6144B">
              <w:rPr>
                <w:rFonts w:ascii="Arial" w:hAnsi="Arial" w:cs="Arial"/>
                <w:b/>
                <w:bCs/>
                <w:lang w:val="en-US"/>
              </w:rPr>
              <w:t>Nose</w:t>
            </w:r>
          </w:p>
        </w:tc>
        <w:tc>
          <w:tcPr>
            <w:tcW w:w="799" w:type="dxa"/>
            <w:vAlign w:val="center"/>
          </w:tcPr>
          <w:p w14:paraId="16E2231E" w14:textId="0CB23A9C"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358</w:t>
            </w:r>
          </w:p>
        </w:tc>
        <w:tc>
          <w:tcPr>
            <w:tcW w:w="1219" w:type="dxa"/>
            <w:vAlign w:val="center"/>
          </w:tcPr>
          <w:p w14:paraId="7C69EDA4" w14:textId="165FDD6A" w:rsidR="008B7698" w:rsidRPr="00B6144B" w:rsidRDefault="008B7698" w:rsidP="00A12893">
            <w:pPr>
              <w:pStyle w:val="BodyText"/>
              <w:spacing w:line="276" w:lineRule="auto"/>
              <w:jc w:val="center"/>
              <w:rPr>
                <w:rFonts w:ascii="Arial" w:hAnsi="Arial" w:cs="Arial"/>
                <w:lang w:val="en-US"/>
              </w:rPr>
            </w:pPr>
            <w:r w:rsidRPr="00B6144B">
              <w:rPr>
                <w:rFonts w:ascii="Arial" w:hAnsi="Arial" w:cs="Arial"/>
                <w:lang w:val="en-US"/>
              </w:rPr>
              <w:t>3</w:t>
            </w:r>
            <w:r w:rsidR="003F245E" w:rsidRPr="00B6144B">
              <w:rPr>
                <w:rFonts w:ascii="Arial" w:hAnsi="Arial" w:cs="Arial"/>
                <w:lang w:val="en-US"/>
              </w:rPr>
              <w:t>6</w:t>
            </w:r>
          </w:p>
        </w:tc>
        <w:tc>
          <w:tcPr>
            <w:tcW w:w="1220" w:type="dxa"/>
            <w:vAlign w:val="center"/>
          </w:tcPr>
          <w:p w14:paraId="06CEB22E" w14:textId="28601D06" w:rsidR="008B7698" w:rsidRPr="00B6144B" w:rsidRDefault="008B76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5</w:t>
            </w:r>
            <w:r w:rsidRPr="00B6144B">
              <w:rPr>
                <w:rFonts w:ascii="Arial" w:hAnsi="Arial" w:cs="Arial"/>
                <w:color w:val="auto"/>
                <w:sz w:val="22"/>
                <w:szCs w:val="22"/>
              </w:rPr>
              <w:t xml:space="preserve"> (0.1)</w:t>
            </w:r>
          </w:p>
        </w:tc>
        <w:tc>
          <w:tcPr>
            <w:tcW w:w="1220" w:type="dxa"/>
            <w:vAlign w:val="center"/>
          </w:tcPr>
          <w:p w14:paraId="42963D17" w14:textId="44FA31AF" w:rsidR="008B7698" w:rsidRPr="00B6144B" w:rsidRDefault="008B7698" w:rsidP="00A12893">
            <w:pPr>
              <w:pStyle w:val="BodyText"/>
              <w:spacing w:line="276" w:lineRule="auto"/>
              <w:jc w:val="center"/>
              <w:rPr>
                <w:rFonts w:ascii="Arial" w:hAnsi="Arial" w:cs="Arial"/>
                <w:lang w:val="en-US"/>
              </w:rPr>
            </w:pPr>
            <w:r w:rsidRPr="00B6144B">
              <w:rPr>
                <w:rFonts w:ascii="Arial" w:hAnsi="Arial" w:cs="Arial"/>
                <w:lang w:val="en-US"/>
              </w:rPr>
              <w:t>4</w:t>
            </w:r>
            <w:r w:rsidR="003F245E" w:rsidRPr="00B6144B">
              <w:rPr>
                <w:rFonts w:ascii="Arial" w:hAnsi="Arial" w:cs="Arial"/>
                <w:lang w:val="en-US"/>
              </w:rPr>
              <w:t>4</w:t>
            </w:r>
          </w:p>
        </w:tc>
        <w:tc>
          <w:tcPr>
            <w:tcW w:w="1220" w:type="dxa"/>
            <w:vAlign w:val="center"/>
          </w:tcPr>
          <w:p w14:paraId="18B285E8" w14:textId="63BC16EF"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4</w:t>
            </w:r>
            <w:r w:rsidRPr="00B6144B">
              <w:rPr>
                <w:rFonts w:ascii="Arial" w:hAnsi="Arial" w:cs="Arial"/>
                <w:color w:val="auto"/>
                <w:sz w:val="22"/>
                <w:szCs w:val="22"/>
              </w:rPr>
              <w:t xml:space="preserve"> (0.1) </w:t>
            </w:r>
          </w:p>
        </w:tc>
        <w:tc>
          <w:tcPr>
            <w:tcW w:w="1220" w:type="dxa"/>
            <w:vAlign w:val="center"/>
          </w:tcPr>
          <w:p w14:paraId="13C7D400" w14:textId="4E5E55D3" w:rsidR="008B7698" w:rsidRPr="00B6144B" w:rsidRDefault="003F245E" w:rsidP="00A12893">
            <w:pPr>
              <w:pStyle w:val="Default"/>
              <w:jc w:val="center"/>
              <w:rPr>
                <w:rFonts w:ascii="Arial" w:hAnsi="Arial" w:cs="Arial"/>
                <w:color w:val="auto"/>
                <w:sz w:val="22"/>
                <w:szCs w:val="22"/>
              </w:rPr>
            </w:pPr>
            <w:r w:rsidRPr="00B6144B">
              <w:rPr>
                <w:rFonts w:ascii="Arial" w:hAnsi="Arial" w:cs="Arial"/>
                <w:color w:val="auto"/>
                <w:sz w:val="22"/>
                <w:szCs w:val="22"/>
              </w:rPr>
              <w:t>278</w:t>
            </w:r>
          </w:p>
        </w:tc>
        <w:tc>
          <w:tcPr>
            <w:tcW w:w="1220" w:type="dxa"/>
            <w:vAlign w:val="center"/>
          </w:tcPr>
          <w:p w14:paraId="741CB8BF" w14:textId="709D4750"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2</w:t>
            </w:r>
            <w:r w:rsidRPr="00B6144B">
              <w:rPr>
                <w:rFonts w:ascii="Arial" w:hAnsi="Arial" w:cs="Arial"/>
                <w:color w:val="auto"/>
                <w:sz w:val="22"/>
                <w:szCs w:val="22"/>
              </w:rPr>
              <w:t xml:space="preserve"> (0.0)</w:t>
            </w:r>
          </w:p>
        </w:tc>
        <w:tc>
          <w:tcPr>
            <w:tcW w:w="974" w:type="dxa"/>
            <w:vAlign w:val="center"/>
          </w:tcPr>
          <w:p w14:paraId="0CE872CC" w14:textId="11CCDF86"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13.97</w:t>
            </w:r>
            <w:r w:rsidR="008B7698" w:rsidRPr="00B6144B">
              <w:rPr>
                <w:rFonts w:ascii="Arial" w:hAnsi="Arial" w:cs="Arial"/>
                <w:color w:val="auto"/>
                <w:sz w:val="22"/>
                <w:szCs w:val="22"/>
              </w:rPr>
              <w:t xml:space="preserve"> </w:t>
            </w:r>
          </w:p>
        </w:tc>
        <w:tc>
          <w:tcPr>
            <w:tcW w:w="1229" w:type="dxa"/>
            <w:vAlign w:val="center"/>
          </w:tcPr>
          <w:p w14:paraId="4C88B5E1"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33B6544D" w14:textId="06B95DAF" w:rsidR="008B7698" w:rsidRPr="00B6144B" w:rsidRDefault="00792558" w:rsidP="00792558">
            <w:pPr>
              <w:pStyle w:val="Default"/>
              <w:jc w:val="center"/>
              <w:rPr>
                <w:rFonts w:ascii="Arial" w:hAnsi="Arial" w:cs="Arial"/>
                <w:color w:val="auto"/>
                <w:sz w:val="22"/>
                <w:szCs w:val="22"/>
              </w:rPr>
            </w:pPr>
            <w:r w:rsidRPr="00B6144B">
              <w:rPr>
                <w:rFonts w:ascii="Arial" w:hAnsi="Arial" w:cs="Arial"/>
                <w:color w:val="auto"/>
                <w:sz w:val="22"/>
                <w:szCs w:val="22"/>
              </w:rPr>
              <w:t xml:space="preserve">1 vs 2: 0.3416 1 vs 3: &lt;0.0001 2 vs 3: 0.0099 </w:t>
            </w:r>
          </w:p>
        </w:tc>
      </w:tr>
      <w:tr w:rsidR="00B6144B" w:rsidRPr="00B6144B" w14:paraId="7B8D740F" w14:textId="77777777" w:rsidTr="00A12893">
        <w:tc>
          <w:tcPr>
            <w:tcW w:w="2501" w:type="dxa"/>
          </w:tcPr>
          <w:p w14:paraId="73B22A8F" w14:textId="77777777" w:rsidR="008B7698" w:rsidRPr="00B6144B" w:rsidRDefault="008B7698" w:rsidP="00A12893">
            <w:pPr>
              <w:pStyle w:val="BodyText"/>
              <w:spacing w:line="276" w:lineRule="auto"/>
              <w:rPr>
                <w:rFonts w:ascii="Arial" w:hAnsi="Arial" w:cs="Arial"/>
                <w:b/>
                <w:bCs/>
                <w:lang w:val="en-US"/>
              </w:rPr>
            </w:pPr>
            <w:r w:rsidRPr="00B6144B">
              <w:rPr>
                <w:rFonts w:ascii="Arial" w:hAnsi="Arial" w:cs="Arial"/>
                <w:b/>
                <w:bCs/>
                <w:lang w:val="en-US"/>
              </w:rPr>
              <w:t>Throat</w:t>
            </w:r>
          </w:p>
        </w:tc>
        <w:tc>
          <w:tcPr>
            <w:tcW w:w="799" w:type="dxa"/>
            <w:vAlign w:val="center"/>
          </w:tcPr>
          <w:p w14:paraId="1517AD28" w14:textId="48236013"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358</w:t>
            </w:r>
          </w:p>
        </w:tc>
        <w:tc>
          <w:tcPr>
            <w:tcW w:w="1219" w:type="dxa"/>
            <w:vAlign w:val="center"/>
          </w:tcPr>
          <w:p w14:paraId="485A9F16" w14:textId="1D9B864E"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36</w:t>
            </w:r>
          </w:p>
        </w:tc>
        <w:tc>
          <w:tcPr>
            <w:tcW w:w="1220" w:type="dxa"/>
            <w:vAlign w:val="center"/>
          </w:tcPr>
          <w:p w14:paraId="5795FABD" w14:textId="40F409F6" w:rsidR="008B7698" w:rsidRPr="00B6144B" w:rsidRDefault="008B76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0.3 (0.</w:t>
            </w:r>
            <w:r w:rsidR="003F245E" w:rsidRPr="00B6144B">
              <w:rPr>
                <w:rFonts w:ascii="Arial" w:hAnsi="Arial" w:cs="Arial"/>
                <w:color w:val="auto"/>
                <w:sz w:val="22"/>
                <w:szCs w:val="22"/>
              </w:rPr>
              <w:t>0</w:t>
            </w:r>
            <w:r w:rsidRPr="00B6144B">
              <w:rPr>
                <w:rFonts w:ascii="Arial" w:hAnsi="Arial" w:cs="Arial"/>
                <w:color w:val="auto"/>
                <w:sz w:val="22"/>
                <w:szCs w:val="22"/>
              </w:rPr>
              <w:t>)</w:t>
            </w:r>
          </w:p>
        </w:tc>
        <w:tc>
          <w:tcPr>
            <w:tcW w:w="1220" w:type="dxa"/>
            <w:vAlign w:val="center"/>
          </w:tcPr>
          <w:p w14:paraId="2FC10625" w14:textId="2ABCDA39"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44</w:t>
            </w:r>
          </w:p>
        </w:tc>
        <w:tc>
          <w:tcPr>
            <w:tcW w:w="1220" w:type="dxa"/>
            <w:vAlign w:val="center"/>
          </w:tcPr>
          <w:p w14:paraId="1B1578FC" w14:textId="4DC407D9"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2</w:t>
            </w:r>
            <w:r w:rsidRPr="00B6144B">
              <w:rPr>
                <w:rFonts w:ascii="Arial" w:hAnsi="Arial" w:cs="Arial"/>
                <w:color w:val="auto"/>
                <w:sz w:val="22"/>
                <w:szCs w:val="22"/>
              </w:rPr>
              <w:t xml:space="preserve"> (0.0) </w:t>
            </w:r>
          </w:p>
        </w:tc>
        <w:tc>
          <w:tcPr>
            <w:tcW w:w="1220" w:type="dxa"/>
            <w:vAlign w:val="center"/>
          </w:tcPr>
          <w:p w14:paraId="21CF1039" w14:textId="196F16CA" w:rsidR="008B7698" w:rsidRPr="00B6144B" w:rsidRDefault="003F245E" w:rsidP="00A12893">
            <w:pPr>
              <w:pStyle w:val="Default"/>
              <w:jc w:val="center"/>
              <w:rPr>
                <w:rFonts w:ascii="Arial" w:hAnsi="Arial" w:cs="Arial"/>
                <w:color w:val="auto"/>
                <w:sz w:val="22"/>
                <w:szCs w:val="22"/>
              </w:rPr>
            </w:pPr>
            <w:r w:rsidRPr="00B6144B">
              <w:rPr>
                <w:rFonts w:ascii="Arial" w:hAnsi="Arial" w:cs="Arial"/>
                <w:color w:val="auto"/>
                <w:sz w:val="22"/>
                <w:szCs w:val="22"/>
              </w:rPr>
              <w:t>278</w:t>
            </w:r>
          </w:p>
        </w:tc>
        <w:tc>
          <w:tcPr>
            <w:tcW w:w="1220" w:type="dxa"/>
            <w:vAlign w:val="center"/>
          </w:tcPr>
          <w:p w14:paraId="1FAE28C9"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0.0 (0.0) </w:t>
            </w:r>
          </w:p>
        </w:tc>
        <w:tc>
          <w:tcPr>
            <w:tcW w:w="974" w:type="dxa"/>
            <w:vAlign w:val="center"/>
          </w:tcPr>
          <w:p w14:paraId="775F64D5" w14:textId="72C652F8"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15.44</w:t>
            </w:r>
            <w:r w:rsidR="008B7698" w:rsidRPr="00B6144B">
              <w:rPr>
                <w:rFonts w:ascii="Arial" w:hAnsi="Arial" w:cs="Arial"/>
                <w:color w:val="auto"/>
                <w:sz w:val="22"/>
                <w:szCs w:val="22"/>
              </w:rPr>
              <w:t xml:space="preserve"> </w:t>
            </w:r>
          </w:p>
        </w:tc>
        <w:tc>
          <w:tcPr>
            <w:tcW w:w="1229" w:type="dxa"/>
            <w:vAlign w:val="center"/>
          </w:tcPr>
          <w:p w14:paraId="21AC39F7" w14:textId="63B71149"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67387280" w14:textId="3AE75D11" w:rsidR="008B7698" w:rsidRPr="00B6144B" w:rsidRDefault="00792558" w:rsidP="00792558">
            <w:pPr>
              <w:pStyle w:val="Default"/>
              <w:jc w:val="center"/>
              <w:rPr>
                <w:rFonts w:ascii="Arial" w:hAnsi="Arial" w:cs="Arial"/>
                <w:color w:val="auto"/>
                <w:sz w:val="22"/>
                <w:szCs w:val="22"/>
              </w:rPr>
            </w:pPr>
            <w:r w:rsidRPr="00B6144B">
              <w:rPr>
                <w:rFonts w:ascii="Arial" w:hAnsi="Arial" w:cs="Arial"/>
                <w:color w:val="auto"/>
                <w:sz w:val="22"/>
                <w:szCs w:val="22"/>
              </w:rPr>
              <w:t xml:space="preserve">1 vs 2: 0.0472 1 vs 3: &lt;0.0001 2 vs 3: 0.0660 </w:t>
            </w:r>
          </w:p>
        </w:tc>
      </w:tr>
      <w:tr w:rsidR="00B6144B" w:rsidRPr="00B6144B" w14:paraId="217FF4A1" w14:textId="77777777" w:rsidTr="00A12893">
        <w:tc>
          <w:tcPr>
            <w:tcW w:w="2501" w:type="dxa"/>
          </w:tcPr>
          <w:p w14:paraId="7CAA624D" w14:textId="77777777" w:rsidR="008B7698" w:rsidRPr="00B6144B" w:rsidRDefault="008B7698" w:rsidP="00A12893">
            <w:pPr>
              <w:pStyle w:val="BodyText"/>
              <w:spacing w:line="276" w:lineRule="auto"/>
              <w:rPr>
                <w:rFonts w:ascii="Arial" w:hAnsi="Arial" w:cs="Arial"/>
                <w:b/>
                <w:bCs/>
                <w:lang w:val="en-US"/>
              </w:rPr>
            </w:pPr>
            <w:r w:rsidRPr="00B6144B">
              <w:rPr>
                <w:rFonts w:ascii="Arial" w:hAnsi="Arial" w:cs="Arial"/>
                <w:b/>
                <w:bCs/>
                <w:lang w:val="en-US"/>
              </w:rPr>
              <w:t>Eyes</w:t>
            </w:r>
          </w:p>
        </w:tc>
        <w:tc>
          <w:tcPr>
            <w:tcW w:w="799" w:type="dxa"/>
            <w:vAlign w:val="center"/>
          </w:tcPr>
          <w:p w14:paraId="2F8A11BE" w14:textId="445616E1"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358</w:t>
            </w:r>
          </w:p>
        </w:tc>
        <w:tc>
          <w:tcPr>
            <w:tcW w:w="1219" w:type="dxa"/>
            <w:vAlign w:val="center"/>
          </w:tcPr>
          <w:p w14:paraId="5ED783E8" w14:textId="1E7636B5"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36</w:t>
            </w:r>
          </w:p>
        </w:tc>
        <w:tc>
          <w:tcPr>
            <w:tcW w:w="1220" w:type="dxa"/>
            <w:vAlign w:val="center"/>
          </w:tcPr>
          <w:p w14:paraId="0CEC4BFA" w14:textId="557CF59C" w:rsidR="008B7698" w:rsidRPr="00B6144B" w:rsidRDefault="008B76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4</w:t>
            </w:r>
            <w:r w:rsidRPr="00B6144B">
              <w:rPr>
                <w:rFonts w:ascii="Arial" w:hAnsi="Arial" w:cs="Arial"/>
                <w:color w:val="auto"/>
                <w:sz w:val="22"/>
                <w:szCs w:val="22"/>
              </w:rPr>
              <w:t xml:space="preserve"> (0.</w:t>
            </w:r>
            <w:r w:rsidR="003F245E" w:rsidRPr="00B6144B">
              <w:rPr>
                <w:rFonts w:ascii="Arial" w:hAnsi="Arial" w:cs="Arial"/>
                <w:color w:val="auto"/>
                <w:sz w:val="22"/>
                <w:szCs w:val="22"/>
              </w:rPr>
              <w:t>1</w:t>
            </w:r>
            <w:r w:rsidRPr="00B6144B">
              <w:rPr>
                <w:rFonts w:ascii="Arial" w:hAnsi="Arial" w:cs="Arial"/>
                <w:color w:val="auto"/>
                <w:sz w:val="22"/>
                <w:szCs w:val="22"/>
              </w:rPr>
              <w:t>)</w:t>
            </w:r>
          </w:p>
        </w:tc>
        <w:tc>
          <w:tcPr>
            <w:tcW w:w="1220" w:type="dxa"/>
            <w:vAlign w:val="center"/>
          </w:tcPr>
          <w:p w14:paraId="602B707D" w14:textId="64CE341A"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44</w:t>
            </w:r>
          </w:p>
        </w:tc>
        <w:tc>
          <w:tcPr>
            <w:tcW w:w="1220" w:type="dxa"/>
            <w:vAlign w:val="center"/>
          </w:tcPr>
          <w:p w14:paraId="7D874DDD"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0.2 (0.0) </w:t>
            </w:r>
          </w:p>
        </w:tc>
        <w:tc>
          <w:tcPr>
            <w:tcW w:w="1220" w:type="dxa"/>
            <w:vAlign w:val="center"/>
          </w:tcPr>
          <w:p w14:paraId="4AC30B0D" w14:textId="3EFC3402" w:rsidR="008B7698" w:rsidRPr="00B6144B" w:rsidRDefault="003F245E" w:rsidP="00A12893">
            <w:pPr>
              <w:pStyle w:val="Default"/>
              <w:jc w:val="center"/>
              <w:rPr>
                <w:rFonts w:ascii="Arial" w:hAnsi="Arial" w:cs="Arial"/>
                <w:color w:val="auto"/>
                <w:sz w:val="22"/>
                <w:szCs w:val="22"/>
              </w:rPr>
            </w:pPr>
            <w:r w:rsidRPr="00B6144B">
              <w:rPr>
                <w:rFonts w:ascii="Arial" w:hAnsi="Arial" w:cs="Arial"/>
                <w:color w:val="auto"/>
                <w:sz w:val="22"/>
                <w:szCs w:val="22"/>
              </w:rPr>
              <w:t>278</w:t>
            </w:r>
          </w:p>
        </w:tc>
        <w:tc>
          <w:tcPr>
            <w:tcW w:w="1220" w:type="dxa"/>
            <w:vAlign w:val="center"/>
          </w:tcPr>
          <w:p w14:paraId="378BBDA0" w14:textId="2B2AA43E"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1</w:t>
            </w:r>
            <w:r w:rsidRPr="00B6144B">
              <w:rPr>
                <w:rFonts w:ascii="Arial" w:hAnsi="Arial" w:cs="Arial"/>
                <w:color w:val="auto"/>
                <w:sz w:val="22"/>
                <w:szCs w:val="22"/>
              </w:rPr>
              <w:t xml:space="preserve"> (0.0)</w:t>
            </w:r>
          </w:p>
        </w:tc>
        <w:tc>
          <w:tcPr>
            <w:tcW w:w="974" w:type="dxa"/>
            <w:vAlign w:val="center"/>
          </w:tcPr>
          <w:p w14:paraId="06F67D0B" w14:textId="11694716"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22.47</w:t>
            </w:r>
            <w:r w:rsidR="008B7698" w:rsidRPr="00B6144B">
              <w:rPr>
                <w:rFonts w:ascii="Arial" w:hAnsi="Arial" w:cs="Arial"/>
                <w:color w:val="auto"/>
                <w:sz w:val="22"/>
                <w:szCs w:val="22"/>
              </w:rPr>
              <w:t xml:space="preserve"> </w:t>
            </w:r>
          </w:p>
        </w:tc>
        <w:tc>
          <w:tcPr>
            <w:tcW w:w="1229" w:type="dxa"/>
            <w:vAlign w:val="center"/>
          </w:tcPr>
          <w:p w14:paraId="3927C146" w14:textId="23A18AC1"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452E6FB3" w14:textId="0B62B0E3" w:rsidR="008B7698" w:rsidRPr="00B6144B" w:rsidRDefault="00792558" w:rsidP="00792558">
            <w:pPr>
              <w:pStyle w:val="Default"/>
              <w:jc w:val="center"/>
              <w:rPr>
                <w:rFonts w:ascii="Arial" w:hAnsi="Arial" w:cs="Arial"/>
                <w:color w:val="auto"/>
                <w:sz w:val="22"/>
                <w:szCs w:val="22"/>
              </w:rPr>
            </w:pPr>
            <w:r w:rsidRPr="00B6144B">
              <w:rPr>
                <w:rFonts w:ascii="Arial" w:hAnsi="Arial" w:cs="Arial"/>
                <w:color w:val="auto"/>
                <w:sz w:val="22"/>
                <w:szCs w:val="22"/>
              </w:rPr>
              <w:t xml:space="preserve">1 vs 2: 0.0006 1 vs 3: &lt;0.0001 2 vs 3: 0.1895 </w:t>
            </w:r>
          </w:p>
        </w:tc>
      </w:tr>
      <w:tr w:rsidR="00B6144B" w:rsidRPr="00B6144B" w14:paraId="4BA84BEF" w14:textId="77777777" w:rsidTr="00A12893">
        <w:tc>
          <w:tcPr>
            <w:tcW w:w="2501" w:type="dxa"/>
          </w:tcPr>
          <w:p w14:paraId="44D88CB8" w14:textId="77777777" w:rsidR="008B7698" w:rsidRPr="00B6144B" w:rsidRDefault="008B7698" w:rsidP="00A12893">
            <w:pPr>
              <w:pStyle w:val="BodyText"/>
              <w:spacing w:line="276" w:lineRule="auto"/>
              <w:rPr>
                <w:rFonts w:ascii="Arial" w:hAnsi="Arial" w:cs="Arial"/>
                <w:b/>
                <w:bCs/>
                <w:lang w:val="en-US"/>
              </w:rPr>
            </w:pPr>
            <w:r w:rsidRPr="00B6144B">
              <w:rPr>
                <w:rFonts w:ascii="Arial" w:hAnsi="Arial" w:cs="Arial"/>
                <w:b/>
                <w:bCs/>
                <w:lang w:val="en-US"/>
              </w:rPr>
              <w:t>Chest/Respiratory</w:t>
            </w:r>
          </w:p>
        </w:tc>
        <w:tc>
          <w:tcPr>
            <w:tcW w:w="799" w:type="dxa"/>
            <w:vAlign w:val="center"/>
          </w:tcPr>
          <w:p w14:paraId="429B4C94" w14:textId="5734772A"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358</w:t>
            </w:r>
          </w:p>
        </w:tc>
        <w:tc>
          <w:tcPr>
            <w:tcW w:w="1219" w:type="dxa"/>
            <w:vAlign w:val="center"/>
          </w:tcPr>
          <w:p w14:paraId="5AD5AC85" w14:textId="60FA4326"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36</w:t>
            </w:r>
          </w:p>
        </w:tc>
        <w:tc>
          <w:tcPr>
            <w:tcW w:w="1220" w:type="dxa"/>
            <w:vAlign w:val="center"/>
          </w:tcPr>
          <w:p w14:paraId="52485397" w14:textId="13B35525" w:rsidR="008B7698" w:rsidRPr="00B6144B" w:rsidRDefault="008B76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4</w:t>
            </w:r>
            <w:r w:rsidRPr="00B6144B">
              <w:rPr>
                <w:rFonts w:ascii="Arial" w:hAnsi="Arial" w:cs="Arial"/>
                <w:color w:val="auto"/>
                <w:sz w:val="22"/>
                <w:szCs w:val="22"/>
              </w:rPr>
              <w:t xml:space="preserve"> (0.</w:t>
            </w:r>
            <w:r w:rsidR="003F245E" w:rsidRPr="00B6144B">
              <w:rPr>
                <w:rFonts w:ascii="Arial" w:hAnsi="Arial" w:cs="Arial"/>
                <w:color w:val="auto"/>
                <w:sz w:val="22"/>
                <w:szCs w:val="22"/>
              </w:rPr>
              <w:t>1</w:t>
            </w:r>
            <w:r w:rsidRPr="00B6144B">
              <w:rPr>
                <w:rFonts w:ascii="Arial" w:hAnsi="Arial" w:cs="Arial"/>
                <w:color w:val="auto"/>
                <w:sz w:val="22"/>
                <w:szCs w:val="22"/>
              </w:rPr>
              <w:t>)</w:t>
            </w:r>
          </w:p>
        </w:tc>
        <w:tc>
          <w:tcPr>
            <w:tcW w:w="1220" w:type="dxa"/>
            <w:vAlign w:val="center"/>
          </w:tcPr>
          <w:p w14:paraId="3BBBA990" w14:textId="50CD8DB6"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44</w:t>
            </w:r>
          </w:p>
        </w:tc>
        <w:tc>
          <w:tcPr>
            <w:tcW w:w="1220" w:type="dxa"/>
            <w:vAlign w:val="center"/>
          </w:tcPr>
          <w:p w14:paraId="2964CDC2" w14:textId="3670EB41"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2</w:t>
            </w:r>
            <w:r w:rsidRPr="00B6144B">
              <w:rPr>
                <w:rFonts w:ascii="Arial" w:hAnsi="Arial" w:cs="Arial"/>
                <w:color w:val="auto"/>
                <w:sz w:val="22"/>
                <w:szCs w:val="22"/>
              </w:rPr>
              <w:t xml:space="preserve"> (0.1) </w:t>
            </w:r>
          </w:p>
        </w:tc>
        <w:tc>
          <w:tcPr>
            <w:tcW w:w="1220" w:type="dxa"/>
            <w:vAlign w:val="center"/>
          </w:tcPr>
          <w:p w14:paraId="1B365A27" w14:textId="56B0DA6E" w:rsidR="008B7698" w:rsidRPr="00B6144B" w:rsidRDefault="003F245E" w:rsidP="00A12893">
            <w:pPr>
              <w:pStyle w:val="Default"/>
              <w:jc w:val="center"/>
              <w:rPr>
                <w:rFonts w:ascii="Arial" w:hAnsi="Arial" w:cs="Arial"/>
                <w:color w:val="auto"/>
                <w:sz w:val="22"/>
                <w:szCs w:val="22"/>
              </w:rPr>
            </w:pPr>
            <w:r w:rsidRPr="00B6144B">
              <w:rPr>
                <w:rFonts w:ascii="Arial" w:hAnsi="Arial" w:cs="Arial"/>
                <w:color w:val="auto"/>
                <w:sz w:val="22"/>
                <w:szCs w:val="22"/>
              </w:rPr>
              <w:t>278</w:t>
            </w:r>
          </w:p>
        </w:tc>
        <w:tc>
          <w:tcPr>
            <w:tcW w:w="1220" w:type="dxa"/>
            <w:vAlign w:val="center"/>
          </w:tcPr>
          <w:p w14:paraId="0F2D595F"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59CA44C3" w14:textId="07747177"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18.56</w:t>
            </w:r>
            <w:r w:rsidR="008B7698" w:rsidRPr="00B6144B">
              <w:rPr>
                <w:rFonts w:ascii="Arial" w:hAnsi="Arial" w:cs="Arial"/>
                <w:color w:val="auto"/>
                <w:sz w:val="22"/>
                <w:szCs w:val="22"/>
              </w:rPr>
              <w:t xml:space="preserve"> </w:t>
            </w:r>
          </w:p>
        </w:tc>
        <w:tc>
          <w:tcPr>
            <w:tcW w:w="1229" w:type="dxa"/>
            <w:vAlign w:val="center"/>
          </w:tcPr>
          <w:p w14:paraId="3FBCCFF8"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498342D9" w14:textId="1184266C" w:rsidR="008B7698" w:rsidRPr="00B6144B" w:rsidRDefault="009778FD" w:rsidP="009778FD">
            <w:pPr>
              <w:pStyle w:val="Default"/>
              <w:jc w:val="center"/>
              <w:rPr>
                <w:rFonts w:ascii="Arial" w:hAnsi="Arial" w:cs="Arial"/>
                <w:color w:val="auto"/>
                <w:sz w:val="22"/>
                <w:szCs w:val="22"/>
              </w:rPr>
            </w:pPr>
            <w:r w:rsidRPr="00B6144B">
              <w:rPr>
                <w:rFonts w:ascii="Arial" w:hAnsi="Arial" w:cs="Arial"/>
                <w:color w:val="auto"/>
                <w:sz w:val="22"/>
                <w:szCs w:val="22"/>
              </w:rPr>
              <w:t xml:space="preserve">1 vs 2: 0.0296 1 vs 3: &lt;0.0001 2 vs 3: 0.0333 </w:t>
            </w:r>
          </w:p>
        </w:tc>
      </w:tr>
      <w:tr w:rsidR="00B6144B" w:rsidRPr="00B6144B" w14:paraId="33C8E903" w14:textId="77777777" w:rsidTr="00A12893">
        <w:tc>
          <w:tcPr>
            <w:tcW w:w="2501" w:type="dxa"/>
          </w:tcPr>
          <w:p w14:paraId="1275E625" w14:textId="77777777" w:rsidR="008B7698" w:rsidRPr="00B6144B" w:rsidRDefault="008B7698" w:rsidP="00A12893">
            <w:pPr>
              <w:pStyle w:val="BodyText"/>
              <w:spacing w:line="276" w:lineRule="auto"/>
              <w:rPr>
                <w:rFonts w:ascii="Arial" w:hAnsi="Arial" w:cs="Arial"/>
                <w:b/>
                <w:bCs/>
                <w:lang w:val="en-US"/>
              </w:rPr>
            </w:pPr>
            <w:r w:rsidRPr="00B6144B">
              <w:rPr>
                <w:rFonts w:ascii="Arial" w:hAnsi="Arial" w:cs="Arial"/>
                <w:b/>
                <w:bCs/>
                <w:lang w:val="en-US"/>
              </w:rPr>
              <w:t>Gastrointestinal</w:t>
            </w:r>
          </w:p>
        </w:tc>
        <w:tc>
          <w:tcPr>
            <w:tcW w:w="799" w:type="dxa"/>
            <w:vAlign w:val="center"/>
          </w:tcPr>
          <w:p w14:paraId="500AD682" w14:textId="4993F83A"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358</w:t>
            </w:r>
          </w:p>
        </w:tc>
        <w:tc>
          <w:tcPr>
            <w:tcW w:w="1219" w:type="dxa"/>
            <w:vAlign w:val="center"/>
          </w:tcPr>
          <w:p w14:paraId="4AD4147D" w14:textId="1A4AF9A5"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36</w:t>
            </w:r>
          </w:p>
        </w:tc>
        <w:tc>
          <w:tcPr>
            <w:tcW w:w="1220" w:type="dxa"/>
            <w:vAlign w:val="center"/>
          </w:tcPr>
          <w:p w14:paraId="4522E264" w14:textId="6F0366FF" w:rsidR="008B7698" w:rsidRPr="00B6144B" w:rsidRDefault="008B7698" w:rsidP="00A12893">
            <w:pPr>
              <w:pStyle w:val="BodyText"/>
              <w:spacing w:line="276" w:lineRule="auto"/>
              <w:jc w:val="center"/>
              <w:rPr>
                <w:rFonts w:ascii="Arial" w:hAnsi="Arial" w:cs="Arial"/>
                <w:lang w:val="en-US"/>
              </w:rPr>
            </w:pPr>
            <w:r w:rsidRPr="00B6144B">
              <w:rPr>
                <w:rFonts w:ascii="Arial" w:hAnsi="Arial" w:cs="Arial"/>
              </w:rPr>
              <w:t>0.</w:t>
            </w:r>
            <w:r w:rsidR="003F245E" w:rsidRPr="00B6144B">
              <w:rPr>
                <w:rFonts w:ascii="Arial" w:hAnsi="Arial" w:cs="Arial"/>
              </w:rPr>
              <w:t>2</w:t>
            </w:r>
            <w:r w:rsidRPr="00B6144B">
              <w:rPr>
                <w:rFonts w:ascii="Arial" w:hAnsi="Arial" w:cs="Arial"/>
              </w:rPr>
              <w:t xml:space="preserve"> (0.0)</w:t>
            </w:r>
          </w:p>
        </w:tc>
        <w:tc>
          <w:tcPr>
            <w:tcW w:w="1220" w:type="dxa"/>
            <w:vAlign w:val="center"/>
          </w:tcPr>
          <w:p w14:paraId="6653EE24" w14:textId="76D9E6C6"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44</w:t>
            </w:r>
          </w:p>
        </w:tc>
        <w:tc>
          <w:tcPr>
            <w:tcW w:w="1220" w:type="dxa"/>
            <w:vAlign w:val="center"/>
          </w:tcPr>
          <w:p w14:paraId="3CE3D6C9"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0.1 (0.0) </w:t>
            </w:r>
          </w:p>
        </w:tc>
        <w:tc>
          <w:tcPr>
            <w:tcW w:w="1220" w:type="dxa"/>
            <w:vAlign w:val="center"/>
          </w:tcPr>
          <w:p w14:paraId="0BB3B297" w14:textId="19CDF7A9" w:rsidR="008B7698" w:rsidRPr="00B6144B" w:rsidRDefault="003F245E" w:rsidP="00A12893">
            <w:pPr>
              <w:pStyle w:val="Default"/>
              <w:jc w:val="center"/>
              <w:rPr>
                <w:rFonts w:ascii="Arial" w:hAnsi="Arial" w:cs="Arial"/>
                <w:color w:val="auto"/>
                <w:sz w:val="22"/>
                <w:szCs w:val="22"/>
              </w:rPr>
            </w:pPr>
            <w:r w:rsidRPr="00B6144B">
              <w:rPr>
                <w:rFonts w:ascii="Arial" w:hAnsi="Arial" w:cs="Arial"/>
                <w:color w:val="auto"/>
                <w:sz w:val="22"/>
                <w:szCs w:val="22"/>
              </w:rPr>
              <w:t>278</w:t>
            </w:r>
          </w:p>
        </w:tc>
        <w:tc>
          <w:tcPr>
            <w:tcW w:w="1220" w:type="dxa"/>
            <w:vAlign w:val="center"/>
          </w:tcPr>
          <w:p w14:paraId="07D70EF8"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0.0 (0.0)</w:t>
            </w:r>
          </w:p>
        </w:tc>
        <w:tc>
          <w:tcPr>
            <w:tcW w:w="974" w:type="dxa"/>
            <w:vAlign w:val="center"/>
          </w:tcPr>
          <w:p w14:paraId="6065F7D7" w14:textId="6C2B3947"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24.30</w:t>
            </w:r>
            <w:r w:rsidR="008B7698" w:rsidRPr="00B6144B">
              <w:rPr>
                <w:rFonts w:ascii="Arial" w:hAnsi="Arial" w:cs="Arial"/>
                <w:color w:val="auto"/>
                <w:sz w:val="22"/>
                <w:szCs w:val="22"/>
              </w:rPr>
              <w:t xml:space="preserve"> </w:t>
            </w:r>
          </w:p>
        </w:tc>
        <w:tc>
          <w:tcPr>
            <w:tcW w:w="1229" w:type="dxa"/>
            <w:vAlign w:val="center"/>
          </w:tcPr>
          <w:p w14:paraId="42E1D257" w14:textId="435E8DBD"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6C4F2846" w14:textId="3CCE2E60" w:rsidR="008B7698" w:rsidRPr="00B6144B" w:rsidRDefault="009778FD" w:rsidP="009778FD">
            <w:pPr>
              <w:pStyle w:val="Default"/>
              <w:jc w:val="center"/>
              <w:rPr>
                <w:rFonts w:ascii="Arial" w:hAnsi="Arial" w:cs="Arial"/>
                <w:color w:val="auto"/>
                <w:sz w:val="22"/>
                <w:szCs w:val="22"/>
              </w:rPr>
            </w:pPr>
            <w:r w:rsidRPr="00B6144B">
              <w:rPr>
                <w:rFonts w:ascii="Arial" w:hAnsi="Arial" w:cs="Arial"/>
                <w:color w:val="auto"/>
                <w:sz w:val="22"/>
                <w:szCs w:val="22"/>
              </w:rPr>
              <w:t xml:space="preserve">1 vs 2: 0.0219 1 vs 3: &lt;0.0001 2 vs 3: 0.0052 </w:t>
            </w:r>
          </w:p>
        </w:tc>
      </w:tr>
      <w:tr w:rsidR="00B6144B" w:rsidRPr="00B6144B" w14:paraId="5212E1AA" w14:textId="77777777" w:rsidTr="00A12893">
        <w:tc>
          <w:tcPr>
            <w:tcW w:w="2501" w:type="dxa"/>
          </w:tcPr>
          <w:p w14:paraId="3D9FDB00" w14:textId="77777777" w:rsidR="008B7698" w:rsidRPr="00B6144B" w:rsidRDefault="008B7698" w:rsidP="00A12893">
            <w:pPr>
              <w:pStyle w:val="BodyText"/>
              <w:spacing w:line="276" w:lineRule="auto"/>
              <w:rPr>
                <w:rFonts w:ascii="Arial" w:hAnsi="Arial" w:cs="Arial"/>
                <w:b/>
                <w:bCs/>
                <w:lang w:val="en-US"/>
              </w:rPr>
            </w:pPr>
            <w:r w:rsidRPr="00B6144B">
              <w:rPr>
                <w:rFonts w:ascii="Arial" w:hAnsi="Arial" w:cs="Arial"/>
                <w:b/>
                <w:bCs/>
                <w:lang w:val="en-US"/>
              </w:rPr>
              <w:t>Body/Systemic</w:t>
            </w:r>
          </w:p>
        </w:tc>
        <w:tc>
          <w:tcPr>
            <w:tcW w:w="799" w:type="dxa"/>
            <w:vAlign w:val="center"/>
          </w:tcPr>
          <w:p w14:paraId="38A170B5" w14:textId="178456B0"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358</w:t>
            </w:r>
          </w:p>
        </w:tc>
        <w:tc>
          <w:tcPr>
            <w:tcW w:w="1219" w:type="dxa"/>
            <w:vAlign w:val="center"/>
          </w:tcPr>
          <w:p w14:paraId="246DA433" w14:textId="4E47D581"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36</w:t>
            </w:r>
          </w:p>
        </w:tc>
        <w:tc>
          <w:tcPr>
            <w:tcW w:w="1220" w:type="dxa"/>
            <w:vAlign w:val="center"/>
          </w:tcPr>
          <w:p w14:paraId="1D410734" w14:textId="145926CA" w:rsidR="008B7698" w:rsidRPr="00B6144B" w:rsidRDefault="008B7698" w:rsidP="00A12893">
            <w:pPr>
              <w:pStyle w:val="BodyText"/>
              <w:spacing w:line="276" w:lineRule="auto"/>
              <w:jc w:val="center"/>
              <w:rPr>
                <w:rFonts w:ascii="Arial" w:hAnsi="Arial" w:cs="Arial"/>
                <w:lang w:val="en-US"/>
              </w:rPr>
            </w:pPr>
            <w:r w:rsidRPr="00B6144B">
              <w:rPr>
                <w:rFonts w:ascii="Arial" w:hAnsi="Arial" w:cs="Arial"/>
              </w:rPr>
              <w:t>0.</w:t>
            </w:r>
            <w:r w:rsidR="003F245E" w:rsidRPr="00B6144B">
              <w:rPr>
                <w:rFonts w:ascii="Arial" w:hAnsi="Arial" w:cs="Arial"/>
              </w:rPr>
              <w:t>5</w:t>
            </w:r>
            <w:r w:rsidRPr="00B6144B">
              <w:rPr>
                <w:rFonts w:ascii="Arial" w:hAnsi="Arial" w:cs="Arial"/>
              </w:rPr>
              <w:t xml:space="preserve"> (0.</w:t>
            </w:r>
            <w:r w:rsidR="003F245E" w:rsidRPr="00B6144B">
              <w:rPr>
                <w:rFonts w:ascii="Arial" w:hAnsi="Arial" w:cs="Arial"/>
              </w:rPr>
              <w:t>0</w:t>
            </w:r>
            <w:r w:rsidRPr="00B6144B">
              <w:rPr>
                <w:rFonts w:ascii="Arial" w:hAnsi="Arial" w:cs="Arial"/>
              </w:rPr>
              <w:t>)</w:t>
            </w:r>
          </w:p>
        </w:tc>
        <w:tc>
          <w:tcPr>
            <w:tcW w:w="1220" w:type="dxa"/>
            <w:vAlign w:val="center"/>
          </w:tcPr>
          <w:p w14:paraId="62BE2517" w14:textId="654280E8"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44</w:t>
            </w:r>
          </w:p>
        </w:tc>
        <w:tc>
          <w:tcPr>
            <w:tcW w:w="1220" w:type="dxa"/>
            <w:vAlign w:val="center"/>
          </w:tcPr>
          <w:p w14:paraId="33A1BCF9" w14:textId="3C29E5BB"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3</w:t>
            </w:r>
            <w:r w:rsidRPr="00B6144B">
              <w:rPr>
                <w:rFonts w:ascii="Arial" w:hAnsi="Arial" w:cs="Arial"/>
                <w:color w:val="auto"/>
                <w:sz w:val="22"/>
                <w:szCs w:val="22"/>
              </w:rPr>
              <w:t xml:space="preserve"> (0.0) </w:t>
            </w:r>
          </w:p>
        </w:tc>
        <w:tc>
          <w:tcPr>
            <w:tcW w:w="1220" w:type="dxa"/>
            <w:vAlign w:val="center"/>
          </w:tcPr>
          <w:p w14:paraId="5EDB5939" w14:textId="3ACE78D6" w:rsidR="008B7698" w:rsidRPr="00B6144B" w:rsidRDefault="003F245E" w:rsidP="00A12893">
            <w:pPr>
              <w:pStyle w:val="Default"/>
              <w:jc w:val="center"/>
              <w:rPr>
                <w:rFonts w:ascii="Arial" w:hAnsi="Arial" w:cs="Arial"/>
                <w:color w:val="auto"/>
                <w:sz w:val="22"/>
                <w:szCs w:val="22"/>
              </w:rPr>
            </w:pPr>
            <w:r w:rsidRPr="00B6144B">
              <w:rPr>
                <w:rFonts w:ascii="Arial" w:hAnsi="Arial" w:cs="Arial"/>
                <w:color w:val="auto"/>
                <w:sz w:val="22"/>
                <w:szCs w:val="22"/>
              </w:rPr>
              <w:t>278</w:t>
            </w:r>
          </w:p>
        </w:tc>
        <w:tc>
          <w:tcPr>
            <w:tcW w:w="1220" w:type="dxa"/>
            <w:vAlign w:val="center"/>
          </w:tcPr>
          <w:p w14:paraId="1FFAC576"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72760CF7" w14:textId="5C15DDC7"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62.84</w:t>
            </w:r>
            <w:r w:rsidR="008B7698" w:rsidRPr="00B6144B">
              <w:rPr>
                <w:rFonts w:ascii="Arial" w:hAnsi="Arial" w:cs="Arial"/>
                <w:color w:val="auto"/>
                <w:sz w:val="22"/>
                <w:szCs w:val="22"/>
              </w:rPr>
              <w:t xml:space="preserve"> </w:t>
            </w:r>
          </w:p>
        </w:tc>
        <w:tc>
          <w:tcPr>
            <w:tcW w:w="1229" w:type="dxa"/>
            <w:vAlign w:val="center"/>
          </w:tcPr>
          <w:p w14:paraId="35DC5C69"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61D20B93" w14:textId="41D58D5E" w:rsidR="008B7698" w:rsidRPr="00B6144B" w:rsidRDefault="009778FD" w:rsidP="009778FD">
            <w:pPr>
              <w:pStyle w:val="Default"/>
              <w:jc w:val="center"/>
              <w:rPr>
                <w:rFonts w:ascii="Arial" w:hAnsi="Arial" w:cs="Arial"/>
                <w:color w:val="auto"/>
                <w:sz w:val="22"/>
                <w:szCs w:val="22"/>
              </w:rPr>
            </w:pPr>
            <w:r w:rsidRPr="00B6144B">
              <w:rPr>
                <w:rFonts w:ascii="Arial" w:hAnsi="Arial" w:cs="Arial"/>
                <w:color w:val="auto"/>
                <w:sz w:val="22"/>
                <w:szCs w:val="22"/>
              </w:rPr>
              <w:t xml:space="preserve">1 vs 2: 0.0025 1 vs 3: &lt;0.0001 2 vs 3: &lt;0.0001 </w:t>
            </w:r>
          </w:p>
        </w:tc>
      </w:tr>
      <w:tr w:rsidR="00B6144B" w:rsidRPr="00B6144B" w14:paraId="45B0452C" w14:textId="77777777" w:rsidTr="00A12893">
        <w:tc>
          <w:tcPr>
            <w:tcW w:w="2501" w:type="dxa"/>
          </w:tcPr>
          <w:p w14:paraId="396819BD" w14:textId="77777777" w:rsidR="008B7698" w:rsidRPr="00B6144B" w:rsidRDefault="008B7698" w:rsidP="00A12893">
            <w:pPr>
              <w:pStyle w:val="BodyText"/>
              <w:spacing w:line="276" w:lineRule="auto"/>
              <w:rPr>
                <w:rFonts w:ascii="Arial" w:hAnsi="Arial" w:cs="Arial"/>
                <w:b/>
                <w:bCs/>
                <w:lang w:val="en-US"/>
              </w:rPr>
            </w:pPr>
            <w:r w:rsidRPr="00B6144B">
              <w:rPr>
                <w:rFonts w:ascii="Arial" w:hAnsi="Arial" w:cs="Arial"/>
                <w:b/>
                <w:bCs/>
                <w:lang w:val="en-US"/>
              </w:rPr>
              <w:t>Taste/Smell</w:t>
            </w:r>
          </w:p>
        </w:tc>
        <w:tc>
          <w:tcPr>
            <w:tcW w:w="799" w:type="dxa"/>
            <w:vAlign w:val="center"/>
          </w:tcPr>
          <w:p w14:paraId="69B03F79" w14:textId="2E1A595A"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358</w:t>
            </w:r>
          </w:p>
        </w:tc>
        <w:tc>
          <w:tcPr>
            <w:tcW w:w="1219" w:type="dxa"/>
            <w:vAlign w:val="center"/>
          </w:tcPr>
          <w:p w14:paraId="298000AA" w14:textId="2784705B"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36</w:t>
            </w:r>
          </w:p>
        </w:tc>
        <w:tc>
          <w:tcPr>
            <w:tcW w:w="1220" w:type="dxa"/>
            <w:vAlign w:val="center"/>
          </w:tcPr>
          <w:p w14:paraId="2EA64F54" w14:textId="7F89F8E2" w:rsidR="008B7698" w:rsidRPr="00B6144B" w:rsidRDefault="008B76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9</w:t>
            </w:r>
            <w:r w:rsidRPr="00B6144B">
              <w:rPr>
                <w:rFonts w:ascii="Arial" w:hAnsi="Arial" w:cs="Arial"/>
                <w:color w:val="auto"/>
                <w:sz w:val="22"/>
                <w:szCs w:val="22"/>
              </w:rPr>
              <w:t xml:space="preserve"> (0.2)</w:t>
            </w:r>
          </w:p>
        </w:tc>
        <w:tc>
          <w:tcPr>
            <w:tcW w:w="1220" w:type="dxa"/>
            <w:vAlign w:val="center"/>
          </w:tcPr>
          <w:p w14:paraId="3D3E0DA0" w14:textId="7159E541"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44</w:t>
            </w:r>
          </w:p>
        </w:tc>
        <w:tc>
          <w:tcPr>
            <w:tcW w:w="1220" w:type="dxa"/>
            <w:vAlign w:val="center"/>
          </w:tcPr>
          <w:p w14:paraId="109D913D" w14:textId="06CA0ECF"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4</w:t>
            </w:r>
            <w:r w:rsidRPr="00B6144B">
              <w:rPr>
                <w:rFonts w:ascii="Arial" w:hAnsi="Arial" w:cs="Arial"/>
                <w:color w:val="auto"/>
                <w:sz w:val="22"/>
                <w:szCs w:val="22"/>
              </w:rPr>
              <w:t xml:space="preserve"> (0.</w:t>
            </w:r>
            <w:r w:rsidR="003F245E" w:rsidRPr="00B6144B">
              <w:rPr>
                <w:rFonts w:ascii="Arial" w:hAnsi="Arial" w:cs="Arial"/>
                <w:color w:val="auto"/>
                <w:sz w:val="22"/>
                <w:szCs w:val="22"/>
              </w:rPr>
              <w:t>1</w:t>
            </w:r>
            <w:r w:rsidRPr="00B6144B">
              <w:rPr>
                <w:rFonts w:ascii="Arial" w:hAnsi="Arial" w:cs="Arial"/>
                <w:color w:val="auto"/>
                <w:sz w:val="22"/>
                <w:szCs w:val="22"/>
              </w:rPr>
              <w:t xml:space="preserve">) </w:t>
            </w:r>
          </w:p>
        </w:tc>
        <w:tc>
          <w:tcPr>
            <w:tcW w:w="1220" w:type="dxa"/>
            <w:vAlign w:val="center"/>
          </w:tcPr>
          <w:p w14:paraId="07D98A09" w14:textId="4655D075" w:rsidR="008B7698" w:rsidRPr="00B6144B" w:rsidRDefault="003F245E" w:rsidP="00A12893">
            <w:pPr>
              <w:pStyle w:val="Default"/>
              <w:jc w:val="center"/>
              <w:rPr>
                <w:rFonts w:ascii="Arial" w:hAnsi="Arial" w:cs="Arial"/>
                <w:color w:val="auto"/>
                <w:sz w:val="22"/>
                <w:szCs w:val="22"/>
              </w:rPr>
            </w:pPr>
            <w:r w:rsidRPr="00B6144B">
              <w:rPr>
                <w:rFonts w:ascii="Arial" w:hAnsi="Arial" w:cs="Arial"/>
                <w:color w:val="auto"/>
                <w:sz w:val="22"/>
                <w:szCs w:val="22"/>
              </w:rPr>
              <w:t>278</w:t>
            </w:r>
          </w:p>
        </w:tc>
        <w:tc>
          <w:tcPr>
            <w:tcW w:w="1220" w:type="dxa"/>
            <w:vAlign w:val="center"/>
          </w:tcPr>
          <w:p w14:paraId="3F912993" w14:textId="7720B88C"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2</w:t>
            </w:r>
            <w:r w:rsidRPr="00B6144B">
              <w:rPr>
                <w:rFonts w:ascii="Arial" w:hAnsi="Arial" w:cs="Arial"/>
                <w:color w:val="auto"/>
                <w:sz w:val="22"/>
                <w:szCs w:val="22"/>
              </w:rPr>
              <w:t xml:space="preserve"> (0.1)</w:t>
            </w:r>
          </w:p>
        </w:tc>
        <w:tc>
          <w:tcPr>
            <w:tcW w:w="974" w:type="dxa"/>
            <w:vAlign w:val="center"/>
          </w:tcPr>
          <w:p w14:paraId="3EF4CFFC" w14:textId="12735F81"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7.46</w:t>
            </w:r>
            <w:r w:rsidR="008B7698" w:rsidRPr="00B6144B">
              <w:rPr>
                <w:rFonts w:ascii="Arial" w:hAnsi="Arial" w:cs="Arial"/>
                <w:color w:val="auto"/>
                <w:sz w:val="22"/>
                <w:szCs w:val="22"/>
              </w:rPr>
              <w:t xml:space="preserve"> </w:t>
            </w:r>
          </w:p>
        </w:tc>
        <w:tc>
          <w:tcPr>
            <w:tcW w:w="1229" w:type="dxa"/>
            <w:vAlign w:val="center"/>
          </w:tcPr>
          <w:p w14:paraId="50DBB962" w14:textId="4BB2A004" w:rsidR="008B7698" w:rsidRPr="00B6144B" w:rsidRDefault="00792558" w:rsidP="00A12893">
            <w:pPr>
              <w:pStyle w:val="Default"/>
              <w:jc w:val="center"/>
              <w:rPr>
                <w:rFonts w:ascii="Arial" w:hAnsi="Arial" w:cs="Arial"/>
                <w:color w:val="auto"/>
                <w:sz w:val="22"/>
                <w:szCs w:val="22"/>
              </w:rPr>
            </w:pPr>
            <w:r w:rsidRPr="00B6144B">
              <w:rPr>
                <w:rFonts w:ascii="Arial" w:hAnsi="Arial" w:cs="Arial"/>
                <w:color w:val="auto"/>
                <w:sz w:val="22"/>
                <w:szCs w:val="22"/>
              </w:rPr>
              <w:t>0.0007</w:t>
            </w:r>
            <w:r w:rsidR="008B7698" w:rsidRPr="00B6144B">
              <w:rPr>
                <w:rFonts w:ascii="Arial" w:hAnsi="Arial" w:cs="Arial"/>
                <w:color w:val="auto"/>
                <w:sz w:val="22"/>
                <w:szCs w:val="22"/>
              </w:rPr>
              <w:t xml:space="preserve"> </w:t>
            </w:r>
          </w:p>
        </w:tc>
        <w:tc>
          <w:tcPr>
            <w:tcW w:w="1126" w:type="dxa"/>
            <w:vAlign w:val="center"/>
          </w:tcPr>
          <w:p w14:paraId="1863BF58" w14:textId="01E9D288" w:rsidR="008B7698" w:rsidRPr="00B6144B" w:rsidRDefault="009778FD" w:rsidP="009778FD">
            <w:pPr>
              <w:pStyle w:val="Default"/>
              <w:jc w:val="center"/>
              <w:rPr>
                <w:rFonts w:ascii="Arial" w:hAnsi="Arial" w:cs="Arial"/>
                <w:color w:val="auto"/>
                <w:sz w:val="22"/>
                <w:szCs w:val="22"/>
              </w:rPr>
            </w:pPr>
            <w:r w:rsidRPr="00B6144B">
              <w:rPr>
                <w:rFonts w:ascii="Arial" w:hAnsi="Arial" w:cs="Arial"/>
                <w:color w:val="auto"/>
                <w:sz w:val="22"/>
                <w:szCs w:val="22"/>
              </w:rPr>
              <w:t xml:space="preserve">1 vs 2: 0.0590 1 vs 3: 0.0007 2 vs 3: 0.6758 </w:t>
            </w:r>
          </w:p>
        </w:tc>
      </w:tr>
      <w:tr w:rsidR="00B6144B" w:rsidRPr="00B6144B" w14:paraId="7F71F18E" w14:textId="77777777" w:rsidTr="00A12893">
        <w:tc>
          <w:tcPr>
            <w:tcW w:w="2501" w:type="dxa"/>
          </w:tcPr>
          <w:p w14:paraId="165A774A" w14:textId="77777777" w:rsidR="008B7698" w:rsidRPr="00B6144B" w:rsidRDefault="008B7698" w:rsidP="00A12893">
            <w:pPr>
              <w:pStyle w:val="BodyText"/>
              <w:spacing w:line="276" w:lineRule="auto"/>
              <w:rPr>
                <w:rFonts w:ascii="Arial" w:hAnsi="Arial" w:cs="Arial"/>
                <w:b/>
                <w:bCs/>
                <w:lang w:val="en-US"/>
              </w:rPr>
            </w:pPr>
            <w:r w:rsidRPr="00B6144B">
              <w:rPr>
                <w:rFonts w:ascii="Arial" w:hAnsi="Arial" w:cs="Arial"/>
                <w:b/>
                <w:bCs/>
                <w:lang w:val="en-US"/>
              </w:rPr>
              <w:t>FLU-PRO total score</w:t>
            </w:r>
          </w:p>
        </w:tc>
        <w:tc>
          <w:tcPr>
            <w:tcW w:w="799" w:type="dxa"/>
            <w:vAlign w:val="center"/>
          </w:tcPr>
          <w:p w14:paraId="279EFE3E" w14:textId="55075AA4"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358</w:t>
            </w:r>
          </w:p>
        </w:tc>
        <w:tc>
          <w:tcPr>
            <w:tcW w:w="1219" w:type="dxa"/>
            <w:vAlign w:val="center"/>
          </w:tcPr>
          <w:p w14:paraId="198C5862" w14:textId="3D97DF9C"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36</w:t>
            </w:r>
          </w:p>
        </w:tc>
        <w:tc>
          <w:tcPr>
            <w:tcW w:w="1220" w:type="dxa"/>
            <w:vAlign w:val="center"/>
          </w:tcPr>
          <w:p w14:paraId="3827627F" w14:textId="77DADBF1" w:rsidR="008B7698" w:rsidRPr="00B6144B" w:rsidRDefault="008B7698"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4</w:t>
            </w:r>
            <w:r w:rsidRPr="00B6144B">
              <w:rPr>
                <w:rFonts w:ascii="Arial" w:hAnsi="Arial" w:cs="Arial"/>
                <w:color w:val="auto"/>
                <w:sz w:val="22"/>
                <w:szCs w:val="22"/>
              </w:rPr>
              <w:t xml:space="preserve"> (0.0)</w:t>
            </w:r>
          </w:p>
        </w:tc>
        <w:tc>
          <w:tcPr>
            <w:tcW w:w="1220" w:type="dxa"/>
            <w:vAlign w:val="center"/>
          </w:tcPr>
          <w:p w14:paraId="59FA7322" w14:textId="5B2AB1D2"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44</w:t>
            </w:r>
          </w:p>
        </w:tc>
        <w:tc>
          <w:tcPr>
            <w:tcW w:w="1220" w:type="dxa"/>
            <w:vAlign w:val="center"/>
          </w:tcPr>
          <w:p w14:paraId="781FC6C0" w14:textId="68652AC3"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3</w:t>
            </w:r>
            <w:r w:rsidRPr="00B6144B">
              <w:rPr>
                <w:rFonts w:ascii="Arial" w:hAnsi="Arial" w:cs="Arial"/>
                <w:color w:val="auto"/>
                <w:sz w:val="22"/>
                <w:szCs w:val="22"/>
              </w:rPr>
              <w:t xml:space="preserve"> (0.0) </w:t>
            </w:r>
          </w:p>
        </w:tc>
        <w:tc>
          <w:tcPr>
            <w:tcW w:w="1220" w:type="dxa"/>
            <w:vAlign w:val="center"/>
          </w:tcPr>
          <w:p w14:paraId="7618A710" w14:textId="3D7196B1" w:rsidR="008B7698" w:rsidRPr="00B6144B" w:rsidRDefault="003F245E" w:rsidP="00A12893">
            <w:pPr>
              <w:pStyle w:val="Default"/>
              <w:jc w:val="center"/>
              <w:rPr>
                <w:rFonts w:ascii="Arial" w:hAnsi="Arial" w:cs="Arial"/>
                <w:color w:val="auto"/>
                <w:sz w:val="22"/>
                <w:szCs w:val="22"/>
              </w:rPr>
            </w:pPr>
            <w:r w:rsidRPr="00B6144B">
              <w:rPr>
                <w:rFonts w:ascii="Arial" w:hAnsi="Arial" w:cs="Arial"/>
                <w:color w:val="auto"/>
                <w:sz w:val="22"/>
                <w:szCs w:val="22"/>
              </w:rPr>
              <w:t>278</w:t>
            </w:r>
          </w:p>
        </w:tc>
        <w:tc>
          <w:tcPr>
            <w:tcW w:w="1220" w:type="dxa"/>
            <w:vAlign w:val="center"/>
          </w:tcPr>
          <w:p w14:paraId="2ACDFFA2"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3BD4B634" w14:textId="6C3B7F9F"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45.70</w:t>
            </w:r>
            <w:r w:rsidR="008B7698" w:rsidRPr="00B6144B">
              <w:rPr>
                <w:rFonts w:ascii="Arial" w:hAnsi="Arial" w:cs="Arial"/>
                <w:color w:val="auto"/>
                <w:sz w:val="22"/>
                <w:szCs w:val="22"/>
              </w:rPr>
              <w:t xml:space="preserve"> </w:t>
            </w:r>
          </w:p>
        </w:tc>
        <w:tc>
          <w:tcPr>
            <w:tcW w:w="1229" w:type="dxa"/>
            <w:vAlign w:val="center"/>
          </w:tcPr>
          <w:p w14:paraId="6A5EC640"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50E86B87" w14:textId="56B4CF4D" w:rsidR="008B7698" w:rsidRPr="00B6144B" w:rsidRDefault="00A35862" w:rsidP="00A35862">
            <w:pPr>
              <w:pStyle w:val="Default"/>
              <w:jc w:val="center"/>
              <w:rPr>
                <w:rFonts w:ascii="Arial" w:hAnsi="Arial" w:cs="Arial"/>
                <w:color w:val="auto"/>
                <w:sz w:val="22"/>
                <w:szCs w:val="22"/>
              </w:rPr>
            </w:pPr>
            <w:r w:rsidRPr="00B6144B">
              <w:rPr>
                <w:rFonts w:ascii="Arial" w:hAnsi="Arial" w:cs="Arial"/>
                <w:color w:val="auto"/>
                <w:sz w:val="22"/>
                <w:szCs w:val="22"/>
              </w:rPr>
              <w:t xml:space="preserve">1 vs 2: 0.0018 1 vs 3: &lt;0.0001 2 vs 3: &lt;0.0001 </w:t>
            </w:r>
          </w:p>
        </w:tc>
      </w:tr>
      <w:tr w:rsidR="00B6144B" w:rsidRPr="00B6144B" w14:paraId="0B5EF7D8" w14:textId="77777777" w:rsidTr="00A12893">
        <w:tc>
          <w:tcPr>
            <w:tcW w:w="2501" w:type="dxa"/>
          </w:tcPr>
          <w:p w14:paraId="514CDAC8" w14:textId="77777777" w:rsidR="008B7698" w:rsidRPr="00B6144B" w:rsidRDefault="008B7698" w:rsidP="00A12893">
            <w:pPr>
              <w:pStyle w:val="BodyText"/>
              <w:spacing w:line="276" w:lineRule="auto"/>
              <w:rPr>
                <w:rFonts w:ascii="Arial" w:hAnsi="Arial" w:cs="Arial"/>
                <w:b/>
                <w:bCs/>
                <w:lang w:val="en-US"/>
              </w:rPr>
            </w:pPr>
            <w:r w:rsidRPr="00B6144B">
              <w:rPr>
                <w:rFonts w:ascii="Arial" w:hAnsi="Arial" w:cs="Arial"/>
                <w:b/>
                <w:bCs/>
                <w:lang w:val="en-US"/>
              </w:rPr>
              <w:t>FLU-PRO Plus total score</w:t>
            </w:r>
          </w:p>
        </w:tc>
        <w:tc>
          <w:tcPr>
            <w:tcW w:w="799" w:type="dxa"/>
            <w:vAlign w:val="center"/>
          </w:tcPr>
          <w:p w14:paraId="0C7210C9" w14:textId="5655C4DA"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358</w:t>
            </w:r>
          </w:p>
        </w:tc>
        <w:tc>
          <w:tcPr>
            <w:tcW w:w="1219" w:type="dxa"/>
            <w:vAlign w:val="center"/>
          </w:tcPr>
          <w:p w14:paraId="0EFAB89A" w14:textId="3436E2BB"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36</w:t>
            </w:r>
          </w:p>
        </w:tc>
        <w:tc>
          <w:tcPr>
            <w:tcW w:w="1220" w:type="dxa"/>
            <w:vAlign w:val="center"/>
          </w:tcPr>
          <w:p w14:paraId="4388ADA8" w14:textId="584D4B72" w:rsidR="008B7698" w:rsidRPr="00B6144B" w:rsidRDefault="008B7698" w:rsidP="00A12893">
            <w:pPr>
              <w:pStyle w:val="BodyText"/>
              <w:spacing w:line="276" w:lineRule="auto"/>
              <w:jc w:val="center"/>
              <w:rPr>
                <w:rFonts w:ascii="Arial" w:hAnsi="Arial" w:cs="Arial"/>
                <w:lang w:val="en-US"/>
              </w:rPr>
            </w:pPr>
            <w:r w:rsidRPr="00B6144B">
              <w:rPr>
                <w:rFonts w:ascii="Arial" w:hAnsi="Arial" w:cs="Arial"/>
              </w:rPr>
              <w:t>0.5 (0.</w:t>
            </w:r>
            <w:r w:rsidR="003F245E" w:rsidRPr="00B6144B">
              <w:rPr>
                <w:rFonts w:ascii="Arial" w:hAnsi="Arial" w:cs="Arial"/>
              </w:rPr>
              <w:t>0</w:t>
            </w:r>
            <w:r w:rsidRPr="00B6144B">
              <w:rPr>
                <w:rFonts w:ascii="Arial" w:hAnsi="Arial" w:cs="Arial"/>
              </w:rPr>
              <w:t>)</w:t>
            </w:r>
          </w:p>
        </w:tc>
        <w:tc>
          <w:tcPr>
            <w:tcW w:w="1220" w:type="dxa"/>
            <w:vAlign w:val="center"/>
          </w:tcPr>
          <w:p w14:paraId="6D7AEB55" w14:textId="138FF454" w:rsidR="008B7698" w:rsidRPr="00B6144B" w:rsidRDefault="003F245E" w:rsidP="00A12893">
            <w:pPr>
              <w:pStyle w:val="BodyText"/>
              <w:spacing w:line="276" w:lineRule="auto"/>
              <w:jc w:val="center"/>
              <w:rPr>
                <w:rFonts w:ascii="Arial" w:hAnsi="Arial" w:cs="Arial"/>
                <w:lang w:val="en-US"/>
              </w:rPr>
            </w:pPr>
            <w:r w:rsidRPr="00B6144B">
              <w:rPr>
                <w:rFonts w:ascii="Arial" w:hAnsi="Arial" w:cs="Arial"/>
                <w:lang w:val="en-US"/>
              </w:rPr>
              <w:t>44</w:t>
            </w:r>
          </w:p>
        </w:tc>
        <w:tc>
          <w:tcPr>
            <w:tcW w:w="1220" w:type="dxa"/>
            <w:vAlign w:val="center"/>
          </w:tcPr>
          <w:p w14:paraId="1FA30BE6" w14:textId="38378A1B"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3F245E" w:rsidRPr="00B6144B">
              <w:rPr>
                <w:rFonts w:ascii="Arial" w:hAnsi="Arial" w:cs="Arial"/>
                <w:color w:val="auto"/>
                <w:sz w:val="22"/>
                <w:szCs w:val="22"/>
              </w:rPr>
              <w:t>3</w:t>
            </w:r>
            <w:r w:rsidRPr="00B6144B">
              <w:rPr>
                <w:rFonts w:ascii="Arial" w:hAnsi="Arial" w:cs="Arial"/>
                <w:color w:val="auto"/>
                <w:sz w:val="22"/>
                <w:szCs w:val="22"/>
              </w:rPr>
              <w:t xml:space="preserve"> (0.0) </w:t>
            </w:r>
          </w:p>
        </w:tc>
        <w:tc>
          <w:tcPr>
            <w:tcW w:w="1220" w:type="dxa"/>
            <w:vAlign w:val="center"/>
          </w:tcPr>
          <w:p w14:paraId="4D0C3F4F" w14:textId="522B782B" w:rsidR="008B7698" w:rsidRPr="00B6144B" w:rsidRDefault="003F245E" w:rsidP="00A12893">
            <w:pPr>
              <w:pStyle w:val="Default"/>
              <w:jc w:val="center"/>
              <w:rPr>
                <w:rFonts w:ascii="Arial" w:hAnsi="Arial" w:cs="Arial"/>
                <w:color w:val="auto"/>
                <w:sz w:val="22"/>
                <w:szCs w:val="22"/>
              </w:rPr>
            </w:pPr>
            <w:r w:rsidRPr="00B6144B">
              <w:rPr>
                <w:rFonts w:ascii="Arial" w:hAnsi="Arial" w:cs="Arial"/>
                <w:color w:val="auto"/>
                <w:sz w:val="22"/>
                <w:szCs w:val="22"/>
              </w:rPr>
              <w:t>278</w:t>
            </w:r>
          </w:p>
        </w:tc>
        <w:tc>
          <w:tcPr>
            <w:tcW w:w="1220" w:type="dxa"/>
            <w:vAlign w:val="center"/>
          </w:tcPr>
          <w:p w14:paraId="69E5A1D9"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297EEE1B" w14:textId="780DB617" w:rsidR="008B7698" w:rsidRPr="00B6144B" w:rsidRDefault="007912FB" w:rsidP="00A12893">
            <w:pPr>
              <w:pStyle w:val="Default"/>
              <w:jc w:val="center"/>
              <w:rPr>
                <w:rFonts w:ascii="Arial" w:hAnsi="Arial" w:cs="Arial"/>
                <w:color w:val="auto"/>
                <w:sz w:val="22"/>
                <w:szCs w:val="22"/>
              </w:rPr>
            </w:pPr>
            <w:r w:rsidRPr="00B6144B">
              <w:rPr>
                <w:rFonts w:ascii="Arial" w:hAnsi="Arial" w:cs="Arial"/>
                <w:color w:val="auto"/>
                <w:sz w:val="22"/>
                <w:szCs w:val="22"/>
              </w:rPr>
              <w:t>44.60</w:t>
            </w:r>
            <w:r w:rsidR="008B7698" w:rsidRPr="00B6144B">
              <w:rPr>
                <w:rFonts w:ascii="Arial" w:hAnsi="Arial" w:cs="Arial"/>
                <w:color w:val="auto"/>
                <w:sz w:val="22"/>
                <w:szCs w:val="22"/>
              </w:rPr>
              <w:t xml:space="preserve"> </w:t>
            </w:r>
          </w:p>
        </w:tc>
        <w:tc>
          <w:tcPr>
            <w:tcW w:w="1229" w:type="dxa"/>
            <w:vAlign w:val="center"/>
          </w:tcPr>
          <w:p w14:paraId="05814759" w14:textId="77777777" w:rsidR="008B7698" w:rsidRPr="00B6144B" w:rsidRDefault="008B7698"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4B9AC406" w14:textId="75F66C42" w:rsidR="008B7698" w:rsidRPr="00B6144B" w:rsidRDefault="00A35862" w:rsidP="00A35862">
            <w:pPr>
              <w:pStyle w:val="Default"/>
              <w:jc w:val="center"/>
              <w:rPr>
                <w:rFonts w:ascii="Arial" w:hAnsi="Arial" w:cs="Arial"/>
                <w:color w:val="auto"/>
                <w:sz w:val="22"/>
                <w:szCs w:val="22"/>
              </w:rPr>
            </w:pPr>
            <w:r w:rsidRPr="00B6144B">
              <w:rPr>
                <w:rFonts w:ascii="Arial" w:hAnsi="Arial" w:cs="Arial"/>
                <w:color w:val="auto"/>
                <w:sz w:val="22"/>
                <w:szCs w:val="22"/>
              </w:rPr>
              <w:t xml:space="preserve">1 vs 2: 0.0009 1 vs 3: &lt;0.0001 2 vs 3: &lt;0.0001 </w:t>
            </w:r>
          </w:p>
        </w:tc>
      </w:tr>
    </w:tbl>
    <w:p w14:paraId="5556CEE4" w14:textId="77777777" w:rsidR="008B7698" w:rsidRPr="00B6144B" w:rsidRDefault="008B7698" w:rsidP="008B7698">
      <w:pPr>
        <w:spacing w:line="240" w:lineRule="auto"/>
        <w:rPr>
          <w:rFonts w:cs="Arial"/>
          <w:sz w:val="20"/>
          <w:szCs w:val="20"/>
          <w:lang w:val="en-US"/>
        </w:rPr>
      </w:pPr>
      <w:r w:rsidRPr="00B6144B">
        <w:rPr>
          <w:rFonts w:cs="Arial"/>
          <w:sz w:val="20"/>
          <w:szCs w:val="20"/>
          <w:vertAlign w:val="superscript"/>
          <w:lang w:val="en-US"/>
        </w:rPr>
        <w:t>1</w:t>
      </w:r>
      <w:r w:rsidRPr="00B6144B">
        <w:rPr>
          <w:rFonts w:cs="Arial"/>
          <w:sz w:val="20"/>
          <w:szCs w:val="20"/>
          <w:lang w:val="en-US"/>
        </w:rPr>
        <w:t xml:space="preserve">Pairwise comparisons between LS means were performed using </w:t>
      </w:r>
      <w:proofErr w:type="spellStart"/>
      <w:r w:rsidRPr="00B6144B">
        <w:rPr>
          <w:rFonts w:cs="Arial"/>
          <w:sz w:val="20"/>
          <w:szCs w:val="20"/>
          <w:lang w:val="en-US"/>
        </w:rPr>
        <w:t>Scheffe’s</w:t>
      </w:r>
      <w:proofErr w:type="spellEnd"/>
      <w:r w:rsidRPr="00B6144B">
        <w:rPr>
          <w:rFonts w:cs="Arial"/>
          <w:sz w:val="20"/>
          <w:szCs w:val="20"/>
          <w:lang w:val="en-US"/>
        </w:rPr>
        <w:t xml:space="preserve"> test adjusting for multiple comparisons.</w:t>
      </w:r>
    </w:p>
    <w:p w14:paraId="2E29C69D" w14:textId="77777777" w:rsidR="005F5373" w:rsidRPr="00B6144B" w:rsidRDefault="008B7698" w:rsidP="008B7698">
      <w:pPr>
        <w:spacing w:line="240" w:lineRule="auto"/>
        <w:rPr>
          <w:rFonts w:cs="Arial"/>
          <w:sz w:val="20"/>
          <w:szCs w:val="20"/>
          <w:lang w:val="en-US"/>
        </w:rPr>
      </w:pPr>
      <w:r w:rsidRPr="00B6144B">
        <w:rPr>
          <w:rFonts w:cs="Arial"/>
          <w:sz w:val="20"/>
          <w:szCs w:val="20"/>
          <w:vertAlign w:val="superscript"/>
          <w:lang w:val="en-US"/>
        </w:rPr>
        <w:t>2</w:t>
      </w:r>
      <w:r w:rsidRPr="00B6144B">
        <w:rPr>
          <w:rFonts w:cs="Arial"/>
          <w:sz w:val="20"/>
          <w:szCs w:val="20"/>
          <w:lang w:val="en-US"/>
        </w:rPr>
        <w:t>1 refers to the 70–100 impairment column; 2 refers to the 40–60 impairment column; 3 refers to the 0–30 impairment column.</w:t>
      </w:r>
    </w:p>
    <w:p w14:paraId="0A5A78E9" w14:textId="4BDD3D17" w:rsidR="000B632B" w:rsidRPr="00B6144B" w:rsidRDefault="000B632B" w:rsidP="008B7698">
      <w:pPr>
        <w:spacing w:line="240" w:lineRule="auto"/>
        <w:rPr>
          <w:rFonts w:cs="Arial"/>
          <w:sz w:val="20"/>
          <w:szCs w:val="20"/>
          <w:lang w:val="en-US"/>
        </w:rPr>
      </w:pPr>
      <w:r w:rsidRPr="00B6144B">
        <w:rPr>
          <w:rFonts w:cs="Arial"/>
          <w:i/>
          <w:iCs/>
          <w:sz w:val="20"/>
          <w:szCs w:val="20"/>
          <w:lang w:val="en-US"/>
        </w:rPr>
        <w:t xml:space="preserve">LS </w:t>
      </w:r>
      <w:r w:rsidRPr="00B6144B">
        <w:rPr>
          <w:rFonts w:cs="Arial"/>
          <w:sz w:val="20"/>
          <w:szCs w:val="20"/>
          <w:lang w:val="en-US"/>
        </w:rPr>
        <w:t xml:space="preserve">least squares </w:t>
      </w:r>
      <w:r w:rsidRPr="00B6144B">
        <w:rPr>
          <w:rFonts w:cs="Arial"/>
          <w:i/>
          <w:iCs/>
          <w:sz w:val="20"/>
          <w:szCs w:val="20"/>
          <w:lang w:val="en-US"/>
        </w:rPr>
        <w:t>SE</w:t>
      </w:r>
      <w:r w:rsidRPr="00B6144B">
        <w:rPr>
          <w:rFonts w:cs="Arial"/>
          <w:sz w:val="20"/>
          <w:szCs w:val="20"/>
          <w:lang w:val="en-US"/>
        </w:rPr>
        <w:t xml:space="preserve"> standard error </w:t>
      </w:r>
      <w:r w:rsidRPr="00B6144B">
        <w:rPr>
          <w:rFonts w:cs="Arial"/>
          <w:i/>
          <w:iCs/>
          <w:sz w:val="20"/>
          <w:szCs w:val="20"/>
          <w:lang w:val="en-US"/>
        </w:rPr>
        <w:t xml:space="preserve">WPAI </w:t>
      </w:r>
      <w:r w:rsidRPr="00B6144B">
        <w:rPr>
          <w:rFonts w:cs="Arial"/>
          <w:sz w:val="20"/>
          <w:szCs w:val="20"/>
          <w:lang w:val="en-US"/>
        </w:rPr>
        <w:t>Work Productivity and Activity Impairment Questionnaire</w:t>
      </w:r>
    </w:p>
    <w:p w14:paraId="2E4391AD" w14:textId="77777777" w:rsidR="005F5373" w:rsidRPr="00B6144B" w:rsidRDefault="005F5373">
      <w:pPr>
        <w:spacing w:after="160" w:line="259" w:lineRule="auto"/>
        <w:rPr>
          <w:rFonts w:cs="Arial"/>
          <w:lang w:val="en-US"/>
        </w:rPr>
      </w:pPr>
      <w:r w:rsidRPr="00B6144B">
        <w:rPr>
          <w:rFonts w:cs="Arial"/>
          <w:lang w:val="en-US"/>
        </w:rPr>
        <w:br w:type="page"/>
      </w:r>
    </w:p>
    <w:p w14:paraId="71386E84" w14:textId="246C2F96" w:rsidR="005F5373" w:rsidRPr="00B6144B" w:rsidRDefault="005F5373" w:rsidP="005F5373">
      <w:pPr>
        <w:spacing w:after="160"/>
        <w:rPr>
          <w:rFonts w:cs="Arial"/>
          <w:lang w:val="en-US"/>
        </w:rPr>
      </w:pPr>
      <w:r w:rsidRPr="00B6144B">
        <w:rPr>
          <w:rFonts w:cs="Arial"/>
          <w:b/>
          <w:bCs/>
          <w:lang w:val="en-US"/>
        </w:rPr>
        <w:t xml:space="preserve">Supplementary Table 7 </w:t>
      </w:r>
      <w:r w:rsidRPr="00B6144B">
        <w:rPr>
          <w:rFonts w:cs="Arial"/>
          <w:lang w:val="en-US"/>
        </w:rPr>
        <w:t>Known-groups validity of FLU-PRO Plus scores by WPAI impairment on regular activities at Week 12</w:t>
      </w:r>
    </w:p>
    <w:tbl>
      <w:tblPr>
        <w:tblStyle w:val="TableGrid"/>
        <w:tblW w:w="0" w:type="auto"/>
        <w:tblLook w:val="04A0" w:firstRow="1" w:lastRow="0" w:firstColumn="1" w:lastColumn="0" w:noHBand="0" w:noVBand="1"/>
      </w:tblPr>
      <w:tblGrid>
        <w:gridCol w:w="2437"/>
        <w:gridCol w:w="790"/>
        <w:gridCol w:w="1109"/>
        <w:gridCol w:w="1160"/>
        <w:gridCol w:w="1109"/>
        <w:gridCol w:w="1160"/>
        <w:gridCol w:w="1118"/>
        <w:gridCol w:w="1151"/>
        <w:gridCol w:w="940"/>
        <w:gridCol w:w="1194"/>
        <w:gridCol w:w="1780"/>
      </w:tblGrid>
      <w:tr w:rsidR="00B6144B" w:rsidRPr="00B6144B" w14:paraId="74F09699" w14:textId="77777777" w:rsidTr="00A12893">
        <w:tc>
          <w:tcPr>
            <w:tcW w:w="2501" w:type="dxa"/>
            <w:vMerge w:val="restart"/>
          </w:tcPr>
          <w:p w14:paraId="1CF4A189" w14:textId="77777777" w:rsidR="005F5373" w:rsidRPr="00B6144B" w:rsidRDefault="005F5373" w:rsidP="00A12893">
            <w:pPr>
              <w:pStyle w:val="BodyText"/>
              <w:spacing w:line="276" w:lineRule="auto"/>
              <w:rPr>
                <w:rFonts w:ascii="Arial" w:hAnsi="Arial" w:cs="Arial"/>
                <w:lang w:val="en-US"/>
              </w:rPr>
            </w:pPr>
          </w:p>
        </w:tc>
        <w:tc>
          <w:tcPr>
            <w:tcW w:w="8118" w:type="dxa"/>
            <w:gridSpan w:val="7"/>
            <w:vAlign w:val="center"/>
          </w:tcPr>
          <w:p w14:paraId="6FE5C7AE"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WPAI Impairment Regular Activities</w:t>
            </w:r>
          </w:p>
        </w:tc>
        <w:tc>
          <w:tcPr>
            <w:tcW w:w="2203" w:type="dxa"/>
            <w:gridSpan w:val="2"/>
            <w:vMerge w:val="restart"/>
            <w:vAlign w:val="center"/>
          </w:tcPr>
          <w:p w14:paraId="5D2A3FEA"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Overall F-test</w:t>
            </w:r>
          </w:p>
        </w:tc>
        <w:tc>
          <w:tcPr>
            <w:tcW w:w="1126" w:type="dxa"/>
            <w:vMerge w:val="restart"/>
            <w:vAlign w:val="center"/>
          </w:tcPr>
          <w:p w14:paraId="38E2EED1" w14:textId="77777777" w:rsidR="005F5373" w:rsidRPr="00B6144B" w:rsidRDefault="005F5373"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p-value for pairwise comparisons</w:t>
            </w:r>
            <w:r w:rsidRPr="00B6144B">
              <w:rPr>
                <w:rFonts w:ascii="Arial" w:hAnsi="Arial" w:cs="Arial"/>
                <w:b/>
                <w:bCs/>
                <w:vertAlign w:val="superscript"/>
                <w:lang w:val="en-US"/>
              </w:rPr>
              <w:t>1,2</w:t>
            </w:r>
          </w:p>
        </w:tc>
      </w:tr>
      <w:tr w:rsidR="00B6144B" w:rsidRPr="00B6144B" w14:paraId="2494949F" w14:textId="77777777" w:rsidTr="00A12893">
        <w:tc>
          <w:tcPr>
            <w:tcW w:w="2501" w:type="dxa"/>
            <w:vMerge/>
          </w:tcPr>
          <w:p w14:paraId="4CCE6125" w14:textId="77777777" w:rsidR="005F5373" w:rsidRPr="00B6144B" w:rsidRDefault="005F5373" w:rsidP="00A12893">
            <w:pPr>
              <w:pStyle w:val="BodyText"/>
              <w:spacing w:line="276" w:lineRule="auto"/>
              <w:rPr>
                <w:rFonts w:ascii="Arial" w:hAnsi="Arial" w:cs="Arial"/>
                <w:lang w:val="en-US"/>
              </w:rPr>
            </w:pPr>
          </w:p>
        </w:tc>
        <w:tc>
          <w:tcPr>
            <w:tcW w:w="799" w:type="dxa"/>
            <w:vMerge w:val="restart"/>
            <w:vAlign w:val="center"/>
          </w:tcPr>
          <w:p w14:paraId="2471A222"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Total N</w:t>
            </w:r>
          </w:p>
        </w:tc>
        <w:tc>
          <w:tcPr>
            <w:tcW w:w="2439" w:type="dxa"/>
            <w:gridSpan w:val="2"/>
            <w:vAlign w:val="center"/>
          </w:tcPr>
          <w:p w14:paraId="3665B616"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70–100 impairment</w:t>
            </w:r>
          </w:p>
        </w:tc>
        <w:tc>
          <w:tcPr>
            <w:tcW w:w="2440" w:type="dxa"/>
            <w:gridSpan w:val="2"/>
            <w:vAlign w:val="center"/>
          </w:tcPr>
          <w:p w14:paraId="77074B9F"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40–60 impairment</w:t>
            </w:r>
          </w:p>
        </w:tc>
        <w:tc>
          <w:tcPr>
            <w:tcW w:w="2440" w:type="dxa"/>
            <w:gridSpan w:val="2"/>
          </w:tcPr>
          <w:p w14:paraId="6DED0699"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0–30 impairment</w:t>
            </w:r>
          </w:p>
        </w:tc>
        <w:tc>
          <w:tcPr>
            <w:tcW w:w="2203" w:type="dxa"/>
            <w:gridSpan w:val="2"/>
            <w:vMerge/>
            <w:vAlign w:val="center"/>
          </w:tcPr>
          <w:p w14:paraId="392314E4" w14:textId="77777777" w:rsidR="005F5373" w:rsidRPr="00B6144B" w:rsidRDefault="005F5373" w:rsidP="00A12893">
            <w:pPr>
              <w:pStyle w:val="BodyText"/>
              <w:spacing w:line="276" w:lineRule="auto"/>
              <w:jc w:val="center"/>
              <w:rPr>
                <w:rFonts w:ascii="Arial" w:hAnsi="Arial" w:cs="Arial"/>
                <w:b/>
                <w:bCs/>
                <w:lang w:val="en-US"/>
              </w:rPr>
            </w:pPr>
          </w:p>
        </w:tc>
        <w:tc>
          <w:tcPr>
            <w:tcW w:w="1126" w:type="dxa"/>
            <w:vMerge/>
            <w:vAlign w:val="center"/>
          </w:tcPr>
          <w:p w14:paraId="11E54BAB" w14:textId="77777777" w:rsidR="005F5373" w:rsidRPr="00B6144B" w:rsidRDefault="005F5373" w:rsidP="00A12893">
            <w:pPr>
              <w:pStyle w:val="BodyText"/>
              <w:spacing w:line="276" w:lineRule="auto"/>
              <w:jc w:val="center"/>
              <w:rPr>
                <w:rFonts w:ascii="Arial" w:hAnsi="Arial" w:cs="Arial"/>
                <w:b/>
                <w:bCs/>
                <w:lang w:val="en-US"/>
              </w:rPr>
            </w:pPr>
          </w:p>
        </w:tc>
      </w:tr>
      <w:tr w:rsidR="00B6144B" w:rsidRPr="00B6144B" w14:paraId="46FCB963" w14:textId="77777777" w:rsidTr="002D5F07">
        <w:tc>
          <w:tcPr>
            <w:tcW w:w="2501" w:type="dxa"/>
            <w:vMerge/>
          </w:tcPr>
          <w:p w14:paraId="731665C2" w14:textId="77777777" w:rsidR="005F5373" w:rsidRPr="00B6144B" w:rsidRDefault="005F5373" w:rsidP="00A12893">
            <w:pPr>
              <w:pStyle w:val="BodyText"/>
              <w:spacing w:line="276" w:lineRule="auto"/>
              <w:rPr>
                <w:rFonts w:ascii="Arial" w:hAnsi="Arial" w:cs="Arial"/>
                <w:lang w:val="en-US"/>
              </w:rPr>
            </w:pPr>
          </w:p>
        </w:tc>
        <w:tc>
          <w:tcPr>
            <w:tcW w:w="799" w:type="dxa"/>
            <w:vMerge/>
          </w:tcPr>
          <w:p w14:paraId="3D4AC70D" w14:textId="77777777" w:rsidR="005F5373" w:rsidRPr="00B6144B" w:rsidRDefault="005F5373" w:rsidP="00A12893">
            <w:pPr>
              <w:pStyle w:val="BodyText"/>
              <w:spacing w:line="276" w:lineRule="auto"/>
              <w:rPr>
                <w:rFonts w:ascii="Arial" w:hAnsi="Arial" w:cs="Arial"/>
                <w:lang w:val="en-US"/>
              </w:rPr>
            </w:pPr>
          </w:p>
        </w:tc>
        <w:tc>
          <w:tcPr>
            <w:tcW w:w="1219" w:type="dxa"/>
            <w:vAlign w:val="center"/>
          </w:tcPr>
          <w:p w14:paraId="78C3160F"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vAlign w:val="center"/>
          </w:tcPr>
          <w:p w14:paraId="6F324391"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220" w:type="dxa"/>
            <w:vAlign w:val="center"/>
          </w:tcPr>
          <w:p w14:paraId="76571745"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vAlign w:val="center"/>
          </w:tcPr>
          <w:p w14:paraId="0624AD2D"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220" w:type="dxa"/>
            <w:vAlign w:val="center"/>
          </w:tcPr>
          <w:p w14:paraId="48145B9B" w14:textId="77777777" w:rsidR="005F5373" w:rsidRPr="00B6144B" w:rsidRDefault="005F5373" w:rsidP="00542D6F">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220" w:type="dxa"/>
          </w:tcPr>
          <w:p w14:paraId="500B355B"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974" w:type="dxa"/>
            <w:vAlign w:val="center"/>
          </w:tcPr>
          <w:p w14:paraId="590ABB0D" w14:textId="77777777" w:rsidR="005F5373" w:rsidRPr="00B6144B" w:rsidRDefault="005F5373" w:rsidP="00A12893">
            <w:pPr>
              <w:pStyle w:val="BodyText"/>
              <w:spacing w:line="276" w:lineRule="auto"/>
              <w:jc w:val="center"/>
              <w:rPr>
                <w:rFonts w:ascii="Arial" w:hAnsi="Arial" w:cs="Arial"/>
                <w:b/>
                <w:bCs/>
                <w:vertAlign w:val="superscript"/>
                <w:lang w:val="en-US"/>
              </w:rPr>
            </w:pPr>
            <w:r w:rsidRPr="00B6144B">
              <w:rPr>
                <w:rFonts w:ascii="Arial" w:hAnsi="Arial" w:cs="Arial"/>
                <w:b/>
                <w:bCs/>
                <w:lang w:val="en-US"/>
              </w:rPr>
              <w:t>F</w:t>
            </w:r>
          </w:p>
        </w:tc>
        <w:tc>
          <w:tcPr>
            <w:tcW w:w="1229" w:type="dxa"/>
            <w:vAlign w:val="center"/>
          </w:tcPr>
          <w:p w14:paraId="0BB6B725" w14:textId="77777777" w:rsidR="005F5373" w:rsidRPr="00B6144B" w:rsidRDefault="005F5373" w:rsidP="00A12893">
            <w:pPr>
              <w:pStyle w:val="BodyText"/>
              <w:spacing w:line="276" w:lineRule="auto"/>
              <w:jc w:val="center"/>
              <w:rPr>
                <w:rFonts w:ascii="Arial" w:hAnsi="Arial" w:cs="Arial"/>
                <w:b/>
                <w:bCs/>
                <w:lang w:val="en-US"/>
              </w:rPr>
            </w:pPr>
            <w:r w:rsidRPr="00B6144B">
              <w:rPr>
                <w:rFonts w:ascii="Arial" w:hAnsi="Arial" w:cs="Arial"/>
                <w:b/>
                <w:bCs/>
                <w:lang w:val="en-US"/>
              </w:rPr>
              <w:t>p-value</w:t>
            </w:r>
          </w:p>
        </w:tc>
        <w:tc>
          <w:tcPr>
            <w:tcW w:w="1126" w:type="dxa"/>
            <w:vMerge/>
            <w:vAlign w:val="center"/>
          </w:tcPr>
          <w:p w14:paraId="7B9CBC9C" w14:textId="77777777" w:rsidR="005F5373" w:rsidRPr="00B6144B" w:rsidRDefault="005F5373" w:rsidP="00A12893">
            <w:pPr>
              <w:pStyle w:val="BodyText"/>
              <w:spacing w:line="276" w:lineRule="auto"/>
              <w:jc w:val="center"/>
              <w:rPr>
                <w:rFonts w:ascii="Arial" w:hAnsi="Arial" w:cs="Arial"/>
                <w:b/>
                <w:bCs/>
                <w:lang w:val="en-US"/>
              </w:rPr>
            </w:pPr>
          </w:p>
        </w:tc>
      </w:tr>
      <w:tr w:rsidR="00B6144B" w:rsidRPr="00B6144B" w14:paraId="09110D79" w14:textId="77777777" w:rsidTr="00A12893">
        <w:tc>
          <w:tcPr>
            <w:tcW w:w="2501" w:type="dxa"/>
          </w:tcPr>
          <w:p w14:paraId="6860E999" w14:textId="77777777" w:rsidR="005F5373" w:rsidRPr="00B6144B" w:rsidRDefault="005F5373" w:rsidP="00A12893">
            <w:pPr>
              <w:pStyle w:val="BodyText"/>
              <w:spacing w:line="276" w:lineRule="auto"/>
              <w:rPr>
                <w:rFonts w:ascii="Arial" w:hAnsi="Arial" w:cs="Arial"/>
                <w:b/>
                <w:bCs/>
                <w:lang w:val="en-US"/>
              </w:rPr>
            </w:pPr>
            <w:r w:rsidRPr="00B6144B">
              <w:rPr>
                <w:rFonts w:ascii="Arial" w:hAnsi="Arial" w:cs="Arial"/>
                <w:b/>
                <w:bCs/>
                <w:lang w:val="en-US"/>
              </w:rPr>
              <w:t>Nose</w:t>
            </w:r>
          </w:p>
        </w:tc>
        <w:tc>
          <w:tcPr>
            <w:tcW w:w="799" w:type="dxa"/>
            <w:vAlign w:val="center"/>
          </w:tcPr>
          <w:p w14:paraId="68EE7C3B" w14:textId="548EAC78" w:rsidR="005F5373" w:rsidRPr="00B6144B" w:rsidRDefault="005F5373" w:rsidP="00A12893">
            <w:pPr>
              <w:pStyle w:val="BodyText"/>
              <w:spacing w:line="276" w:lineRule="auto"/>
              <w:jc w:val="center"/>
              <w:rPr>
                <w:rFonts w:ascii="Arial" w:hAnsi="Arial" w:cs="Arial"/>
                <w:lang w:val="en-US"/>
              </w:rPr>
            </w:pPr>
            <w:r w:rsidRPr="00B6144B">
              <w:rPr>
                <w:rFonts w:ascii="Arial" w:hAnsi="Arial" w:cs="Arial"/>
                <w:lang w:val="en-US"/>
              </w:rPr>
              <w:t>3</w:t>
            </w:r>
            <w:r w:rsidR="006C0154" w:rsidRPr="00B6144B">
              <w:rPr>
                <w:rFonts w:ascii="Arial" w:hAnsi="Arial" w:cs="Arial"/>
                <w:lang w:val="en-US"/>
              </w:rPr>
              <w:t>04</w:t>
            </w:r>
          </w:p>
        </w:tc>
        <w:tc>
          <w:tcPr>
            <w:tcW w:w="1219" w:type="dxa"/>
            <w:vAlign w:val="center"/>
          </w:tcPr>
          <w:p w14:paraId="2020C19F" w14:textId="35BFC608" w:rsidR="005F5373" w:rsidRPr="00B6144B" w:rsidRDefault="005F5373" w:rsidP="00A12893">
            <w:pPr>
              <w:pStyle w:val="BodyText"/>
              <w:spacing w:line="276" w:lineRule="auto"/>
              <w:jc w:val="center"/>
              <w:rPr>
                <w:rFonts w:ascii="Arial" w:hAnsi="Arial" w:cs="Arial"/>
                <w:lang w:val="en-US"/>
              </w:rPr>
            </w:pPr>
            <w:r w:rsidRPr="00B6144B">
              <w:rPr>
                <w:rFonts w:ascii="Arial" w:hAnsi="Arial" w:cs="Arial"/>
                <w:lang w:val="en-US"/>
              </w:rPr>
              <w:t>3</w:t>
            </w:r>
            <w:r w:rsidR="003624EF" w:rsidRPr="00B6144B">
              <w:rPr>
                <w:rFonts w:ascii="Arial" w:hAnsi="Arial" w:cs="Arial"/>
                <w:lang w:val="en-US"/>
              </w:rPr>
              <w:t>4</w:t>
            </w:r>
          </w:p>
        </w:tc>
        <w:tc>
          <w:tcPr>
            <w:tcW w:w="1220" w:type="dxa"/>
            <w:vAlign w:val="center"/>
          </w:tcPr>
          <w:p w14:paraId="23B0B09A" w14:textId="176696F3" w:rsidR="005F5373" w:rsidRPr="00B6144B" w:rsidRDefault="005F5373"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C3552B" w:rsidRPr="00B6144B">
              <w:rPr>
                <w:rFonts w:ascii="Arial" w:hAnsi="Arial" w:cs="Arial"/>
                <w:color w:val="auto"/>
                <w:sz w:val="22"/>
                <w:szCs w:val="22"/>
              </w:rPr>
              <w:t>6</w:t>
            </w:r>
            <w:r w:rsidRPr="00B6144B">
              <w:rPr>
                <w:rFonts w:ascii="Arial" w:hAnsi="Arial" w:cs="Arial"/>
                <w:color w:val="auto"/>
                <w:sz w:val="22"/>
                <w:szCs w:val="22"/>
              </w:rPr>
              <w:t xml:space="preserve"> (0.1)</w:t>
            </w:r>
          </w:p>
        </w:tc>
        <w:tc>
          <w:tcPr>
            <w:tcW w:w="1220" w:type="dxa"/>
            <w:vAlign w:val="center"/>
          </w:tcPr>
          <w:p w14:paraId="4C73D47E" w14:textId="195A056D" w:rsidR="005F5373" w:rsidRPr="00B6144B" w:rsidRDefault="00C3552B" w:rsidP="00A12893">
            <w:pPr>
              <w:pStyle w:val="BodyText"/>
              <w:spacing w:line="276" w:lineRule="auto"/>
              <w:jc w:val="center"/>
              <w:rPr>
                <w:rFonts w:ascii="Arial" w:hAnsi="Arial" w:cs="Arial"/>
                <w:lang w:val="en-US"/>
              </w:rPr>
            </w:pPr>
            <w:r w:rsidRPr="00B6144B">
              <w:rPr>
                <w:rFonts w:ascii="Arial" w:hAnsi="Arial" w:cs="Arial"/>
                <w:lang w:val="en-US"/>
              </w:rPr>
              <w:t>26</w:t>
            </w:r>
          </w:p>
        </w:tc>
        <w:tc>
          <w:tcPr>
            <w:tcW w:w="1220" w:type="dxa"/>
            <w:vAlign w:val="center"/>
          </w:tcPr>
          <w:p w14:paraId="12ABC9BB"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0.4 (0.1) </w:t>
            </w:r>
          </w:p>
        </w:tc>
        <w:tc>
          <w:tcPr>
            <w:tcW w:w="1220" w:type="dxa"/>
            <w:vAlign w:val="center"/>
          </w:tcPr>
          <w:p w14:paraId="6366CA3F" w14:textId="66924832"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244</w:t>
            </w:r>
          </w:p>
        </w:tc>
        <w:tc>
          <w:tcPr>
            <w:tcW w:w="1220" w:type="dxa"/>
            <w:vAlign w:val="center"/>
          </w:tcPr>
          <w:p w14:paraId="7969BF61"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0.2 (0.0)</w:t>
            </w:r>
          </w:p>
        </w:tc>
        <w:tc>
          <w:tcPr>
            <w:tcW w:w="974" w:type="dxa"/>
            <w:vAlign w:val="center"/>
          </w:tcPr>
          <w:p w14:paraId="68DFED0A" w14:textId="49D3F2A9"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14.54</w:t>
            </w:r>
            <w:r w:rsidR="005F5373" w:rsidRPr="00B6144B">
              <w:rPr>
                <w:rFonts w:ascii="Arial" w:hAnsi="Arial" w:cs="Arial"/>
                <w:color w:val="auto"/>
                <w:sz w:val="22"/>
                <w:szCs w:val="22"/>
              </w:rPr>
              <w:t xml:space="preserve"> </w:t>
            </w:r>
          </w:p>
        </w:tc>
        <w:tc>
          <w:tcPr>
            <w:tcW w:w="1229" w:type="dxa"/>
            <w:vAlign w:val="center"/>
          </w:tcPr>
          <w:p w14:paraId="71957BC3"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0EB9CD99" w14:textId="4D8244B3" w:rsidR="005F5373" w:rsidRPr="00B6144B" w:rsidRDefault="00444D24" w:rsidP="00444D24">
            <w:pPr>
              <w:pStyle w:val="Default"/>
              <w:jc w:val="center"/>
              <w:rPr>
                <w:rFonts w:ascii="Arial" w:hAnsi="Arial" w:cs="Arial"/>
                <w:color w:val="auto"/>
                <w:sz w:val="22"/>
                <w:szCs w:val="22"/>
              </w:rPr>
            </w:pPr>
            <w:r w:rsidRPr="00B6144B">
              <w:rPr>
                <w:rFonts w:ascii="Arial" w:hAnsi="Arial" w:cs="Arial"/>
                <w:color w:val="auto"/>
                <w:sz w:val="22"/>
                <w:szCs w:val="22"/>
              </w:rPr>
              <w:t xml:space="preserve">1 vs 2: 0.1431 1 vs 3: &lt;0.0001 2 vs 3: 0.1147 </w:t>
            </w:r>
          </w:p>
        </w:tc>
      </w:tr>
      <w:tr w:rsidR="00B6144B" w:rsidRPr="00B6144B" w14:paraId="15E82FA4" w14:textId="77777777" w:rsidTr="00A12893">
        <w:tc>
          <w:tcPr>
            <w:tcW w:w="2501" w:type="dxa"/>
          </w:tcPr>
          <w:p w14:paraId="6E3E98D8" w14:textId="77777777" w:rsidR="005F5373" w:rsidRPr="00B6144B" w:rsidRDefault="005F5373" w:rsidP="00A12893">
            <w:pPr>
              <w:pStyle w:val="BodyText"/>
              <w:spacing w:line="276" w:lineRule="auto"/>
              <w:rPr>
                <w:rFonts w:ascii="Arial" w:hAnsi="Arial" w:cs="Arial"/>
                <w:b/>
                <w:bCs/>
                <w:lang w:val="en-US"/>
              </w:rPr>
            </w:pPr>
            <w:r w:rsidRPr="00B6144B">
              <w:rPr>
                <w:rFonts w:ascii="Arial" w:hAnsi="Arial" w:cs="Arial"/>
                <w:b/>
                <w:bCs/>
                <w:lang w:val="en-US"/>
              </w:rPr>
              <w:t>Throat</w:t>
            </w:r>
          </w:p>
        </w:tc>
        <w:tc>
          <w:tcPr>
            <w:tcW w:w="799" w:type="dxa"/>
            <w:vAlign w:val="center"/>
          </w:tcPr>
          <w:p w14:paraId="727A9804" w14:textId="21BEC160"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304</w:t>
            </w:r>
          </w:p>
        </w:tc>
        <w:tc>
          <w:tcPr>
            <w:tcW w:w="1219" w:type="dxa"/>
            <w:vAlign w:val="center"/>
          </w:tcPr>
          <w:p w14:paraId="6426D3E7" w14:textId="17605D81"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34</w:t>
            </w:r>
          </w:p>
        </w:tc>
        <w:tc>
          <w:tcPr>
            <w:tcW w:w="1220" w:type="dxa"/>
            <w:vAlign w:val="center"/>
          </w:tcPr>
          <w:p w14:paraId="409C27E6" w14:textId="08E5AF9C" w:rsidR="005F5373" w:rsidRPr="00B6144B" w:rsidRDefault="005F5373"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C3552B" w:rsidRPr="00B6144B">
              <w:rPr>
                <w:rFonts w:ascii="Arial" w:hAnsi="Arial" w:cs="Arial"/>
                <w:color w:val="auto"/>
                <w:sz w:val="22"/>
                <w:szCs w:val="22"/>
              </w:rPr>
              <w:t>2</w:t>
            </w:r>
            <w:r w:rsidRPr="00B6144B">
              <w:rPr>
                <w:rFonts w:ascii="Arial" w:hAnsi="Arial" w:cs="Arial"/>
                <w:color w:val="auto"/>
                <w:sz w:val="22"/>
                <w:szCs w:val="22"/>
              </w:rPr>
              <w:t xml:space="preserve"> (0.</w:t>
            </w:r>
            <w:r w:rsidR="00C3552B" w:rsidRPr="00B6144B">
              <w:rPr>
                <w:rFonts w:ascii="Arial" w:hAnsi="Arial" w:cs="Arial"/>
                <w:color w:val="auto"/>
                <w:sz w:val="22"/>
                <w:szCs w:val="22"/>
              </w:rPr>
              <w:t>1</w:t>
            </w:r>
            <w:r w:rsidRPr="00B6144B">
              <w:rPr>
                <w:rFonts w:ascii="Arial" w:hAnsi="Arial" w:cs="Arial"/>
                <w:color w:val="auto"/>
                <w:sz w:val="22"/>
                <w:szCs w:val="22"/>
              </w:rPr>
              <w:t>)</w:t>
            </w:r>
          </w:p>
        </w:tc>
        <w:tc>
          <w:tcPr>
            <w:tcW w:w="1220" w:type="dxa"/>
            <w:vAlign w:val="center"/>
          </w:tcPr>
          <w:p w14:paraId="41B37A5F" w14:textId="5DA5EE3D" w:rsidR="005F5373" w:rsidRPr="00B6144B" w:rsidRDefault="00C3552B" w:rsidP="00A12893">
            <w:pPr>
              <w:pStyle w:val="BodyText"/>
              <w:spacing w:line="276" w:lineRule="auto"/>
              <w:jc w:val="center"/>
              <w:rPr>
                <w:rFonts w:ascii="Arial" w:hAnsi="Arial" w:cs="Arial"/>
                <w:lang w:val="en-US"/>
              </w:rPr>
            </w:pPr>
            <w:r w:rsidRPr="00B6144B">
              <w:rPr>
                <w:rFonts w:ascii="Arial" w:hAnsi="Arial" w:cs="Arial"/>
                <w:lang w:val="en-US"/>
              </w:rPr>
              <w:t>26</w:t>
            </w:r>
          </w:p>
        </w:tc>
        <w:tc>
          <w:tcPr>
            <w:tcW w:w="1220" w:type="dxa"/>
            <w:vAlign w:val="center"/>
          </w:tcPr>
          <w:p w14:paraId="1D6A63DC" w14:textId="3274F569"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C3552B" w:rsidRPr="00B6144B">
              <w:rPr>
                <w:rFonts w:ascii="Arial" w:hAnsi="Arial" w:cs="Arial"/>
                <w:color w:val="auto"/>
                <w:sz w:val="22"/>
                <w:szCs w:val="22"/>
              </w:rPr>
              <w:t>1</w:t>
            </w:r>
            <w:r w:rsidRPr="00B6144B">
              <w:rPr>
                <w:rFonts w:ascii="Arial" w:hAnsi="Arial" w:cs="Arial"/>
                <w:color w:val="auto"/>
                <w:sz w:val="22"/>
                <w:szCs w:val="22"/>
              </w:rPr>
              <w:t xml:space="preserve"> (0.</w:t>
            </w:r>
            <w:r w:rsidR="00C3552B" w:rsidRPr="00B6144B">
              <w:rPr>
                <w:rFonts w:ascii="Arial" w:hAnsi="Arial" w:cs="Arial"/>
                <w:color w:val="auto"/>
                <w:sz w:val="22"/>
                <w:szCs w:val="22"/>
              </w:rPr>
              <w:t>1</w:t>
            </w:r>
            <w:r w:rsidRPr="00B6144B">
              <w:rPr>
                <w:rFonts w:ascii="Arial" w:hAnsi="Arial" w:cs="Arial"/>
                <w:color w:val="auto"/>
                <w:sz w:val="22"/>
                <w:szCs w:val="22"/>
              </w:rPr>
              <w:t xml:space="preserve">) </w:t>
            </w:r>
          </w:p>
        </w:tc>
        <w:tc>
          <w:tcPr>
            <w:tcW w:w="1220" w:type="dxa"/>
            <w:vAlign w:val="center"/>
          </w:tcPr>
          <w:p w14:paraId="15859E21" w14:textId="1C60D1E1"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244</w:t>
            </w:r>
          </w:p>
        </w:tc>
        <w:tc>
          <w:tcPr>
            <w:tcW w:w="1220" w:type="dxa"/>
            <w:vAlign w:val="center"/>
          </w:tcPr>
          <w:p w14:paraId="42101C19" w14:textId="35958719"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196B98" w:rsidRPr="00B6144B">
              <w:rPr>
                <w:rFonts w:ascii="Arial" w:hAnsi="Arial" w:cs="Arial"/>
                <w:color w:val="auto"/>
                <w:sz w:val="22"/>
                <w:szCs w:val="22"/>
              </w:rPr>
              <w:t>1</w:t>
            </w:r>
            <w:r w:rsidRPr="00B6144B">
              <w:rPr>
                <w:rFonts w:ascii="Arial" w:hAnsi="Arial" w:cs="Arial"/>
                <w:color w:val="auto"/>
                <w:sz w:val="22"/>
                <w:szCs w:val="22"/>
              </w:rPr>
              <w:t xml:space="preserve"> (0.0) </w:t>
            </w:r>
          </w:p>
        </w:tc>
        <w:tc>
          <w:tcPr>
            <w:tcW w:w="974" w:type="dxa"/>
            <w:vAlign w:val="center"/>
          </w:tcPr>
          <w:p w14:paraId="7F12C930" w14:textId="199A0770"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4.14</w:t>
            </w:r>
            <w:r w:rsidR="005F5373" w:rsidRPr="00B6144B">
              <w:rPr>
                <w:rFonts w:ascii="Arial" w:hAnsi="Arial" w:cs="Arial"/>
                <w:color w:val="auto"/>
                <w:sz w:val="22"/>
                <w:szCs w:val="22"/>
              </w:rPr>
              <w:t xml:space="preserve"> </w:t>
            </w:r>
          </w:p>
        </w:tc>
        <w:tc>
          <w:tcPr>
            <w:tcW w:w="1229" w:type="dxa"/>
            <w:vAlign w:val="center"/>
          </w:tcPr>
          <w:p w14:paraId="0EBD3C0A" w14:textId="646A8677" w:rsidR="005F5373" w:rsidRPr="00B6144B" w:rsidRDefault="00444D24" w:rsidP="00A12893">
            <w:pPr>
              <w:pStyle w:val="Default"/>
              <w:jc w:val="center"/>
              <w:rPr>
                <w:rFonts w:ascii="Arial" w:hAnsi="Arial" w:cs="Arial"/>
                <w:color w:val="auto"/>
                <w:sz w:val="22"/>
                <w:szCs w:val="22"/>
              </w:rPr>
            </w:pPr>
            <w:r w:rsidRPr="00B6144B">
              <w:rPr>
                <w:rFonts w:ascii="Arial" w:hAnsi="Arial" w:cs="Arial"/>
                <w:color w:val="auto"/>
                <w:sz w:val="22"/>
                <w:szCs w:val="22"/>
              </w:rPr>
              <w:t>0.0169</w:t>
            </w:r>
          </w:p>
        </w:tc>
        <w:tc>
          <w:tcPr>
            <w:tcW w:w="1126" w:type="dxa"/>
            <w:vAlign w:val="center"/>
          </w:tcPr>
          <w:p w14:paraId="0CB4FA04" w14:textId="4D9ED040" w:rsidR="005F5373" w:rsidRPr="00B6144B" w:rsidRDefault="00444D24" w:rsidP="00444D24">
            <w:pPr>
              <w:pStyle w:val="Default"/>
              <w:jc w:val="center"/>
              <w:rPr>
                <w:rFonts w:ascii="Arial" w:hAnsi="Arial" w:cs="Arial"/>
                <w:color w:val="auto"/>
                <w:sz w:val="22"/>
                <w:szCs w:val="22"/>
              </w:rPr>
            </w:pPr>
            <w:r w:rsidRPr="00B6144B">
              <w:rPr>
                <w:rFonts w:ascii="Arial" w:hAnsi="Arial" w:cs="Arial"/>
                <w:color w:val="auto"/>
                <w:sz w:val="22"/>
                <w:szCs w:val="22"/>
              </w:rPr>
              <w:t xml:space="preserve">1 vs 2: 0.2490 1 vs 3: 0.0170 2 vs 3: 0.9079 </w:t>
            </w:r>
          </w:p>
        </w:tc>
      </w:tr>
      <w:tr w:rsidR="00B6144B" w:rsidRPr="00B6144B" w14:paraId="187D26F8" w14:textId="77777777" w:rsidTr="00A12893">
        <w:tc>
          <w:tcPr>
            <w:tcW w:w="2501" w:type="dxa"/>
          </w:tcPr>
          <w:p w14:paraId="0778654C" w14:textId="77777777" w:rsidR="005F5373" w:rsidRPr="00B6144B" w:rsidRDefault="005F5373" w:rsidP="00A12893">
            <w:pPr>
              <w:pStyle w:val="BodyText"/>
              <w:spacing w:line="276" w:lineRule="auto"/>
              <w:rPr>
                <w:rFonts w:ascii="Arial" w:hAnsi="Arial" w:cs="Arial"/>
                <w:b/>
                <w:bCs/>
                <w:lang w:val="en-US"/>
              </w:rPr>
            </w:pPr>
            <w:r w:rsidRPr="00B6144B">
              <w:rPr>
                <w:rFonts w:ascii="Arial" w:hAnsi="Arial" w:cs="Arial"/>
                <w:b/>
                <w:bCs/>
                <w:lang w:val="en-US"/>
              </w:rPr>
              <w:t>Eyes</w:t>
            </w:r>
          </w:p>
        </w:tc>
        <w:tc>
          <w:tcPr>
            <w:tcW w:w="799" w:type="dxa"/>
            <w:vAlign w:val="center"/>
          </w:tcPr>
          <w:p w14:paraId="30D2C95C" w14:textId="4DB6BB80"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304</w:t>
            </w:r>
          </w:p>
        </w:tc>
        <w:tc>
          <w:tcPr>
            <w:tcW w:w="1219" w:type="dxa"/>
            <w:vAlign w:val="center"/>
          </w:tcPr>
          <w:p w14:paraId="2183A378" w14:textId="02925286"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34</w:t>
            </w:r>
          </w:p>
        </w:tc>
        <w:tc>
          <w:tcPr>
            <w:tcW w:w="1220" w:type="dxa"/>
            <w:vAlign w:val="center"/>
          </w:tcPr>
          <w:p w14:paraId="5222EC4A" w14:textId="70B519BA" w:rsidR="005F5373" w:rsidRPr="00B6144B" w:rsidRDefault="005F5373"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C3552B" w:rsidRPr="00B6144B">
              <w:rPr>
                <w:rFonts w:ascii="Arial" w:hAnsi="Arial" w:cs="Arial"/>
                <w:color w:val="auto"/>
                <w:sz w:val="22"/>
                <w:szCs w:val="22"/>
              </w:rPr>
              <w:t>3</w:t>
            </w:r>
            <w:r w:rsidRPr="00B6144B">
              <w:rPr>
                <w:rFonts w:ascii="Arial" w:hAnsi="Arial" w:cs="Arial"/>
                <w:color w:val="auto"/>
                <w:sz w:val="22"/>
                <w:szCs w:val="22"/>
              </w:rPr>
              <w:t xml:space="preserve"> (0.1)</w:t>
            </w:r>
          </w:p>
        </w:tc>
        <w:tc>
          <w:tcPr>
            <w:tcW w:w="1220" w:type="dxa"/>
            <w:vAlign w:val="center"/>
          </w:tcPr>
          <w:p w14:paraId="20CFA77B" w14:textId="6C897CBD" w:rsidR="005F5373" w:rsidRPr="00B6144B" w:rsidRDefault="00C3552B" w:rsidP="00A12893">
            <w:pPr>
              <w:pStyle w:val="BodyText"/>
              <w:spacing w:line="276" w:lineRule="auto"/>
              <w:jc w:val="center"/>
              <w:rPr>
                <w:rFonts w:ascii="Arial" w:hAnsi="Arial" w:cs="Arial"/>
                <w:lang w:val="en-US"/>
              </w:rPr>
            </w:pPr>
            <w:r w:rsidRPr="00B6144B">
              <w:rPr>
                <w:rFonts w:ascii="Arial" w:hAnsi="Arial" w:cs="Arial"/>
                <w:lang w:val="en-US"/>
              </w:rPr>
              <w:t>26</w:t>
            </w:r>
          </w:p>
        </w:tc>
        <w:tc>
          <w:tcPr>
            <w:tcW w:w="1220" w:type="dxa"/>
            <w:vAlign w:val="center"/>
          </w:tcPr>
          <w:p w14:paraId="5958CFEE" w14:textId="66A95524"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C3552B" w:rsidRPr="00B6144B">
              <w:rPr>
                <w:rFonts w:ascii="Arial" w:hAnsi="Arial" w:cs="Arial"/>
                <w:color w:val="auto"/>
                <w:sz w:val="22"/>
                <w:szCs w:val="22"/>
              </w:rPr>
              <w:t>1</w:t>
            </w:r>
            <w:r w:rsidRPr="00B6144B">
              <w:rPr>
                <w:rFonts w:ascii="Arial" w:hAnsi="Arial" w:cs="Arial"/>
                <w:color w:val="auto"/>
                <w:sz w:val="22"/>
                <w:szCs w:val="22"/>
              </w:rPr>
              <w:t xml:space="preserve"> (0.</w:t>
            </w:r>
            <w:r w:rsidR="00C3552B" w:rsidRPr="00B6144B">
              <w:rPr>
                <w:rFonts w:ascii="Arial" w:hAnsi="Arial" w:cs="Arial"/>
                <w:color w:val="auto"/>
                <w:sz w:val="22"/>
                <w:szCs w:val="22"/>
              </w:rPr>
              <w:t>1</w:t>
            </w:r>
            <w:r w:rsidRPr="00B6144B">
              <w:rPr>
                <w:rFonts w:ascii="Arial" w:hAnsi="Arial" w:cs="Arial"/>
                <w:color w:val="auto"/>
                <w:sz w:val="22"/>
                <w:szCs w:val="22"/>
              </w:rPr>
              <w:t xml:space="preserve">) </w:t>
            </w:r>
          </w:p>
        </w:tc>
        <w:tc>
          <w:tcPr>
            <w:tcW w:w="1220" w:type="dxa"/>
            <w:vAlign w:val="center"/>
          </w:tcPr>
          <w:p w14:paraId="3F2DCAC8" w14:textId="106724AE"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244</w:t>
            </w:r>
          </w:p>
        </w:tc>
        <w:tc>
          <w:tcPr>
            <w:tcW w:w="1220" w:type="dxa"/>
            <w:vAlign w:val="center"/>
          </w:tcPr>
          <w:p w14:paraId="5AC93505"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7403DCE7" w14:textId="69528D00"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4.03</w:t>
            </w:r>
          </w:p>
        </w:tc>
        <w:tc>
          <w:tcPr>
            <w:tcW w:w="1229" w:type="dxa"/>
            <w:vAlign w:val="center"/>
          </w:tcPr>
          <w:p w14:paraId="533E6CD3" w14:textId="2CCD66BE" w:rsidR="005F5373" w:rsidRPr="00B6144B" w:rsidRDefault="00444D24" w:rsidP="00A12893">
            <w:pPr>
              <w:pStyle w:val="Default"/>
              <w:jc w:val="center"/>
              <w:rPr>
                <w:rFonts w:ascii="Arial" w:hAnsi="Arial" w:cs="Arial"/>
                <w:color w:val="auto"/>
                <w:sz w:val="22"/>
                <w:szCs w:val="22"/>
              </w:rPr>
            </w:pPr>
            <w:r w:rsidRPr="00B6144B">
              <w:rPr>
                <w:rFonts w:ascii="Arial" w:hAnsi="Arial" w:cs="Arial"/>
                <w:color w:val="auto"/>
                <w:sz w:val="22"/>
                <w:szCs w:val="22"/>
              </w:rPr>
              <w:t>0.0188</w:t>
            </w:r>
          </w:p>
        </w:tc>
        <w:tc>
          <w:tcPr>
            <w:tcW w:w="1126" w:type="dxa"/>
            <w:vAlign w:val="center"/>
          </w:tcPr>
          <w:p w14:paraId="1CE1AB81" w14:textId="38FA4133" w:rsidR="005F5373" w:rsidRPr="00B6144B" w:rsidRDefault="003E61F2" w:rsidP="003E61F2">
            <w:pPr>
              <w:pStyle w:val="Default"/>
              <w:jc w:val="center"/>
              <w:rPr>
                <w:rFonts w:ascii="Arial" w:hAnsi="Arial" w:cs="Arial"/>
                <w:color w:val="auto"/>
                <w:sz w:val="22"/>
                <w:szCs w:val="22"/>
              </w:rPr>
            </w:pPr>
            <w:r w:rsidRPr="00B6144B">
              <w:rPr>
                <w:rFonts w:ascii="Arial" w:hAnsi="Arial" w:cs="Arial"/>
                <w:color w:val="auto"/>
                <w:sz w:val="22"/>
                <w:szCs w:val="22"/>
              </w:rPr>
              <w:t xml:space="preserve">1 vs 2: 0.2330 1 vs 3: 0.0188 2 vs 3: 0.9384 </w:t>
            </w:r>
          </w:p>
        </w:tc>
      </w:tr>
      <w:tr w:rsidR="00B6144B" w:rsidRPr="00B6144B" w14:paraId="4E6D23DB" w14:textId="77777777" w:rsidTr="00A12893">
        <w:tc>
          <w:tcPr>
            <w:tcW w:w="2501" w:type="dxa"/>
          </w:tcPr>
          <w:p w14:paraId="144CA6ED" w14:textId="77777777" w:rsidR="005F5373" w:rsidRPr="00B6144B" w:rsidRDefault="005F5373" w:rsidP="00A12893">
            <w:pPr>
              <w:pStyle w:val="BodyText"/>
              <w:spacing w:line="276" w:lineRule="auto"/>
              <w:rPr>
                <w:rFonts w:ascii="Arial" w:hAnsi="Arial" w:cs="Arial"/>
                <w:b/>
                <w:bCs/>
                <w:lang w:val="en-US"/>
              </w:rPr>
            </w:pPr>
            <w:r w:rsidRPr="00B6144B">
              <w:rPr>
                <w:rFonts w:ascii="Arial" w:hAnsi="Arial" w:cs="Arial"/>
                <w:b/>
                <w:bCs/>
                <w:lang w:val="en-US"/>
              </w:rPr>
              <w:t>Chest/Respiratory</w:t>
            </w:r>
          </w:p>
        </w:tc>
        <w:tc>
          <w:tcPr>
            <w:tcW w:w="799" w:type="dxa"/>
            <w:vAlign w:val="center"/>
          </w:tcPr>
          <w:p w14:paraId="5BAC99BA" w14:textId="2B5A34EA"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304</w:t>
            </w:r>
          </w:p>
        </w:tc>
        <w:tc>
          <w:tcPr>
            <w:tcW w:w="1219" w:type="dxa"/>
            <w:vAlign w:val="center"/>
          </w:tcPr>
          <w:p w14:paraId="0792674A" w14:textId="1ABE22DF"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34</w:t>
            </w:r>
          </w:p>
        </w:tc>
        <w:tc>
          <w:tcPr>
            <w:tcW w:w="1220" w:type="dxa"/>
            <w:vAlign w:val="center"/>
          </w:tcPr>
          <w:p w14:paraId="169138E2" w14:textId="5EF1CDA5" w:rsidR="005F5373" w:rsidRPr="00B6144B" w:rsidRDefault="005F5373"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C3552B" w:rsidRPr="00B6144B">
              <w:rPr>
                <w:rFonts w:ascii="Arial" w:hAnsi="Arial" w:cs="Arial"/>
                <w:color w:val="auto"/>
                <w:sz w:val="22"/>
                <w:szCs w:val="22"/>
              </w:rPr>
              <w:t>3</w:t>
            </w:r>
            <w:r w:rsidRPr="00B6144B">
              <w:rPr>
                <w:rFonts w:ascii="Arial" w:hAnsi="Arial" w:cs="Arial"/>
                <w:color w:val="auto"/>
                <w:sz w:val="22"/>
                <w:szCs w:val="22"/>
              </w:rPr>
              <w:t xml:space="preserve"> (0.1)</w:t>
            </w:r>
          </w:p>
        </w:tc>
        <w:tc>
          <w:tcPr>
            <w:tcW w:w="1220" w:type="dxa"/>
            <w:vAlign w:val="center"/>
          </w:tcPr>
          <w:p w14:paraId="5C3FF604" w14:textId="6F4FAF96" w:rsidR="005F5373" w:rsidRPr="00B6144B" w:rsidRDefault="00C3552B" w:rsidP="00A12893">
            <w:pPr>
              <w:pStyle w:val="BodyText"/>
              <w:spacing w:line="276" w:lineRule="auto"/>
              <w:jc w:val="center"/>
              <w:rPr>
                <w:rFonts w:ascii="Arial" w:hAnsi="Arial" w:cs="Arial"/>
                <w:lang w:val="en-US"/>
              </w:rPr>
            </w:pPr>
            <w:r w:rsidRPr="00B6144B">
              <w:rPr>
                <w:rFonts w:ascii="Arial" w:hAnsi="Arial" w:cs="Arial"/>
                <w:lang w:val="en-US"/>
              </w:rPr>
              <w:t>26</w:t>
            </w:r>
          </w:p>
        </w:tc>
        <w:tc>
          <w:tcPr>
            <w:tcW w:w="1220" w:type="dxa"/>
            <w:vAlign w:val="center"/>
          </w:tcPr>
          <w:p w14:paraId="1CCDCEF9" w14:textId="3182577B"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C3552B" w:rsidRPr="00B6144B">
              <w:rPr>
                <w:rFonts w:ascii="Arial" w:hAnsi="Arial" w:cs="Arial"/>
                <w:color w:val="auto"/>
                <w:sz w:val="22"/>
                <w:szCs w:val="22"/>
              </w:rPr>
              <w:t>3</w:t>
            </w:r>
            <w:r w:rsidRPr="00B6144B">
              <w:rPr>
                <w:rFonts w:ascii="Arial" w:hAnsi="Arial" w:cs="Arial"/>
                <w:color w:val="auto"/>
                <w:sz w:val="22"/>
                <w:szCs w:val="22"/>
              </w:rPr>
              <w:t xml:space="preserve"> (0.1) </w:t>
            </w:r>
          </w:p>
        </w:tc>
        <w:tc>
          <w:tcPr>
            <w:tcW w:w="1220" w:type="dxa"/>
            <w:vAlign w:val="center"/>
          </w:tcPr>
          <w:p w14:paraId="1E89DFEE" w14:textId="1F2A2157"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244</w:t>
            </w:r>
          </w:p>
        </w:tc>
        <w:tc>
          <w:tcPr>
            <w:tcW w:w="1220" w:type="dxa"/>
            <w:vAlign w:val="center"/>
          </w:tcPr>
          <w:p w14:paraId="2A606D27"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504833C7" w14:textId="570BD3D2"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11.64</w:t>
            </w:r>
            <w:r w:rsidR="005F5373" w:rsidRPr="00B6144B">
              <w:rPr>
                <w:rFonts w:ascii="Arial" w:hAnsi="Arial" w:cs="Arial"/>
                <w:color w:val="auto"/>
                <w:sz w:val="22"/>
                <w:szCs w:val="22"/>
              </w:rPr>
              <w:t xml:space="preserve"> </w:t>
            </w:r>
          </w:p>
        </w:tc>
        <w:tc>
          <w:tcPr>
            <w:tcW w:w="1229" w:type="dxa"/>
            <w:vAlign w:val="center"/>
          </w:tcPr>
          <w:p w14:paraId="7CF7457C"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3531B157" w14:textId="46BFA9F2" w:rsidR="005F5373" w:rsidRPr="00B6144B" w:rsidRDefault="003E61F2" w:rsidP="003E61F2">
            <w:pPr>
              <w:pStyle w:val="Default"/>
              <w:jc w:val="center"/>
              <w:rPr>
                <w:rFonts w:ascii="Arial" w:hAnsi="Arial" w:cs="Arial"/>
                <w:color w:val="auto"/>
                <w:sz w:val="22"/>
                <w:szCs w:val="22"/>
              </w:rPr>
            </w:pPr>
            <w:r w:rsidRPr="00B6144B">
              <w:rPr>
                <w:rFonts w:ascii="Arial" w:hAnsi="Arial" w:cs="Arial"/>
                <w:color w:val="auto"/>
                <w:sz w:val="22"/>
                <w:szCs w:val="22"/>
              </w:rPr>
              <w:t xml:space="preserve">1 vs 2: 0.9856 1 vs 3: 0.0013 2 vs 3: 0.0026 </w:t>
            </w:r>
          </w:p>
        </w:tc>
      </w:tr>
      <w:tr w:rsidR="00B6144B" w:rsidRPr="00B6144B" w14:paraId="07A32532" w14:textId="77777777" w:rsidTr="00A12893">
        <w:tc>
          <w:tcPr>
            <w:tcW w:w="2501" w:type="dxa"/>
          </w:tcPr>
          <w:p w14:paraId="4C056CD0" w14:textId="77777777" w:rsidR="005F5373" w:rsidRPr="00B6144B" w:rsidRDefault="005F5373" w:rsidP="00A12893">
            <w:pPr>
              <w:pStyle w:val="BodyText"/>
              <w:spacing w:line="276" w:lineRule="auto"/>
              <w:rPr>
                <w:rFonts w:ascii="Arial" w:hAnsi="Arial" w:cs="Arial"/>
                <w:b/>
                <w:bCs/>
                <w:lang w:val="en-US"/>
              </w:rPr>
            </w:pPr>
            <w:r w:rsidRPr="00B6144B">
              <w:rPr>
                <w:rFonts w:ascii="Arial" w:hAnsi="Arial" w:cs="Arial"/>
                <w:b/>
                <w:bCs/>
                <w:lang w:val="en-US"/>
              </w:rPr>
              <w:t>Gastrointestinal</w:t>
            </w:r>
          </w:p>
        </w:tc>
        <w:tc>
          <w:tcPr>
            <w:tcW w:w="799" w:type="dxa"/>
            <w:vAlign w:val="center"/>
          </w:tcPr>
          <w:p w14:paraId="072C42C1" w14:textId="025ADC9E"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304</w:t>
            </w:r>
          </w:p>
        </w:tc>
        <w:tc>
          <w:tcPr>
            <w:tcW w:w="1219" w:type="dxa"/>
            <w:vAlign w:val="center"/>
          </w:tcPr>
          <w:p w14:paraId="48099BC3" w14:textId="44D7AA2E"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34</w:t>
            </w:r>
          </w:p>
        </w:tc>
        <w:tc>
          <w:tcPr>
            <w:tcW w:w="1220" w:type="dxa"/>
            <w:vAlign w:val="center"/>
          </w:tcPr>
          <w:p w14:paraId="33A963C7" w14:textId="12D5784B" w:rsidR="005F5373" w:rsidRPr="00B6144B" w:rsidRDefault="005F5373" w:rsidP="00A12893">
            <w:pPr>
              <w:pStyle w:val="BodyText"/>
              <w:spacing w:line="276" w:lineRule="auto"/>
              <w:jc w:val="center"/>
              <w:rPr>
                <w:rFonts w:ascii="Arial" w:hAnsi="Arial" w:cs="Arial"/>
                <w:lang w:val="en-US"/>
              </w:rPr>
            </w:pPr>
            <w:r w:rsidRPr="00B6144B">
              <w:rPr>
                <w:rFonts w:ascii="Arial" w:hAnsi="Arial" w:cs="Arial"/>
              </w:rPr>
              <w:t>0.2 (0.</w:t>
            </w:r>
            <w:r w:rsidR="00C3552B" w:rsidRPr="00B6144B">
              <w:rPr>
                <w:rFonts w:ascii="Arial" w:hAnsi="Arial" w:cs="Arial"/>
              </w:rPr>
              <w:t>1</w:t>
            </w:r>
            <w:r w:rsidRPr="00B6144B">
              <w:rPr>
                <w:rFonts w:ascii="Arial" w:hAnsi="Arial" w:cs="Arial"/>
              </w:rPr>
              <w:t>)</w:t>
            </w:r>
          </w:p>
        </w:tc>
        <w:tc>
          <w:tcPr>
            <w:tcW w:w="1220" w:type="dxa"/>
            <w:vAlign w:val="center"/>
          </w:tcPr>
          <w:p w14:paraId="04659E44" w14:textId="1532296C" w:rsidR="005F5373" w:rsidRPr="00B6144B" w:rsidRDefault="00C3552B" w:rsidP="00A12893">
            <w:pPr>
              <w:pStyle w:val="BodyText"/>
              <w:spacing w:line="276" w:lineRule="auto"/>
              <w:jc w:val="center"/>
              <w:rPr>
                <w:rFonts w:ascii="Arial" w:hAnsi="Arial" w:cs="Arial"/>
                <w:lang w:val="en-US"/>
              </w:rPr>
            </w:pPr>
            <w:r w:rsidRPr="00B6144B">
              <w:rPr>
                <w:rFonts w:ascii="Arial" w:hAnsi="Arial" w:cs="Arial"/>
                <w:lang w:val="en-US"/>
              </w:rPr>
              <w:t>26</w:t>
            </w:r>
          </w:p>
        </w:tc>
        <w:tc>
          <w:tcPr>
            <w:tcW w:w="1220" w:type="dxa"/>
            <w:vAlign w:val="center"/>
          </w:tcPr>
          <w:p w14:paraId="4975496E" w14:textId="3E0F1ECF"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C3552B" w:rsidRPr="00B6144B">
              <w:rPr>
                <w:rFonts w:ascii="Arial" w:hAnsi="Arial" w:cs="Arial"/>
                <w:color w:val="auto"/>
                <w:sz w:val="22"/>
                <w:szCs w:val="22"/>
              </w:rPr>
              <w:t>2</w:t>
            </w:r>
            <w:r w:rsidRPr="00B6144B">
              <w:rPr>
                <w:rFonts w:ascii="Arial" w:hAnsi="Arial" w:cs="Arial"/>
                <w:color w:val="auto"/>
                <w:sz w:val="22"/>
                <w:szCs w:val="22"/>
              </w:rPr>
              <w:t xml:space="preserve"> (0.</w:t>
            </w:r>
            <w:r w:rsidR="00196B98" w:rsidRPr="00B6144B">
              <w:rPr>
                <w:rFonts w:ascii="Arial" w:hAnsi="Arial" w:cs="Arial"/>
                <w:color w:val="auto"/>
                <w:sz w:val="22"/>
                <w:szCs w:val="22"/>
              </w:rPr>
              <w:t>1</w:t>
            </w:r>
            <w:r w:rsidRPr="00B6144B">
              <w:rPr>
                <w:rFonts w:ascii="Arial" w:hAnsi="Arial" w:cs="Arial"/>
                <w:color w:val="auto"/>
                <w:sz w:val="22"/>
                <w:szCs w:val="22"/>
              </w:rPr>
              <w:t xml:space="preserve">) </w:t>
            </w:r>
          </w:p>
        </w:tc>
        <w:tc>
          <w:tcPr>
            <w:tcW w:w="1220" w:type="dxa"/>
            <w:vAlign w:val="center"/>
          </w:tcPr>
          <w:p w14:paraId="338ED9AD" w14:textId="79E806C4"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244</w:t>
            </w:r>
          </w:p>
        </w:tc>
        <w:tc>
          <w:tcPr>
            <w:tcW w:w="1220" w:type="dxa"/>
            <w:vAlign w:val="center"/>
          </w:tcPr>
          <w:p w14:paraId="0A419E17"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0.0 (0.0)</w:t>
            </w:r>
          </w:p>
        </w:tc>
        <w:tc>
          <w:tcPr>
            <w:tcW w:w="974" w:type="dxa"/>
            <w:vAlign w:val="center"/>
          </w:tcPr>
          <w:p w14:paraId="125A7C79" w14:textId="239A842F"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7.50</w:t>
            </w:r>
            <w:r w:rsidR="005F5373" w:rsidRPr="00B6144B">
              <w:rPr>
                <w:rFonts w:ascii="Arial" w:hAnsi="Arial" w:cs="Arial"/>
                <w:color w:val="auto"/>
                <w:sz w:val="22"/>
                <w:szCs w:val="22"/>
              </w:rPr>
              <w:t xml:space="preserve"> </w:t>
            </w:r>
          </w:p>
        </w:tc>
        <w:tc>
          <w:tcPr>
            <w:tcW w:w="1229" w:type="dxa"/>
            <w:vAlign w:val="center"/>
          </w:tcPr>
          <w:p w14:paraId="3465F690" w14:textId="795EEAA0" w:rsidR="005F5373" w:rsidRPr="00B6144B" w:rsidRDefault="003E61F2" w:rsidP="00A12893">
            <w:pPr>
              <w:pStyle w:val="Default"/>
              <w:jc w:val="center"/>
              <w:rPr>
                <w:rFonts w:ascii="Arial" w:hAnsi="Arial" w:cs="Arial"/>
                <w:color w:val="auto"/>
                <w:sz w:val="22"/>
                <w:szCs w:val="22"/>
              </w:rPr>
            </w:pPr>
            <w:r w:rsidRPr="00B6144B">
              <w:rPr>
                <w:rFonts w:ascii="Arial" w:hAnsi="Arial" w:cs="Arial"/>
                <w:color w:val="auto"/>
                <w:sz w:val="22"/>
                <w:szCs w:val="22"/>
              </w:rPr>
              <w:t>0.0007</w:t>
            </w:r>
          </w:p>
        </w:tc>
        <w:tc>
          <w:tcPr>
            <w:tcW w:w="1126" w:type="dxa"/>
            <w:vAlign w:val="center"/>
          </w:tcPr>
          <w:p w14:paraId="46B0CC87" w14:textId="5ABD43AA" w:rsidR="005F5373" w:rsidRPr="00B6144B" w:rsidRDefault="003E61F2" w:rsidP="003E61F2">
            <w:pPr>
              <w:pStyle w:val="Default"/>
              <w:jc w:val="center"/>
              <w:rPr>
                <w:rFonts w:ascii="Arial" w:hAnsi="Arial" w:cs="Arial"/>
                <w:color w:val="auto"/>
                <w:sz w:val="22"/>
                <w:szCs w:val="22"/>
              </w:rPr>
            </w:pPr>
            <w:r w:rsidRPr="00B6144B">
              <w:rPr>
                <w:rFonts w:ascii="Arial" w:hAnsi="Arial" w:cs="Arial"/>
                <w:color w:val="auto"/>
                <w:sz w:val="22"/>
                <w:szCs w:val="22"/>
              </w:rPr>
              <w:t xml:space="preserve">1 vs 2: 0.7783 1 vs 3: 0.0031 2 vs 3: 0.1001 </w:t>
            </w:r>
          </w:p>
        </w:tc>
      </w:tr>
      <w:tr w:rsidR="00B6144B" w:rsidRPr="00B6144B" w14:paraId="30EB3520" w14:textId="77777777" w:rsidTr="00A12893">
        <w:tc>
          <w:tcPr>
            <w:tcW w:w="2501" w:type="dxa"/>
          </w:tcPr>
          <w:p w14:paraId="18D6B3F3" w14:textId="77777777" w:rsidR="005F5373" w:rsidRPr="00B6144B" w:rsidRDefault="005F5373" w:rsidP="00A12893">
            <w:pPr>
              <w:pStyle w:val="BodyText"/>
              <w:spacing w:line="276" w:lineRule="auto"/>
              <w:rPr>
                <w:rFonts w:ascii="Arial" w:hAnsi="Arial" w:cs="Arial"/>
                <w:b/>
                <w:bCs/>
                <w:lang w:val="en-US"/>
              </w:rPr>
            </w:pPr>
            <w:r w:rsidRPr="00B6144B">
              <w:rPr>
                <w:rFonts w:ascii="Arial" w:hAnsi="Arial" w:cs="Arial"/>
                <w:b/>
                <w:bCs/>
                <w:lang w:val="en-US"/>
              </w:rPr>
              <w:t>Body/Systemic</w:t>
            </w:r>
          </w:p>
        </w:tc>
        <w:tc>
          <w:tcPr>
            <w:tcW w:w="799" w:type="dxa"/>
            <w:vAlign w:val="center"/>
          </w:tcPr>
          <w:p w14:paraId="7FC2415F" w14:textId="6F1D4269"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304</w:t>
            </w:r>
          </w:p>
        </w:tc>
        <w:tc>
          <w:tcPr>
            <w:tcW w:w="1219" w:type="dxa"/>
            <w:vAlign w:val="center"/>
          </w:tcPr>
          <w:p w14:paraId="5A52E062" w14:textId="118CD24F"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34</w:t>
            </w:r>
          </w:p>
        </w:tc>
        <w:tc>
          <w:tcPr>
            <w:tcW w:w="1220" w:type="dxa"/>
            <w:vAlign w:val="center"/>
          </w:tcPr>
          <w:p w14:paraId="3876E7A5" w14:textId="77777777" w:rsidR="005F5373" w:rsidRPr="00B6144B" w:rsidRDefault="005F5373" w:rsidP="00A12893">
            <w:pPr>
              <w:pStyle w:val="BodyText"/>
              <w:spacing w:line="276" w:lineRule="auto"/>
              <w:jc w:val="center"/>
              <w:rPr>
                <w:rFonts w:ascii="Arial" w:hAnsi="Arial" w:cs="Arial"/>
                <w:lang w:val="en-US"/>
              </w:rPr>
            </w:pPr>
            <w:r w:rsidRPr="00B6144B">
              <w:rPr>
                <w:rFonts w:ascii="Arial" w:hAnsi="Arial" w:cs="Arial"/>
              </w:rPr>
              <w:t>0.5 (0.0)</w:t>
            </w:r>
          </w:p>
        </w:tc>
        <w:tc>
          <w:tcPr>
            <w:tcW w:w="1220" w:type="dxa"/>
            <w:vAlign w:val="center"/>
          </w:tcPr>
          <w:p w14:paraId="44A168D4" w14:textId="40BD5DFE" w:rsidR="005F5373" w:rsidRPr="00B6144B" w:rsidRDefault="00C3552B" w:rsidP="00A12893">
            <w:pPr>
              <w:pStyle w:val="BodyText"/>
              <w:spacing w:line="276" w:lineRule="auto"/>
              <w:jc w:val="center"/>
              <w:rPr>
                <w:rFonts w:ascii="Arial" w:hAnsi="Arial" w:cs="Arial"/>
                <w:lang w:val="en-US"/>
              </w:rPr>
            </w:pPr>
            <w:r w:rsidRPr="00B6144B">
              <w:rPr>
                <w:rFonts w:ascii="Arial" w:hAnsi="Arial" w:cs="Arial"/>
                <w:lang w:val="en-US"/>
              </w:rPr>
              <w:t>26</w:t>
            </w:r>
          </w:p>
        </w:tc>
        <w:tc>
          <w:tcPr>
            <w:tcW w:w="1220" w:type="dxa"/>
            <w:vAlign w:val="center"/>
          </w:tcPr>
          <w:p w14:paraId="7F3F5638" w14:textId="4316F70E"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0.3 (0.</w:t>
            </w:r>
            <w:r w:rsidR="00196B98" w:rsidRPr="00B6144B">
              <w:rPr>
                <w:rFonts w:ascii="Arial" w:hAnsi="Arial" w:cs="Arial"/>
                <w:color w:val="auto"/>
                <w:sz w:val="22"/>
                <w:szCs w:val="22"/>
              </w:rPr>
              <w:t>1</w:t>
            </w:r>
            <w:r w:rsidRPr="00B6144B">
              <w:rPr>
                <w:rFonts w:ascii="Arial" w:hAnsi="Arial" w:cs="Arial"/>
                <w:color w:val="auto"/>
                <w:sz w:val="22"/>
                <w:szCs w:val="22"/>
              </w:rPr>
              <w:t xml:space="preserve">) </w:t>
            </w:r>
          </w:p>
        </w:tc>
        <w:tc>
          <w:tcPr>
            <w:tcW w:w="1220" w:type="dxa"/>
            <w:vAlign w:val="center"/>
          </w:tcPr>
          <w:p w14:paraId="3BDB8DF1" w14:textId="42F8EC26"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244</w:t>
            </w:r>
          </w:p>
        </w:tc>
        <w:tc>
          <w:tcPr>
            <w:tcW w:w="1220" w:type="dxa"/>
            <w:vAlign w:val="center"/>
          </w:tcPr>
          <w:p w14:paraId="70E12A18"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0918C8DE" w14:textId="22A1DF9A"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36.57</w:t>
            </w:r>
            <w:r w:rsidR="005F5373" w:rsidRPr="00B6144B">
              <w:rPr>
                <w:rFonts w:ascii="Arial" w:hAnsi="Arial" w:cs="Arial"/>
                <w:color w:val="auto"/>
                <w:sz w:val="22"/>
                <w:szCs w:val="22"/>
              </w:rPr>
              <w:t xml:space="preserve"> </w:t>
            </w:r>
          </w:p>
        </w:tc>
        <w:tc>
          <w:tcPr>
            <w:tcW w:w="1229" w:type="dxa"/>
            <w:vAlign w:val="center"/>
          </w:tcPr>
          <w:p w14:paraId="16DEA0BA"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&lt;0.0001</w:t>
            </w:r>
          </w:p>
        </w:tc>
        <w:tc>
          <w:tcPr>
            <w:tcW w:w="1126" w:type="dxa"/>
            <w:vAlign w:val="center"/>
          </w:tcPr>
          <w:p w14:paraId="75C8BC42" w14:textId="6CAFCA19" w:rsidR="005F5373" w:rsidRPr="00B6144B" w:rsidRDefault="00DC5BC9" w:rsidP="00DC5BC9">
            <w:pPr>
              <w:pStyle w:val="Default"/>
              <w:jc w:val="center"/>
              <w:rPr>
                <w:rFonts w:ascii="Arial" w:hAnsi="Arial" w:cs="Arial"/>
                <w:color w:val="auto"/>
                <w:sz w:val="22"/>
                <w:szCs w:val="22"/>
              </w:rPr>
            </w:pPr>
            <w:r w:rsidRPr="00B6144B">
              <w:rPr>
                <w:rFonts w:ascii="Arial" w:hAnsi="Arial" w:cs="Arial"/>
                <w:color w:val="auto"/>
                <w:sz w:val="22"/>
                <w:szCs w:val="22"/>
              </w:rPr>
              <w:t xml:space="preserve">1 vs 2: 0.0120 1 vs 3: &lt;0.0001 2 vs 3: 0.0029 </w:t>
            </w:r>
          </w:p>
        </w:tc>
      </w:tr>
      <w:tr w:rsidR="00B6144B" w:rsidRPr="00B6144B" w14:paraId="3367D162" w14:textId="77777777" w:rsidTr="00A12893">
        <w:tc>
          <w:tcPr>
            <w:tcW w:w="2501" w:type="dxa"/>
          </w:tcPr>
          <w:p w14:paraId="4A61DDEC" w14:textId="77777777" w:rsidR="005F5373" w:rsidRPr="00B6144B" w:rsidRDefault="005F5373" w:rsidP="00A12893">
            <w:pPr>
              <w:pStyle w:val="BodyText"/>
              <w:spacing w:line="276" w:lineRule="auto"/>
              <w:rPr>
                <w:rFonts w:ascii="Arial" w:hAnsi="Arial" w:cs="Arial"/>
                <w:b/>
                <w:bCs/>
                <w:lang w:val="en-US"/>
              </w:rPr>
            </w:pPr>
            <w:r w:rsidRPr="00B6144B">
              <w:rPr>
                <w:rFonts w:ascii="Arial" w:hAnsi="Arial" w:cs="Arial"/>
                <w:b/>
                <w:bCs/>
                <w:lang w:val="en-US"/>
              </w:rPr>
              <w:t>Taste/Smell</w:t>
            </w:r>
          </w:p>
        </w:tc>
        <w:tc>
          <w:tcPr>
            <w:tcW w:w="799" w:type="dxa"/>
            <w:vAlign w:val="center"/>
          </w:tcPr>
          <w:p w14:paraId="278B83A6" w14:textId="4A98EEF2"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304</w:t>
            </w:r>
          </w:p>
        </w:tc>
        <w:tc>
          <w:tcPr>
            <w:tcW w:w="1219" w:type="dxa"/>
            <w:vAlign w:val="center"/>
          </w:tcPr>
          <w:p w14:paraId="2E4633C6" w14:textId="25E9CCD8"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34</w:t>
            </w:r>
          </w:p>
        </w:tc>
        <w:tc>
          <w:tcPr>
            <w:tcW w:w="1220" w:type="dxa"/>
            <w:vAlign w:val="center"/>
          </w:tcPr>
          <w:p w14:paraId="563CFCCF" w14:textId="6A3E036E" w:rsidR="005F5373" w:rsidRPr="00B6144B" w:rsidRDefault="005F5373"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w:t>
            </w:r>
            <w:r w:rsidR="00C3552B" w:rsidRPr="00B6144B">
              <w:rPr>
                <w:rFonts w:ascii="Arial" w:hAnsi="Arial" w:cs="Arial"/>
                <w:color w:val="auto"/>
                <w:sz w:val="22"/>
                <w:szCs w:val="22"/>
              </w:rPr>
              <w:t>3</w:t>
            </w:r>
            <w:r w:rsidRPr="00B6144B">
              <w:rPr>
                <w:rFonts w:ascii="Arial" w:hAnsi="Arial" w:cs="Arial"/>
                <w:color w:val="auto"/>
                <w:sz w:val="22"/>
                <w:szCs w:val="22"/>
              </w:rPr>
              <w:t xml:space="preserve"> (0.2)</w:t>
            </w:r>
          </w:p>
        </w:tc>
        <w:tc>
          <w:tcPr>
            <w:tcW w:w="1220" w:type="dxa"/>
            <w:vAlign w:val="center"/>
          </w:tcPr>
          <w:p w14:paraId="7CBB6EC8" w14:textId="27B82CFF" w:rsidR="005F5373" w:rsidRPr="00B6144B" w:rsidRDefault="00C3552B" w:rsidP="00A12893">
            <w:pPr>
              <w:pStyle w:val="BodyText"/>
              <w:spacing w:line="276" w:lineRule="auto"/>
              <w:jc w:val="center"/>
              <w:rPr>
                <w:rFonts w:ascii="Arial" w:hAnsi="Arial" w:cs="Arial"/>
                <w:lang w:val="en-US"/>
              </w:rPr>
            </w:pPr>
            <w:r w:rsidRPr="00B6144B">
              <w:rPr>
                <w:rFonts w:ascii="Arial" w:hAnsi="Arial" w:cs="Arial"/>
                <w:lang w:val="en-US"/>
              </w:rPr>
              <w:t>26</w:t>
            </w:r>
          </w:p>
        </w:tc>
        <w:tc>
          <w:tcPr>
            <w:tcW w:w="1220" w:type="dxa"/>
            <w:vAlign w:val="center"/>
          </w:tcPr>
          <w:p w14:paraId="3D95E9D7" w14:textId="682B741F"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w:t>
            </w:r>
            <w:r w:rsidR="00196B98" w:rsidRPr="00B6144B">
              <w:rPr>
                <w:rFonts w:ascii="Arial" w:hAnsi="Arial" w:cs="Arial"/>
                <w:color w:val="auto"/>
                <w:sz w:val="22"/>
                <w:szCs w:val="22"/>
              </w:rPr>
              <w:t>5</w:t>
            </w:r>
            <w:r w:rsidRPr="00B6144B">
              <w:rPr>
                <w:rFonts w:ascii="Arial" w:hAnsi="Arial" w:cs="Arial"/>
                <w:color w:val="auto"/>
                <w:sz w:val="22"/>
                <w:szCs w:val="22"/>
              </w:rPr>
              <w:t xml:space="preserve"> (0.</w:t>
            </w:r>
            <w:r w:rsidR="00196B98" w:rsidRPr="00B6144B">
              <w:rPr>
                <w:rFonts w:ascii="Arial" w:hAnsi="Arial" w:cs="Arial"/>
                <w:color w:val="auto"/>
                <w:sz w:val="22"/>
                <w:szCs w:val="22"/>
              </w:rPr>
              <w:t>2</w:t>
            </w:r>
            <w:r w:rsidRPr="00B6144B">
              <w:rPr>
                <w:rFonts w:ascii="Arial" w:hAnsi="Arial" w:cs="Arial"/>
                <w:color w:val="auto"/>
                <w:sz w:val="22"/>
                <w:szCs w:val="22"/>
              </w:rPr>
              <w:t xml:space="preserve">) </w:t>
            </w:r>
          </w:p>
        </w:tc>
        <w:tc>
          <w:tcPr>
            <w:tcW w:w="1220" w:type="dxa"/>
            <w:vAlign w:val="center"/>
          </w:tcPr>
          <w:p w14:paraId="3B38A842" w14:textId="21E66E78"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244</w:t>
            </w:r>
          </w:p>
        </w:tc>
        <w:tc>
          <w:tcPr>
            <w:tcW w:w="1220" w:type="dxa"/>
            <w:vAlign w:val="center"/>
          </w:tcPr>
          <w:p w14:paraId="079BCCF0"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0.2 (0.1)</w:t>
            </w:r>
          </w:p>
        </w:tc>
        <w:tc>
          <w:tcPr>
            <w:tcW w:w="974" w:type="dxa"/>
            <w:vAlign w:val="center"/>
          </w:tcPr>
          <w:p w14:paraId="7F11C84F" w14:textId="44334AE8"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0.76</w:t>
            </w:r>
            <w:r w:rsidR="005F5373" w:rsidRPr="00B6144B">
              <w:rPr>
                <w:rFonts w:ascii="Arial" w:hAnsi="Arial" w:cs="Arial"/>
                <w:color w:val="auto"/>
                <w:sz w:val="22"/>
                <w:szCs w:val="22"/>
              </w:rPr>
              <w:t xml:space="preserve"> </w:t>
            </w:r>
          </w:p>
        </w:tc>
        <w:tc>
          <w:tcPr>
            <w:tcW w:w="1229" w:type="dxa"/>
            <w:vAlign w:val="center"/>
          </w:tcPr>
          <w:p w14:paraId="683E7695" w14:textId="5D3E2A12" w:rsidR="005F5373" w:rsidRPr="00B6144B" w:rsidRDefault="00DC5BC9" w:rsidP="00A12893">
            <w:pPr>
              <w:pStyle w:val="Default"/>
              <w:jc w:val="center"/>
              <w:rPr>
                <w:rFonts w:ascii="Arial" w:hAnsi="Arial" w:cs="Arial"/>
                <w:color w:val="auto"/>
                <w:sz w:val="22"/>
                <w:szCs w:val="22"/>
              </w:rPr>
            </w:pPr>
            <w:r w:rsidRPr="00B6144B">
              <w:rPr>
                <w:rFonts w:ascii="Arial" w:hAnsi="Arial" w:cs="Arial"/>
                <w:color w:val="auto"/>
                <w:sz w:val="22"/>
                <w:szCs w:val="22"/>
              </w:rPr>
              <w:t>0.4706</w:t>
            </w:r>
            <w:r w:rsidR="005F5373" w:rsidRPr="00B6144B">
              <w:rPr>
                <w:rFonts w:ascii="Arial" w:hAnsi="Arial" w:cs="Arial"/>
                <w:color w:val="auto"/>
                <w:sz w:val="22"/>
                <w:szCs w:val="22"/>
              </w:rPr>
              <w:t xml:space="preserve"> </w:t>
            </w:r>
          </w:p>
        </w:tc>
        <w:tc>
          <w:tcPr>
            <w:tcW w:w="1126" w:type="dxa"/>
            <w:vAlign w:val="center"/>
          </w:tcPr>
          <w:p w14:paraId="3F5823F2" w14:textId="07BD1D58" w:rsidR="005F5373" w:rsidRPr="00B6144B" w:rsidRDefault="00DC5BC9" w:rsidP="00DC5BC9">
            <w:pPr>
              <w:pStyle w:val="Default"/>
              <w:jc w:val="center"/>
              <w:rPr>
                <w:rFonts w:ascii="Arial" w:hAnsi="Arial" w:cs="Arial"/>
                <w:color w:val="auto"/>
                <w:sz w:val="22"/>
                <w:szCs w:val="22"/>
              </w:rPr>
            </w:pPr>
            <w:r w:rsidRPr="00B6144B">
              <w:rPr>
                <w:rFonts w:ascii="Arial" w:hAnsi="Arial" w:cs="Arial"/>
                <w:color w:val="auto"/>
                <w:sz w:val="22"/>
                <w:szCs w:val="22"/>
              </w:rPr>
              <w:t xml:space="preserve">1 vs 2: 0.7894 1 vs 3: 0.9311 2 vs 3: 0.4853 </w:t>
            </w:r>
          </w:p>
        </w:tc>
      </w:tr>
      <w:tr w:rsidR="00B6144B" w:rsidRPr="00B6144B" w14:paraId="1A449972" w14:textId="77777777" w:rsidTr="00A12893">
        <w:tc>
          <w:tcPr>
            <w:tcW w:w="2501" w:type="dxa"/>
          </w:tcPr>
          <w:p w14:paraId="30D8679B" w14:textId="77777777" w:rsidR="005F5373" w:rsidRPr="00B6144B" w:rsidRDefault="005F5373" w:rsidP="00A12893">
            <w:pPr>
              <w:pStyle w:val="BodyText"/>
              <w:spacing w:line="276" w:lineRule="auto"/>
              <w:rPr>
                <w:rFonts w:ascii="Arial" w:hAnsi="Arial" w:cs="Arial"/>
                <w:b/>
                <w:bCs/>
                <w:lang w:val="en-US"/>
              </w:rPr>
            </w:pPr>
            <w:r w:rsidRPr="00B6144B">
              <w:rPr>
                <w:rFonts w:ascii="Arial" w:hAnsi="Arial" w:cs="Arial"/>
                <w:b/>
                <w:bCs/>
                <w:lang w:val="en-US"/>
              </w:rPr>
              <w:t>FLU-PRO total score</w:t>
            </w:r>
          </w:p>
        </w:tc>
        <w:tc>
          <w:tcPr>
            <w:tcW w:w="799" w:type="dxa"/>
            <w:vAlign w:val="center"/>
          </w:tcPr>
          <w:p w14:paraId="790B7853" w14:textId="52C1BD27"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304</w:t>
            </w:r>
          </w:p>
        </w:tc>
        <w:tc>
          <w:tcPr>
            <w:tcW w:w="1219" w:type="dxa"/>
            <w:vAlign w:val="center"/>
          </w:tcPr>
          <w:p w14:paraId="4814123F" w14:textId="41C0CAF9"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34</w:t>
            </w:r>
          </w:p>
        </w:tc>
        <w:tc>
          <w:tcPr>
            <w:tcW w:w="1220" w:type="dxa"/>
            <w:vAlign w:val="center"/>
          </w:tcPr>
          <w:p w14:paraId="450CCBBC" w14:textId="77777777" w:rsidR="005F5373" w:rsidRPr="00B6144B" w:rsidRDefault="005F5373" w:rsidP="00A12893">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0.4 (0.0)</w:t>
            </w:r>
          </w:p>
        </w:tc>
        <w:tc>
          <w:tcPr>
            <w:tcW w:w="1220" w:type="dxa"/>
            <w:vAlign w:val="center"/>
          </w:tcPr>
          <w:p w14:paraId="16F0C4C4" w14:textId="33FCDBA2" w:rsidR="005F5373" w:rsidRPr="00B6144B" w:rsidRDefault="00C3552B" w:rsidP="00A12893">
            <w:pPr>
              <w:pStyle w:val="BodyText"/>
              <w:spacing w:line="276" w:lineRule="auto"/>
              <w:jc w:val="center"/>
              <w:rPr>
                <w:rFonts w:ascii="Arial" w:hAnsi="Arial" w:cs="Arial"/>
                <w:lang w:val="en-US"/>
              </w:rPr>
            </w:pPr>
            <w:r w:rsidRPr="00B6144B">
              <w:rPr>
                <w:rFonts w:ascii="Arial" w:hAnsi="Arial" w:cs="Arial"/>
                <w:lang w:val="en-US"/>
              </w:rPr>
              <w:t>26</w:t>
            </w:r>
          </w:p>
        </w:tc>
        <w:tc>
          <w:tcPr>
            <w:tcW w:w="1220" w:type="dxa"/>
            <w:vAlign w:val="center"/>
          </w:tcPr>
          <w:p w14:paraId="2DB94209"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0.3 (0.0) </w:t>
            </w:r>
          </w:p>
        </w:tc>
        <w:tc>
          <w:tcPr>
            <w:tcW w:w="1220" w:type="dxa"/>
            <w:vAlign w:val="center"/>
          </w:tcPr>
          <w:p w14:paraId="37271AE7" w14:textId="53964699"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244</w:t>
            </w:r>
          </w:p>
        </w:tc>
        <w:tc>
          <w:tcPr>
            <w:tcW w:w="1220" w:type="dxa"/>
            <w:vAlign w:val="center"/>
          </w:tcPr>
          <w:p w14:paraId="723FDC44"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16F2206E" w14:textId="32AD28DF"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25.43</w:t>
            </w:r>
            <w:r w:rsidR="005F5373" w:rsidRPr="00B6144B">
              <w:rPr>
                <w:rFonts w:ascii="Arial" w:hAnsi="Arial" w:cs="Arial"/>
                <w:color w:val="auto"/>
                <w:sz w:val="22"/>
                <w:szCs w:val="22"/>
              </w:rPr>
              <w:t xml:space="preserve"> </w:t>
            </w:r>
          </w:p>
        </w:tc>
        <w:tc>
          <w:tcPr>
            <w:tcW w:w="1229" w:type="dxa"/>
            <w:vAlign w:val="center"/>
          </w:tcPr>
          <w:p w14:paraId="61D2DC06"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714FB7A1" w14:textId="6EEB4E77" w:rsidR="005F5373" w:rsidRPr="00B6144B" w:rsidRDefault="00DC5BC9" w:rsidP="00DC5BC9">
            <w:pPr>
              <w:pStyle w:val="Default"/>
              <w:jc w:val="center"/>
              <w:rPr>
                <w:rFonts w:ascii="Arial" w:hAnsi="Arial" w:cs="Arial"/>
                <w:color w:val="auto"/>
                <w:sz w:val="22"/>
                <w:szCs w:val="22"/>
              </w:rPr>
            </w:pPr>
            <w:r w:rsidRPr="00B6144B">
              <w:rPr>
                <w:rFonts w:ascii="Arial" w:hAnsi="Arial" w:cs="Arial"/>
                <w:color w:val="auto"/>
                <w:sz w:val="22"/>
                <w:szCs w:val="22"/>
              </w:rPr>
              <w:t xml:space="preserve">1 vs 2: 0.0962 1 vs 3: &lt;0.0001 2 vs 3: 0.0067 </w:t>
            </w:r>
          </w:p>
        </w:tc>
      </w:tr>
      <w:tr w:rsidR="00B6144B" w:rsidRPr="00B6144B" w14:paraId="3C5DE1F9" w14:textId="77777777" w:rsidTr="00A12893">
        <w:tc>
          <w:tcPr>
            <w:tcW w:w="2501" w:type="dxa"/>
          </w:tcPr>
          <w:p w14:paraId="54BF6AED" w14:textId="77777777" w:rsidR="005F5373" w:rsidRPr="00B6144B" w:rsidRDefault="005F5373" w:rsidP="00A12893">
            <w:pPr>
              <w:pStyle w:val="BodyText"/>
              <w:spacing w:line="276" w:lineRule="auto"/>
              <w:rPr>
                <w:rFonts w:ascii="Arial" w:hAnsi="Arial" w:cs="Arial"/>
                <w:b/>
                <w:bCs/>
                <w:lang w:val="en-US"/>
              </w:rPr>
            </w:pPr>
            <w:r w:rsidRPr="00B6144B">
              <w:rPr>
                <w:rFonts w:ascii="Arial" w:hAnsi="Arial" w:cs="Arial"/>
                <w:b/>
                <w:bCs/>
                <w:lang w:val="en-US"/>
              </w:rPr>
              <w:t>FLU-PRO Plus total score</w:t>
            </w:r>
          </w:p>
        </w:tc>
        <w:tc>
          <w:tcPr>
            <w:tcW w:w="799" w:type="dxa"/>
            <w:vAlign w:val="center"/>
          </w:tcPr>
          <w:p w14:paraId="4E75EEFF" w14:textId="40A76255" w:rsidR="005F5373" w:rsidRPr="00B6144B" w:rsidRDefault="003624EF" w:rsidP="00A12893">
            <w:pPr>
              <w:pStyle w:val="BodyText"/>
              <w:spacing w:line="276" w:lineRule="auto"/>
              <w:jc w:val="center"/>
              <w:rPr>
                <w:rFonts w:ascii="Arial" w:hAnsi="Arial" w:cs="Arial"/>
                <w:lang w:val="en-US"/>
              </w:rPr>
            </w:pPr>
            <w:r w:rsidRPr="00B6144B">
              <w:rPr>
                <w:rFonts w:ascii="Arial" w:hAnsi="Arial" w:cs="Arial"/>
                <w:lang w:val="en-US"/>
              </w:rPr>
              <w:t>304</w:t>
            </w:r>
          </w:p>
        </w:tc>
        <w:tc>
          <w:tcPr>
            <w:tcW w:w="1219" w:type="dxa"/>
            <w:vAlign w:val="center"/>
          </w:tcPr>
          <w:p w14:paraId="1D5E91DE" w14:textId="17F76957" w:rsidR="005F5373" w:rsidRPr="00B6144B" w:rsidRDefault="005F5373" w:rsidP="00A12893">
            <w:pPr>
              <w:pStyle w:val="BodyText"/>
              <w:spacing w:line="276" w:lineRule="auto"/>
              <w:jc w:val="center"/>
              <w:rPr>
                <w:rFonts w:ascii="Arial" w:hAnsi="Arial" w:cs="Arial"/>
                <w:lang w:val="en-US"/>
              </w:rPr>
            </w:pPr>
            <w:r w:rsidRPr="00B6144B">
              <w:rPr>
                <w:rFonts w:ascii="Arial" w:hAnsi="Arial" w:cs="Arial"/>
                <w:lang w:val="en-US"/>
              </w:rPr>
              <w:t>3</w:t>
            </w:r>
            <w:r w:rsidR="003624EF" w:rsidRPr="00B6144B">
              <w:rPr>
                <w:rFonts w:ascii="Arial" w:hAnsi="Arial" w:cs="Arial"/>
                <w:lang w:val="en-US"/>
              </w:rPr>
              <w:t>4</w:t>
            </w:r>
          </w:p>
        </w:tc>
        <w:tc>
          <w:tcPr>
            <w:tcW w:w="1220" w:type="dxa"/>
            <w:vAlign w:val="center"/>
          </w:tcPr>
          <w:p w14:paraId="500EB455" w14:textId="43975542" w:rsidR="005F5373" w:rsidRPr="00B6144B" w:rsidRDefault="005F5373" w:rsidP="00A12893">
            <w:pPr>
              <w:pStyle w:val="BodyText"/>
              <w:spacing w:line="276" w:lineRule="auto"/>
              <w:jc w:val="center"/>
              <w:rPr>
                <w:rFonts w:ascii="Arial" w:hAnsi="Arial" w:cs="Arial"/>
                <w:lang w:val="en-US"/>
              </w:rPr>
            </w:pPr>
            <w:r w:rsidRPr="00B6144B">
              <w:rPr>
                <w:rFonts w:ascii="Arial" w:hAnsi="Arial" w:cs="Arial"/>
              </w:rPr>
              <w:t>0.</w:t>
            </w:r>
            <w:r w:rsidR="00C3552B" w:rsidRPr="00B6144B">
              <w:rPr>
                <w:rFonts w:ascii="Arial" w:hAnsi="Arial" w:cs="Arial"/>
              </w:rPr>
              <w:t>4</w:t>
            </w:r>
            <w:r w:rsidRPr="00B6144B">
              <w:rPr>
                <w:rFonts w:ascii="Arial" w:hAnsi="Arial" w:cs="Arial"/>
              </w:rPr>
              <w:t xml:space="preserve"> (0.0)</w:t>
            </w:r>
          </w:p>
        </w:tc>
        <w:tc>
          <w:tcPr>
            <w:tcW w:w="1220" w:type="dxa"/>
            <w:vAlign w:val="center"/>
          </w:tcPr>
          <w:p w14:paraId="5F29140B" w14:textId="746763B7" w:rsidR="005F5373" w:rsidRPr="00B6144B" w:rsidRDefault="00C3552B" w:rsidP="00A12893">
            <w:pPr>
              <w:pStyle w:val="BodyText"/>
              <w:spacing w:line="276" w:lineRule="auto"/>
              <w:jc w:val="center"/>
              <w:rPr>
                <w:rFonts w:ascii="Arial" w:hAnsi="Arial" w:cs="Arial"/>
                <w:lang w:val="en-US"/>
              </w:rPr>
            </w:pPr>
            <w:r w:rsidRPr="00B6144B">
              <w:rPr>
                <w:rFonts w:ascii="Arial" w:hAnsi="Arial" w:cs="Arial"/>
                <w:lang w:val="en-US"/>
              </w:rPr>
              <w:t>26</w:t>
            </w:r>
          </w:p>
        </w:tc>
        <w:tc>
          <w:tcPr>
            <w:tcW w:w="1220" w:type="dxa"/>
            <w:vAlign w:val="center"/>
          </w:tcPr>
          <w:p w14:paraId="45F2CACE"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0.3 (0.0) </w:t>
            </w:r>
          </w:p>
        </w:tc>
        <w:tc>
          <w:tcPr>
            <w:tcW w:w="1220" w:type="dxa"/>
            <w:vAlign w:val="center"/>
          </w:tcPr>
          <w:p w14:paraId="0E5B0E64" w14:textId="1273EBDE"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244</w:t>
            </w:r>
          </w:p>
        </w:tc>
        <w:tc>
          <w:tcPr>
            <w:tcW w:w="1220" w:type="dxa"/>
            <w:vAlign w:val="center"/>
          </w:tcPr>
          <w:p w14:paraId="5643C5BA"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0.1 (0.0)</w:t>
            </w:r>
          </w:p>
        </w:tc>
        <w:tc>
          <w:tcPr>
            <w:tcW w:w="974" w:type="dxa"/>
            <w:vAlign w:val="center"/>
          </w:tcPr>
          <w:p w14:paraId="010561A4" w14:textId="30EB95B8" w:rsidR="005F5373" w:rsidRPr="00B6144B" w:rsidRDefault="00196B98" w:rsidP="00A12893">
            <w:pPr>
              <w:pStyle w:val="Default"/>
              <w:jc w:val="center"/>
              <w:rPr>
                <w:rFonts w:ascii="Arial" w:hAnsi="Arial" w:cs="Arial"/>
                <w:color w:val="auto"/>
                <w:sz w:val="22"/>
                <w:szCs w:val="22"/>
              </w:rPr>
            </w:pPr>
            <w:r w:rsidRPr="00B6144B">
              <w:rPr>
                <w:rFonts w:ascii="Arial" w:hAnsi="Arial" w:cs="Arial"/>
                <w:color w:val="auto"/>
                <w:sz w:val="22"/>
                <w:szCs w:val="22"/>
              </w:rPr>
              <w:t>22.98</w:t>
            </w:r>
            <w:r w:rsidR="005F5373" w:rsidRPr="00B6144B">
              <w:rPr>
                <w:rFonts w:ascii="Arial" w:hAnsi="Arial" w:cs="Arial"/>
                <w:color w:val="auto"/>
                <w:sz w:val="22"/>
                <w:szCs w:val="22"/>
              </w:rPr>
              <w:t xml:space="preserve"> </w:t>
            </w:r>
          </w:p>
        </w:tc>
        <w:tc>
          <w:tcPr>
            <w:tcW w:w="1229" w:type="dxa"/>
            <w:vAlign w:val="center"/>
          </w:tcPr>
          <w:p w14:paraId="467F87BA" w14:textId="77777777" w:rsidR="005F5373" w:rsidRPr="00B6144B" w:rsidRDefault="005F5373" w:rsidP="00A12893">
            <w:pPr>
              <w:pStyle w:val="Default"/>
              <w:jc w:val="center"/>
              <w:rPr>
                <w:rFonts w:ascii="Arial" w:hAnsi="Arial" w:cs="Arial"/>
                <w:color w:val="auto"/>
                <w:sz w:val="22"/>
                <w:szCs w:val="22"/>
              </w:rPr>
            </w:pPr>
            <w:r w:rsidRPr="00B6144B">
              <w:rPr>
                <w:rFonts w:ascii="Arial" w:hAnsi="Arial" w:cs="Arial"/>
                <w:color w:val="auto"/>
                <w:sz w:val="22"/>
                <w:szCs w:val="22"/>
              </w:rPr>
              <w:t xml:space="preserve">&lt;0.0001 </w:t>
            </w:r>
          </w:p>
        </w:tc>
        <w:tc>
          <w:tcPr>
            <w:tcW w:w="1126" w:type="dxa"/>
            <w:vAlign w:val="center"/>
          </w:tcPr>
          <w:p w14:paraId="2586B86D" w14:textId="5A34072F" w:rsidR="005F5373" w:rsidRPr="00B6144B" w:rsidRDefault="00DC0AC3" w:rsidP="00DC0AC3">
            <w:pPr>
              <w:pStyle w:val="Default"/>
              <w:jc w:val="center"/>
              <w:rPr>
                <w:rFonts w:ascii="Arial" w:hAnsi="Arial" w:cs="Arial"/>
                <w:color w:val="auto"/>
                <w:sz w:val="22"/>
                <w:szCs w:val="22"/>
              </w:rPr>
            </w:pPr>
            <w:r w:rsidRPr="00B6144B">
              <w:rPr>
                <w:rFonts w:ascii="Arial" w:hAnsi="Arial" w:cs="Arial"/>
                <w:color w:val="auto"/>
                <w:sz w:val="22"/>
                <w:szCs w:val="22"/>
              </w:rPr>
              <w:t xml:space="preserve">1 vs 2: 0.1778 1 vs 3: &lt;0.0001 2 vs 3: 0.0061 </w:t>
            </w:r>
          </w:p>
        </w:tc>
      </w:tr>
    </w:tbl>
    <w:p w14:paraId="78B2E605" w14:textId="77777777" w:rsidR="005F5373" w:rsidRPr="00B6144B" w:rsidRDefault="005F5373" w:rsidP="005F5373">
      <w:pPr>
        <w:spacing w:line="240" w:lineRule="auto"/>
        <w:rPr>
          <w:rFonts w:cs="Arial"/>
          <w:sz w:val="20"/>
          <w:szCs w:val="20"/>
          <w:lang w:val="en-US"/>
        </w:rPr>
      </w:pPr>
      <w:r w:rsidRPr="00B6144B">
        <w:rPr>
          <w:rFonts w:cs="Arial"/>
          <w:sz w:val="20"/>
          <w:szCs w:val="20"/>
          <w:vertAlign w:val="superscript"/>
          <w:lang w:val="en-US"/>
        </w:rPr>
        <w:t>1</w:t>
      </w:r>
      <w:r w:rsidRPr="00B6144B">
        <w:rPr>
          <w:rFonts w:cs="Arial"/>
          <w:sz w:val="20"/>
          <w:szCs w:val="20"/>
          <w:lang w:val="en-US"/>
        </w:rPr>
        <w:t xml:space="preserve">Pairwise comparisons between LS means were performed using </w:t>
      </w:r>
      <w:proofErr w:type="spellStart"/>
      <w:r w:rsidRPr="00B6144B">
        <w:rPr>
          <w:rFonts w:cs="Arial"/>
          <w:sz w:val="20"/>
          <w:szCs w:val="20"/>
          <w:lang w:val="en-US"/>
        </w:rPr>
        <w:t>Scheffe’s</w:t>
      </w:r>
      <w:proofErr w:type="spellEnd"/>
      <w:r w:rsidRPr="00B6144B">
        <w:rPr>
          <w:rFonts w:cs="Arial"/>
          <w:sz w:val="20"/>
          <w:szCs w:val="20"/>
          <w:lang w:val="en-US"/>
        </w:rPr>
        <w:t xml:space="preserve"> test adjusting for multiple comparisons.</w:t>
      </w:r>
    </w:p>
    <w:p w14:paraId="763CB21C" w14:textId="77777777" w:rsidR="000B632B" w:rsidRPr="00B6144B" w:rsidRDefault="005F5373" w:rsidP="005F5373">
      <w:pPr>
        <w:spacing w:line="240" w:lineRule="auto"/>
        <w:rPr>
          <w:rFonts w:cs="Arial"/>
          <w:sz w:val="20"/>
          <w:szCs w:val="20"/>
          <w:lang w:val="en-US"/>
        </w:rPr>
      </w:pPr>
      <w:r w:rsidRPr="00B6144B">
        <w:rPr>
          <w:rFonts w:cs="Arial"/>
          <w:sz w:val="20"/>
          <w:szCs w:val="20"/>
          <w:vertAlign w:val="superscript"/>
          <w:lang w:val="en-US"/>
        </w:rPr>
        <w:t>2</w:t>
      </w:r>
      <w:r w:rsidRPr="00B6144B">
        <w:rPr>
          <w:rFonts w:cs="Arial"/>
          <w:sz w:val="20"/>
          <w:szCs w:val="20"/>
          <w:lang w:val="en-US"/>
        </w:rPr>
        <w:t>1 refers to the 70–100 impairment column; 2 refers to the 40–60 impairment column; 3 refers to the 0–30 impairment column.</w:t>
      </w:r>
    </w:p>
    <w:p w14:paraId="6EFA1B33" w14:textId="3E59E7F8" w:rsidR="00B548F9" w:rsidRPr="00B6144B" w:rsidRDefault="000B632B" w:rsidP="002D5F07">
      <w:pPr>
        <w:pStyle w:val="BodyText"/>
        <w:rPr>
          <w:rFonts w:cs="Arial"/>
          <w:sz w:val="20"/>
          <w:szCs w:val="20"/>
          <w:lang w:val="en-US"/>
        </w:rPr>
      </w:pPr>
      <w:r w:rsidRPr="00B6144B">
        <w:rPr>
          <w:rFonts w:ascii="Arial" w:hAnsi="Arial" w:cs="Arial"/>
          <w:i/>
          <w:iCs/>
          <w:sz w:val="20"/>
          <w:szCs w:val="20"/>
          <w:lang w:val="en-US"/>
        </w:rPr>
        <w:t xml:space="preserve">LS </w:t>
      </w:r>
      <w:r w:rsidRPr="00B6144B">
        <w:rPr>
          <w:rFonts w:ascii="Arial" w:hAnsi="Arial" w:cs="Arial"/>
          <w:sz w:val="20"/>
          <w:szCs w:val="20"/>
          <w:lang w:val="en-US"/>
        </w:rPr>
        <w:t xml:space="preserve">least squares </w:t>
      </w:r>
      <w:r w:rsidRPr="00B6144B">
        <w:rPr>
          <w:rFonts w:ascii="Arial" w:hAnsi="Arial" w:cs="Arial"/>
          <w:i/>
          <w:iCs/>
          <w:sz w:val="20"/>
          <w:szCs w:val="20"/>
          <w:lang w:val="en-US"/>
        </w:rPr>
        <w:t>SE</w:t>
      </w:r>
      <w:r w:rsidRPr="00B6144B">
        <w:rPr>
          <w:rFonts w:ascii="Arial" w:hAnsi="Arial" w:cs="Arial"/>
          <w:sz w:val="20"/>
          <w:szCs w:val="20"/>
          <w:lang w:val="en-US"/>
        </w:rPr>
        <w:t xml:space="preserve"> standard error </w:t>
      </w:r>
      <w:r w:rsidRPr="00B6144B">
        <w:rPr>
          <w:rFonts w:ascii="Arial" w:hAnsi="Arial" w:cs="Arial"/>
          <w:i/>
          <w:iCs/>
          <w:sz w:val="20"/>
          <w:szCs w:val="20"/>
          <w:lang w:val="en-US"/>
        </w:rPr>
        <w:t xml:space="preserve">WPAI </w:t>
      </w:r>
      <w:r w:rsidRPr="00B6144B">
        <w:rPr>
          <w:rFonts w:ascii="Arial" w:hAnsi="Arial" w:cs="Arial"/>
          <w:sz w:val="20"/>
          <w:szCs w:val="20"/>
          <w:lang w:val="en-US"/>
        </w:rPr>
        <w:t>Work Productivity and Activity Impairment Questionnaire</w:t>
      </w:r>
      <w:r w:rsidR="00B548F9" w:rsidRPr="00B6144B">
        <w:rPr>
          <w:rFonts w:cs="Arial"/>
          <w:b/>
          <w:bCs/>
          <w:lang w:val="en-US"/>
        </w:rPr>
        <w:br w:type="page"/>
      </w:r>
    </w:p>
    <w:p w14:paraId="73A16093" w14:textId="7DE9035D" w:rsidR="00902FF5" w:rsidRPr="00B6144B" w:rsidRDefault="00902FF5" w:rsidP="00902FF5">
      <w:pPr>
        <w:pStyle w:val="BodyText"/>
        <w:rPr>
          <w:rFonts w:ascii="Arial" w:hAnsi="Arial" w:cs="Arial"/>
          <w:sz w:val="24"/>
          <w:szCs w:val="24"/>
          <w:lang w:val="en-US"/>
        </w:rPr>
      </w:pPr>
      <w:r w:rsidRPr="00B6144B">
        <w:rPr>
          <w:rFonts w:ascii="Arial" w:hAnsi="Arial" w:cs="Arial"/>
          <w:b/>
          <w:bCs/>
          <w:sz w:val="24"/>
          <w:szCs w:val="24"/>
          <w:lang w:val="en-US"/>
        </w:rPr>
        <w:t xml:space="preserve">Supplementary Table </w:t>
      </w:r>
      <w:r w:rsidR="00C87F66" w:rsidRPr="00B6144B">
        <w:rPr>
          <w:rFonts w:ascii="Arial" w:hAnsi="Arial" w:cs="Arial"/>
          <w:b/>
          <w:bCs/>
          <w:sz w:val="24"/>
          <w:szCs w:val="24"/>
          <w:lang w:val="en-US"/>
        </w:rPr>
        <w:t>8</w:t>
      </w:r>
      <w:r w:rsidRPr="00B6144B">
        <w:rPr>
          <w:rFonts w:ascii="Arial" w:hAnsi="Arial" w:cs="Arial"/>
          <w:b/>
          <w:bCs/>
          <w:sz w:val="24"/>
          <w:szCs w:val="24"/>
          <w:lang w:val="en-US"/>
        </w:rPr>
        <w:t xml:space="preserve"> </w:t>
      </w:r>
      <w:r w:rsidR="006C07E2" w:rsidRPr="00B6144B">
        <w:rPr>
          <w:rFonts w:ascii="Arial" w:hAnsi="Arial" w:cs="Arial"/>
          <w:sz w:val="24"/>
          <w:szCs w:val="24"/>
          <w:lang w:val="en-US"/>
        </w:rPr>
        <w:t>Responsiveness of FLU-PRO Plus scores by change in WPAI impairment on regular activities from Day 1 to Day 29</w:t>
      </w:r>
    </w:p>
    <w:tbl>
      <w:tblPr>
        <w:tblStyle w:val="TableGrid"/>
        <w:tblW w:w="0" w:type="auto"/>
        <w:tblLook w:val="04A0" w:firstRow="1" w:lastRow="0" w:firstColumn="1" w:lastColumn="0" w:noHBand="0" w:noVBand="1"/>
      </w:tblPr>
      <w:tblGrid>
        <w:gridCol w:w="2957"/>
        <w:gridCol w:w="866"/>
        <w:gridCol w:w="1134"/>
        <w:gridCol w:w="1984"/>
        <w:gridCol w:w="851"/>
        <w:gridCol w:w="1984"/>
        <w:gridCol w:w="1217"/>
        <w:gridCol w:w="1478"/>
        <w:gridCol w:w="1477"/>
      </w:tblGrid>
      <w:tr w:rsidR="00B6144B" w:rsidRPr="00B6144B" w14:paraId="08D57140" w14:textId="77777777" w:rsidTr="002E486D">
        <w:tc>
          <w:tcPr>
            <w:tcW w:w="2957" w:type="dxa"/>
            <w:vMerge w:val="restart"/>
          </w:tcPr>
          <w:p w14:paraId="424D17AF" w14:textId="77777777" w:rsidR="002E486D" w:rsidRPr="00B6144B" w:rsidRDefault="002E486D" w:rsidP="000F60D0">
            <w:pPr>
              <w:pStyle w:val="BodyText"/>
              <w:spacing w:line="276" w:lineRule="auto"/>
              <w:rPr>
                <w:rFonts w:ascii="Arial" w:hAnsi="Arial" w:cs="Arial"/>
                <w:lang w:val="en-US"/>
              </w:rPr>
            </w:pPr>
          </w:p>
        </w:tc>
        <w:tc>
          <w:tcPr>
            <w:tcW w:w="6819" w:type="dxa"/>
            <w:gridSpan w:val="5"/>
            <w:vAlign w:val="center"/>
          </w:tcPr>
          <w:p w14:paraId="6FB3DC2A" w14:textId="6B79BF6D"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WPAI Impairment</w:t>
            </w:r>
          </w:p>
        </w:tc>
        <w:tc>
          <w:tcPr>
            <w:tcW w:w="2695" w:type="dxa"/>
            <w:gridSpan w:val="2"/>
            <w:vMerge w:val="restart"/>
            <w:vAlign w:val="center"/>
          </w:tcPr>
          <w:p w14:paraId="6E7C4BE8" w14:textId="37D6EE82"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Overall F-test</w:t>
            </w:r>
          </w:p>
        </w:tc>
        <w:tc>
          <w:tcPr>
            <w:tcW w:w="1477" w:type="dxa"/>
            <w:vMerge w:val="restart"/>
            <w:vAlign w:val="center"/>
          </w:tcPr>
          <w:p w14:paraId="3178F82C" w14:textId="37D35B1B"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Effect size</w:t>
            </w:r>
          </w:p>
        </w:tc>
      </w:tr>
      <w:tr w:rsidR="00B6144B" w:rsidRPr="00B6144B" w14:paraId="6999BE49" w14:textId="77777777" w:rsidTr="002E486D">
        <w:tc>
          <w:tcPr>
            <w:tcW w:w="2957" w:type="dxa"/>
            <w:vMerge/>
          </w:tcPr>
          <w:p w14:paraId="7F665FBD" w14:textId="77777777" w:rsidR="002E486D" w:rsidRPr="00B6144B" w:rsidRDefault="002E486D" w:rsidP="000F60D0">
            <w:pPr>
              <w:pStyle w:val="BodyText"/>
              <w:spacing w:line="276" w:lineRule="auto"/>
              <w:rPr>
                <w:rFonts w:ascii="Arial" w:hAnsi="Arial" w:cs="Arial"/>
                <w:lang w:val="en-US"/>
              </w:rPr>
            </w:pPr>
          </w:p>
        </w:tc>
        <w:tc>
          <w:tcPr>
            <w:tcW w:w="866" w:type="dxa"/>
            <w:vMerge w:val="restart"/>
            <w:vAlign w:val="center"/>
          </w:tcPr>
          <w:p w14:paraId="1573DE68" w14:textId="0769FD7D"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Total N</w:t>
            </w:r>
          </w:p>
        </w:tc>
        <w:tc>
          <w:tcPr>
            <w:tcW w:w="3118" w:type="dxa"/>
            <w:gridSpan w:val="2"/>
            <w:vAlign w:val="center"/>
          </w:tcPr>
          <w:p w14:paraId="2EECA7CD" w14:textId="75971907"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≥-20% worsened/stable</w:t>
            </w:r>
          </w:p>
        </w:tc>
        <w:tc>
          <w:tcPr>
            <w:tcW w:w="2835" w:type="dxa"/>
            <w:gridSpan w:val="2"/>
            <w:vAlign w:val="center"/>
          </w:tcPr>
          <w:p w14:paraId="17FE0B65" w14:textId="55683F6F"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&lt;-20% improved</w:t>
            </w:r>
          </w:p>
        </w:tc>
        <w:tc>
          <w:tcPr>
            <w:tcW w:w="2695" w:type="dxa"/>
            <w:gridSpan w:val="2"/>
            <w:vMerge/>
            <w:vAlign w:val="center"/>
          </w:tcPr>
          <w:p w14:paraId="315B4F58" w14:textId="77777777" w:rsidR="002E486D" w:rsidRPr="00B6144B" w:rsidRDefault="002E486D" w:rsidP="000F60D0">
            <w:pPr>
              <w:pStyle w:val="BodyText"/>
              <w:spacing w:line="276" w:lineRule="auto"/>
              <w:jc w:val="center"/>
              <w:rPr>
                <w:rFonts w:ascii="Arial" w:hAnsi="Arial" w:cs="Arial"/>
                <w:b/>
                <w:bCs/>
                <w:lang w:val="en-US"/>
              </w:rPr>
            </w:pPr>
          </w:p>
        </w:tc>
        <w:tc>
          <w:tcPr>
            <w:tcW w:w="1477" w:type="dxa"/>
            <w:vMerge/>
            <w:vAlign w:val="center"/>
          </w:tcPr>
          <w:p w14:paraId="16FFACED" w14:textId="77777777" w:rsidR="002E486D" w:rsidRPr="00B6144B" w:rsidRDefault="002E486D" w:rsidP="000F60D0">
            <w:pPr>
              <w:pStyle w:val="BodyText"/>
              <w:spacing w:line="276" w:lineRule="auto"/>
              <w:jc w:val="center"/>
              <w:rPr>
                <w:rFonts w:ascii="Arial" w:hAnsi="Arial" w:cs="Arial"/>
                <w:b/>
                <w:bCs/>
                <w:lang w:val="en-US"/>
              </w:rPr>
            </w:pPr>
          </w:p>
        </w:tc>
      </w:tr>
      <w:tr w:rsidR="00B6144B" w:rsidRPr="00B6144B" w14:paraId="2C193302" w14:textId="77777777" w:rsidTr="002E486D">
        <w:tc>
          <w:tcPr>
            <w:tcW w:w="2957" w:type="dxa"/>
            <w:vMerge/>
          </w:tcPr>
          <w:p w14:paraId="4A25ED95" w14:textId="77777777" w:rsidR="002E486D" w:rsidRPr="00B6144B" w:rsidRDefault="002E486D" w:rsidP="000F60D0">
            <w:pPr>
              <w:pStyle w:val="BodyText"/>
              <w:spacing w:line="276" w:lineRule="auto"/>
              <w:rPr>
                <w:rFonts w:ascii="Arial" w:hAnsi="Arial" w:cs="Arial"/>
                <w:lang w:val="en-US"/>
              </w:rPr>
            </w:pPr>
          </w:p>
        </w:tc>
        <w:tc>
          <w:tcPr>
            <w:tcW w:w="866" w:type="dxa"/>
            <w:vMerge/>
          </w:tcPr>
          <w:p w14:paraId="2C1838A8" w14:textId="391F833C" w:rsidR="002E486D" w:rsidRPr="00B6144B" w:rsidRDefault="002E486D" w:rsidP="000F60D0">
            <w:pPr>
              <w:pStyle w:val="BodyText"/>
              <w:spacing w:line="276" w:lineRule="auto"/>
              <w:rPr>
                <w:rFonts w:ascii="Arial" w:hAnsi="Arial" w:cs="Arial"/>
                <w:lang w:val="en-US"/>
              </w:rPr>
            </w:pPr>
          </w:p>
        </w:tc>
        <w:tc>
          <w:tcPr>
            <w:tcW w:w="1134" w:type="dxa"/>
            <w:vAlign w:val="center"/>
          </w:tcPr>
          <w:p w14:paraId="38426278" w14:textId="684486F7"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984" w:type="dxa"/>
            <w:vAlign w:val="center"/>
          </w:tcPr>
          <w:p w14:paraId="65C85C79" w14:textId="49123858"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851" w:type="dxa"/>
            <w:vAlign w:val="center"/>
          </w:tcPr>
          <w:p w14:paraId="529087B7" w14:textId="5B086028"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N</w:t>
            </w:r>
          </w:p>
        </w:tc>
        <w:tc>
          <w:tcPr>
            <w:tcW w:w="1984" w:type="dxa"/>
            <w:vAlign w:val="center"/>
          </w:tcPr>
          <w:p w14:paraId="0DB357B1" w14:textId="1A8ED080"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LS mean (SE)</w:t>
            </w:r>
          </w:p>
        </w:tc>
        <w:tc>
          <w:tcPr>
            <w:tcW w:w="1217" w:type="dxa"/>
            <w:vAlign w:val="center"/>
          </w:tcPr>
          <w:p w14:paraId="3437DD78" w14:textId="0B80CFA3" w:rsidR="002E486D" w:rsidRPr="00B6144B" w:rsidRDefault="002E486D" w:rsidP="000F60D0">
            <w:pPr>
              <w:pStyle w:val="BodyText"/>
              <w:spacing w:line="276" w:lineRule="auto"/>
              <w:jc w:val="center"/>
              <w:rPr>
                <w:rFonts w:ascii="Arial" w:hAnsi="Arial" w:cs="Arial"/>
                <w:b/>
                <w:bCs/>
                <w:vertAlign w:val="superscript"/>
                <w:lang w:val="en-US"/>
              </w:rPr>
            </w:pPr>
            <w:r w:rsidRPr="00B6144B">
              <w:rPr>
                <w:rFonts w:ascii="Arial" w:hAnsi="Arial" w:cs="Arial"/>
                <w:b/>
                <w:bCs/>
                <w:lang w:val="en-US"/>
              </w:rPr>
              <w:t>F</w:t>
            </w:r>
          </w:p>
        </w:tc>
        <w:tc>
          <w:tcPr>
            <w:tcW w:w="1478" w:type="dxa"/>
            <w:vAlign w:val="center"/>
          </w:tcPr>
          <w:p w14:paraId="5E3818F6" w14:textId="69F5E5D0" w:rsidR="002E486D" w:rsidRPr="00B6144B" w:rsidRDefault="002E486D" w:rsidP="000F60D0">
            <w:pPr>
              <w:pStyle w:val="BodyText"/>
              <w:spacing w:line="276" w:lineRule="auto"/>
              <w:jc w:val="center"/>
              <w:rPr>
                <w:rFonts w:ascii="Arial" w:hAnsi="Arial" w:cs="Arial"/>
                <w:b/>
                <w:bCs/>
                <w:lang w:val="en-US"/>
              </w:rPr>
            </w:pPr>
            <w:r w:rsidRPr="00B6144B">
              <w:rPr>
                <w:rFonts w:ascii="Arial" w:hAnsi="Arial" w:cs="Arial"/>
                <w:b/>
                <w:bCs/>
                <w:lang w:val="en-US"/>
              </w:rPr>
              <w:t>p-value</w:t>
            </w:r>
          </w:p>
        </w:tc>
        <w:tc>
          <w:tcPr>
            <w:tcW w:w="1477" w:type="dxa"/>
            <w:vMerge/>
            <w:vAlign w:val="center"/>
          </w:tcPr>
          <w:p w14:paraId="29228370" w14:textId="77777777" w:rsidR="002E486D" w:rsidRPr="00B6144B" w:rsidRDefault="002E486D" w:rsidP="000F60D0">
            <w:pPr>
              <w:pStyle w:val="BodyText"/>
              <w:spacing w:line="276" w:lineRule="auto"/>
              <w:jc w:val="center"/>
              <w:rPr>
                <w:rFonts w:ascii="Arial" w:hAnsi="Arial" w:cs="Arial"/>
                <w:b/>
                <w:bCs/>
                <w:lang w:val="en-US"/>
              </w:rPr>
            </w:pPr>
          </w:p>
        </w:tc>
      </w:tr>
      <w:tr w:rsidR="00B6144B" w:rsidRPr="00B6144B" w14:paraId="41E46914" w14:textId="77777777" w:rsidTr="002E486D">
        <w:tc>
          <w:tcPr>
            <w:tcW w:w="2957" w:type="dxa"/>
          </w:tcPr>
          <w:p w14:paraId="5DC6ACF7" w14:textId="1C3E25EC" w:rsidR="00F07983" w:rsidRPr="00B6144B" w:rsidRDefault="005642F0" w:rsidP="000F60D0">
            <w:pPr>
              <w:pStyle w:val="BodyText"/>
              <w:spacing w:line="276" w:lineRule="auto"/>
              <w:rPr>
                <w:rFonts w:ascii="Arial" w:hAnsi="Arial" w:cs="Arial"/>
                <w:b/>
                <w:bCs/>
                <w:lang w:val="en-US"/>
              </w:rPr>
            </w:pPr>
            <w:r w:rsidRPr="00B6144B">
              <w:rPr>
                <w:rFonts w:ascii="Arial" w:hAnsi="Arial" w:cs="Arial"/>
                <w:b/>
                <w:bCs/>
                <w:lang w:val="en-US"/>
              </w:rPr>
              <w:t>Nose</w:t>
            </w:r>
          </w:p>
        </w:tc>
        <w:tc>
          <w:tcPr>
            <w:tcW w:w="866" w:type="dxa"/>
            <w:vAlign w:val="center"/>
          </w:tcPr>
          <w:p w14:paraId="29E66662" w14:textId="07025B7B" w:rsidR="00F07983" w:rsidRPr="00B6144B" w:rsidRDefault="00704794" w:rsidP="00186722">
            <w:pPr>
              <w:pStyle w:val="BodyText"/>
              <w:spacing w:line="276" w:lineRule="auto"/>
              <w:jc w:val="center"/>
              <w:rPr>
                <w:rFonts w:ascii="Arial" w:hAnsi="Arial" w:cs="Arial"/>
                <w:lang w:val="en-US"/>
              </w:rPr>
            </w:pPr>
            <w:r w:rsidRPr="00B6144B">
              <w:rPr>
                <w:rFonts w:ascii="Arial" w:hAnsi="Arial" w:cs="Arial"/>
                <w:lang w:val="en-US"/>
              </w:rPr>
              <w:t>173</w:t>
            </w:r>
          </w:p>
        </w:tc>
        <w:tc>
          <w:tcPr>
            <w:tcW w:w="1134" w:type="dxa"/>
            <w:vAlign w:val="center"/>
          </w:tcPr>
          <w:p w14:paraId="06F2919A" w14:textId="08FFDF21"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82</w:t>
            </w:r>
          </w:p>
        </w:tc>
        <w:tc>
          <w:tcPr>
            <w:tcW w:w="1984" w:type="dxa"/>
            <w:vAlign w:val="center"/>
          </w:tcPr>
          <w:p w14:paraId="22C865D0" w14:textId="11000A79" w:rsidR="00F07983" w:rsidRPr="00B6144B" w:rsidRDefault="0073034C" w:rsidP="00186722">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-0.9 (0.1)</w:t>
            </w:r>
          </w:p>
        </w:tc>
        <w:tc>
          <w:tcPr>
            <w:tcW w:w="851" w:type="dxa"/>
            <w:vAlign w:val="center"/>
          </w:tcPr>
          <w:p w14:paraId="7CF69E1F" w14:textId="3E0030A6"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91</w:t>
            </w:r>
          </w:p>
        </w:tc>
        <w:tc>
          <w:tcPr>
            <w:tcW w:w="1984" w:type="dxa"/>
            <w:vAlign w:val="center"/>
          </w:tcPr>
          <w:p w14:paraId="1C1D08FE" w14:textId="32E7C187" w:rsidR="00F07983" w:rsidRPr="00B6144B" w:rsidRDefault="00DE51E0"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-1.2 (0.1) </w:t>
            </w:r>
          </w:p>
        </w:tc>
        <w:tc>
          <w:tcPr>
            <w:tcW w:w="1217" w:type="dxa"/>
            <w:vAlign w:val="center"/>
          </w:tcPr>
          <w:p w14:paraId="20EECA52" w14:textId="5F459A0A" w:rsidR="00F07983" w:rsidRPr="00B6144B" w:rsidRDefault="00B5247D"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4.26 </w:t>
            </w:r>
          </w:p>
        </w:tc>
        <w:tc>
          <w:tcPr>
            <w:tcW w:w="1478" w:type="dxa"/>
            <w:vAlign w:val="center"/>
          </w:tcPr>
          <w:p w14:paraId="03D481A9" w14:textId="3A4BA551" w:rsidR="00F07983"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0.0406 </w:t>
            </w:r>
          </w:p>
        </w:tc>
        <w:tc>
          <w:tcPr>
            <w:tcW w:w="1477" w:type="dxa"/>
            <w:vAlign w:val="center"/>
          </w:tcPr>
          <w:p w14:paraId="0A7EEA05" w14:textId="55E4A6E4" w:rsidR="00F07983" w:rsidRPr="00B6144B" w:rsidRDefault="00F20B75"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-0.31 </w:t>
            </w:r>
          </w:p>
        </w:tc>
      </w:tr>
      <w:tr w:rsidR="00B6144B" w:rsidRPr="00B6144B" w14:paraId="28F9B456" w14:textId="77777777" w:rsidTr="002E486D">
        <w:tc>
          <w:tcPr>
            <w:tcW w:w="2957" w:type="dxa"/>
          </w:tcPr>
          <w:p w14:paraId="72A004FF" w14:textId="74B29664" w:rsidR="00F07983" w:rsidRPr="00B6144B" w:rsidRDefault="005642F0" w:rsidP="000F60D0">
            <w:pPr>
              <w:pStyle w:val="BodyText"/>
              <w:spacing w:line="276" w:lineRule="auto"/>
              <w:rPr>
                <w:rFonts w:ascii="Arial" w:hAnsi="Arial" w:cs="Arial"/>
                <w:b/>
                <w:bCs/>
                <w:lang w:val="en-US"/>
              </w:rPr>
            </w:pPr>
            <w:r w:rsidRPr="00B6144B">
              <w:rPr>
                <w:rFonts w:ascii="Arial" w:hAnsi="Arial" w:cs="Arial"/>
                <w:b/>
                <w:bCs/>
                <w:lang w:val="en-US"/>
              </w:rPr>
              <w:t>Throat</w:t>
            </w:r>
          </w:p>
        </w:tc>
        <w:tc>
          <w:tcPr>
            <w:tcW w:w="866" w:type="dxa"/>
            <w:vAlign w:val="center"/>
          </w:tcPr>
          <w:p w14:paraId="7FEC9794" w14:textId="38067D1A" w:rsidR="00F07983" w:rsidRPr="00B6144B" w:rsidRDefault="00704794" w:rsidP="00186722">
            <w:pPr>
              <w:pStyle w:val="BodyText"/>
              <w:spacing w:line="276" w:lineRule="auto"/>
              <w:jc w:val="center"/>
              <w:rPr>
                <w:rFonts w:ascii="Arial" w:hAnsi="Arial" w:cs="Arial"/>
                <w:lang w:val="en-US"/>
              </w:rPr>
            </w:pPr>
            <w:r w:rsidRPr="00B6144B">
              <w:rPr>
                <w:rFonts w:ascii="Arial" w:hAnsi="Arial" w:cs="Arial"/>
                <w:lang w:val="en-US"/>
              </w:rPr>
              <w:t>173</w:t>
            </w:r>
          </w:p>
        </w:tc>
        <w:tc>
          <w:tcPr>
            <w:tcW w:w="1134" w:type="dxa"/>
            <w:vAlign w:val="center"/>
          </w:tcPr>
          <w:p w14:paraId="32800D2A" w14:textId="210829C5"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82</w:t>
            </w:r>
          </w:p>
        </w:tc>
        <w:tc>
          <w:tcPr>
            <w:tcW w:w="1984" w:type="dxa"/>
            <w:vAlign w:val="center"/>
          </w:tcPr>
          <w:p w14:paraId="7585DC98" w14:textId="57A0C251" w:rsidR="00F07983" w:rsidRPr="00B6144B" w:rsidRDefault="00347B1E" w:rsidP="00186722">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-0.6 (0.1)</w:t>
            </w:r>
          </w:p>
        </w:tc>
        <w:tc>
          <w:tcPr>
            <w:tcW w:w="851" w:type="dxa"/>
            <w:vAlign w:val="center"/>
          </w:tcPr>
          <w:p w14:paraId="2B6CB958" w14:textId="3C67F178"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91</w:t>
            </w:r>
          </w:p>
        </w:tc>
        <w:tc>
          <w:tcPr>
            <w:tcW w:w="1984" w:type="dxa"/>
            <w:vAlign w:val="center"/>
          </w:tcPr>
          <w:p w14:paraId="050F1DD8" w14:textId="578BA418" w:rsidR="00F07983" w:rsidRPr="00B6144B" w:rsidRDefault="00DE51E0"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-1.1 (0.1) </w:t>
            </w:r>
          </w:p>
        </w:tc>
        <w:tc>
          <w:tcPr>
            <w:tcW w:w="1217" w:type="dxa"/>
            <w:vAlign w:val="center"/>
          </w:tcPr>
          <w:p w14:paraId="2FF895C7" w14:textId="186E32FE" w:rsidR="00F07983" w:rsidRPr="00B6144B" w:rsidRDefault="00B5247D"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11.97 </w:t>
            </w:r>
          </w:p>
        </w:tc>
        <w:tc>
          <w:tcPr>
            <w:tcW w:w="1478" w:type="dxa"/>
            <w:vAlign w:val="center"/>
          </w:tcPr>
          <w:p w14:paraId="6E96B082" w14:textId="75A21ED0" w:rsidR="00F07983"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0.0007 </w:t>
            </w:r>
          </w:p>
        </w:tc>
        <w:tc>
          <w:tcPr>
            <w:tcW w:w="1477" w:type="dxa"/>
            <w:vAlign w:val="center"/>
          </w:tcPr>
          <w:p w14:paraId="25FE546E" w14:textId="440EFFC0" w:rsidR="00F07983" w:rsidRPr="00B6144B" w:rsidRDefault="00F20B75"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-0.53 </w:t>
            </w:r>
          </w:p>
        </w:tc>
      </w:tr>
      <w:tr w:rsidR="00B6144B" w:rsidRPr="00B6144B" w14:paraId="2083AF18" w14:textId="77777777" w:rsidTr="002E486D">
        <w:tc>
          <w:tcPr>
            <w:tcW w:w="2957" w:type="dxa"/>
          </w:tcPr>
          <w:p w14:paraId="0E881FD0" w14:textId="6E242056" w:rsidR="00F07983" w:rsidRPr="00B6144B" w:rsidRDefault="005642F0" w:rsidP="000F60D0">
            <w:pPr>
              <w:pStyle w:val="BodyText"/>
              <w:spacing w:line="276" w:lineRule="auto"/>
              <w:rPr>
                <w:rFonts w:ascii="Arial" w:hAnsi="Arial" w:cs="Arial"/>
                <w:b/>
                <w:bCs/>
                <w:lang w:val="en-US"/>
              </w:rPr>
            </w:pPr>
            <w:r w:rsidRPr="00B6144B">
              <w:rPr>
                <w:rFonts w:ascii="Arial" w:hAnsi="Arial" w:cs="Arial"/>
                <w:b/>
                <w:bCs/>
                <w:lang w:val="en-US"/>
              </w:rPr>
              <w:t>Eyes</w:t>
            </w:r>
          </w:p>
        </w:tc>
        <w:tc>
          <w:tcPr>
            <w:tcW w:w="866" w:type="dxa"/>
            <w:vAlign w:val="center"/>
          </w:tcPr>
          <w:p w14:paraId="17391681" w14:textId="6BFA1999" w:rsidR="00F07983" w:rsidRPr="00B6144B" w:rsidRDefault="00704794" w:rsidP="00186722">
            <w:pPr>
              <w:pStyle w:val="BodyText"/>
              <w:spacing w:line="276" w:lineRule="auto"/>
              <w:jc w:val="center"/>
              <w:rPr>
                <w:rFonts w:ascii="Arial" w:hAnsi="Arial" w:cs="Arial"/>
                <w:lang w:val="en-US"/>
              </w:rPr>
            </w:pPr>
            <w:r w:rsidRPr="00B6144B">
              <w:rPr>
                <w:rFonts w:ascii="Arial" w:hAnsi="Arial" w:cs="Arial"/>
                <w:lang w:val="en-US"/>
              </w:rPr>
              <w:t>173</w:t>
            </w:r>
          </w:p>
        </w:tc>
        <w:tc>
          <w:tcPr>
            <w:tcW w:w="1134" w:type="dxa"/>
            <w:vAlign w:val="center"/>
          </w:tcPr>
          <w:p w14:paraId="0420FF3A" w14:textId="51373605"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82</w:t>
            </w:r>
          </w:p>
        </w:tc>
        <w:tc>
          <w:tcPr>
            <w:tcW w:w="1984" w:type="dxa"/>
            <w:vAlign w:val="center"/>
          </w:tcPr>
          <w:p w14:paraId="00EBF591" w14:textId="464F31F1" w:rsidR="00F07983" w:rsidRPr="00B6144B" w:rsidRDefault="00347B1E" w:rsidP="00186722">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-0.4 (0.1)</w:t>
            </w:r>
          </w:p>
        </w:tc>
        <w:tc>
          <w:tcPr>
            <w:tcW w:w="851" w:type="dxa"/>
            <w:vAlign w:val="center"/>
          </w:tcPr>
          <w:p w14:paraId="77387691" w14:textId="7AA74B5A"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91</w:t>
            </w:r>
          </w:p>
        </w:tc>
        <w:tc>
          <w:tcPr>
            <w:tcW w:w="1984" w:type="dxa"/>
            <w:vAlign w:val="center"/>
          </w:tcPr>
          <w:p w14:paraId="4C29900A" w14:textId="0FA8DFC7" w:rsidR="00F07983" w:rsidRPr="00B6144B" w:rsidRDefault="00DE51E0"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-1.0 (0.1) </w:t>
            </w:r>
          </w:p>
        </w:tc>
        <w:tc>
          <w:tcPr>
            <w:tcW w:w="1217" w:type="dxa"/>
            <w:vAlign w:val="center"/>
          </w:tcPr>
          <w:p w14:paraId="71879C48" w14:textId="2AAE2722" w:rsidR="00F07983" w:rsidRPr="00B6144B" w:rsidRDefault="00B5247D"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18.21 </w:t>
            </w:r>
          </w:p>
        </w:tc>
        <w:tc>
          <w:tcPr>
            <w:tcW w:w="1478" w:type="dxa"/>
            <w:vAlign w:val="center"/>
          </w:tcPr>
          <w:p w14:paraId="7A836F63" w14:textId="11F2D51B" w:rsidR="00F07983"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&lt;</w:t>
            </w:r>
            <w:r w:rsidR="00F366FA" w:rsidRPr="00B6144B">
              <w:rPr>
                <w:rFonts w:ascii="Arial" w:hAnsi="Arial" w:cs="Arial"/>
                <w:color w:val="auto"/>
                <w:sz w:val="22"/>
                <w:szCs w:val="22"/>
              </w:rPr>
              <w:t>0</w:t>
            </w:r>
            <w:r w:rsidRPr="00B6144B">
              <w:rPr>
                <w:rFonts w:ascii="Arial" w:hAnsi="Arial" w:cs="Arial"/>
                <w:color w:val="auto"/>
                <w:sz w:val="22"/>
                <w:szCs w:val="22"/>
              </w:rPr>
              <w:t xml:space="preserve">.0001 </w:t>
            </w:r>
          </w:p>
        </w:tc>
        <w:tc>
          <w:tcPr>
            <w:tcW w:w="1477" w:type="dxa"/>
            <w:vAlign w:val="center"/>
          </w:tcPr>
          <w:p w14:paraId="1F552546" w14:textId="6CB1E56C" w:rsidR="00F07983" w:rsidRPr="00B6144B" w:rsidRDefault="00F20B75"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-0.65 </w:t>
            </w:r>
          </w:p>
        </w:tc>
      </w:tr>
      <w:tr w:rsidR="00B6144B" w:rsidRPr="00B6144B" w14:paraId="4BB332E3" w14:textId="77777777" w:rsidTr="002E486D">
        <w:tc>
          <w:tcPr>
            <w:tcW w:w="2957" w:type="dxa"/>
          </w:tcPr>
          <w:p w14:paraId="76E0FC30" w14:textId="0CE315F9" w:rsidR="00F07983" w:rsidRPr="00B6144B" w:rsidRDefault="005642F0" w:rsidP="000F60D0">
            <w:pPr>
              <w:pStyle w:val="BodyText"/>
              <w:spacing w:line="276" w:lineRule="auto"/>
              <w:rPr>
                <w:rFonts w:ascii="Arial" w:hAnsi="Arial" w:cs="Arial"/>
                <w:b/>
                <w:bCs/>
                <w:lang w:val="en-US"/>
              </w:rPr>
            </w:pPr>
            <w:r w:rsidRPr="00B6144B">
              <w:rPr>
                <w:rFonts w:ascii="Arial" w:hAnsi="Arial" w:cs="Arial"/>
                <w:b/>
                <w:bCs/>
                <w:lang w:val="en-US"/>
              </w:rPr>
              <w:t>Chest/Respiratory</w:t>
            </w:r>
          </w:p>
        </w:tc>
        <w:tc>
          <w:tcPr>
            <w:tcW w:w="866" w:type="dxa"/>
            <w:vAlign w:val="center"/>
          </w:tcPr>
          <w:p w14:paraId="3037C0CA" w14:textId="74B4EF00" w:rsidR="00F07983" w:rsidRPr="00B6144B" w:rsidRDefault="00704794" w:rsidP="00186722">
            <w:pPr>
              <w:pStyle w:val="BodyText"/>
              <w:spacing w:line="276" w:lineRule="auto"/>
              <w:jc w:val="center"/>
              <w:rPr>
                <w:rFonts w:ascii="Arial" w:hAnsi="Arial" w:cs="Arial"/>
                <w:lang w:val="en-US"/>
              </w:rPr>
            </w:pPr>
            <w:r w:rsidRPr="00B6144B">
              <w:rPr>
                <w:rFonts w:ascii="Arial" w:hAnsi="Arial" w:cs="Arial"/>
                <w:lang w:val="en-US"/>
              </w:rPr>
              <w:t>173</w:t>
            </w:r>
          </w:p>
        </w:tc>
        <w:tc>
          <w:tcPr>
            <w:tcW w:w="1134" w:type="dxa"/>
            <w:vAlign w:val="center"/>
          </w:tcPr>
          <w:p w14:paraId="65EBC8E4" w14:textId="4E203448"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82</w:t>
            </w:r>
          </w:p>
        </w:tc>
        <w:tc>
          <w:tcPr>
            <w:tcW w:w="1984" w:type="dxa"/>
            <w:vAlign w:val="center"/>
          </w:tcPr>
          <w:p w14:paraId="2186C5EC" w14:textId="4D4B79D0" w:rsidR="00F07983" w:rsidRPr="00B6144B" w:rsidRDefault="00347B1E" w:rsidP="00186722">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-0.8 (0.1)</w:t>
            </w:r>
          </w:p>
        </w:tc>
        <w:tc>
          <w:tcPr>
            <w:tcW w:w="851" w:type="dxa"/>
            <w:vAlign w:val="center"/>
          </w:tcPr>
          <w:p w14:paraId="4A63A236" w14:textId="7F02B5D3"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91</w:t>
            </w:r>
          </w:p>
        </w:tc>
        <w:tc>
          <w:tcPr>
            <w:tcW w:w="1984" w:type="dxa"/>
            <w:vAlign w:val="center"/>
          </w:tcPr>
          <w:p w14:paraId="6B52C349" w14:textId="7EA50B9F" w:rsidR="00F07983" w:rsidRPr="00B6144B" w:rsidRDefault="00DE51E0"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-1.2 (0.1) </w:t>
            </w:r>
          </w:p>
        </w:tc>
        <w:tc>
          <w:tcPr>
            <w:tcW w:w="1217" w:type="dxa"/>
            <w:vAlign w:val="center"/>
          </w:tcPr>
          <w:p w14:paraId="611AC745" w14:textId="44E8E0DC" w:rsidR="00F07983" w:rsidRPr="00B6144B" w:rsidRDefault="00B5247D"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11.18 </w:t>
            </w:r>
          </w:p>
        </w:tc>
        <w:tc>
          <w:tcPr>
            <w:tcW w:w="1478" w:type="dxa"/>
            <w:vAlign w:val="center"/>
          </w:tcPr>
          <w:p w14:paraId="5B5B96BA" w14:textId="4191660A" w:rsidR="00F07983"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0.0010 </w:t>
            </w:r>
          </w:p>
        </w:tc>
        <w:tc>
          <w:tcPr>
            <w:tcW w:w="1477" w:type="dxa"/>
            <w:vAlign w:val="center"/>
          </w:tcPr>
          <w:p w14:paraId="63B256A7" w14:textId="66AE50D5" w:rsidR="00F07983" w:rsidRPr="00B6144B" w:rsidRDefault="00F20B75"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-0.51 </w:t>
            </w:r>
          </w:p>
        </w:tc>
      </w:tr>
      <w:tr w:rsidR="00B6144B" w:rsidRPr="00B6144B" w14:paraId="693508BB" w14:textId="77777777" w:rsidTr="002E486D">
        <w:tc>
          <w:tcPr>
            <w:tcW w:w="2957" w:type="dxa"/>
          </w:tcPr>
          <w:p w14:paraId="34B40FB9" w14:textId="462682AB" w:rsidR="00F07983" w:rsidRPr="00B6144B" w:rsidRDefault="005642F0" w:rsidP="000F60D0">
            <w:pPr>
              <w:pStyle w:val="BodyText"/>
              <w:spacing w:line="276" w:lineRule="auto"/>
              <w:rPr>
                <w:rFonts w:ascii="Arial" w:hAnsi="Arial" w:cs="Arial"/>
                <w:b/>
                <w:bCs/>
                <w:lang w:val="en-US"/>
              </w:rPr>
            </w:pPr>
            <w:r w:rsidRPr="00B6144B">
              <w:rPr>
                <w:rFonts w:ascii="Arial" w:hAnsi="Arial" w:cs="Arial"/>
                <w:b/>
                <w:bCs/>
                <w:lang w:val="en-US"/>
              </w:rPr>
              <w:t>Gastrointestinal</w:t>
            </w:r>
          </w:p>
        </w:tc>
        <w:tc>
          <w:tcPr>
            <w:tcW w:w="866" w:type="dxa"/>
            <w:vAlign w:val="center"/>
          </w:tcPr>
          <w:p w14:paraId="7ACBFD34" w14:textId="5C41CCE8" w:rsidR="00F07983" w:rsidRPr="00B6144B" w:rsidRDefault="00704794" w:rsidP="00186722">
            <w:pPr>
              <w:pStyle w:val="BodyText"/>
              <w:spacing w:line="276" w:lineRule="auto"/>
              <w:jc w:val="center"/>
              <w:rPr>
                <w:rFonts w:ascii="Arial" w:hAnsi="Arial" w:cs="Arial"/>
                <w:lang w:val="en-US"/>
              </w:rPr>
            </w:pPr>
            <w:r w:rsidRPr="00B6144B">
              <w:rPr>
                <w:rFonts w:ascii="Arial" w:hAnsi="Arial" w:cs="Arial"/>
                <w:lang w:val="en-US"/>
              </w:rPr>
              <w:t>173</w:t>
            </w:r>
          </w:p>
        </w:tc>
        <w:tc>
          <w:tcPr>
            <w:tcW w:w="1134" w:type="dxa"/>
            <w:vAlign w:val="center"/>
          </w:tcPr>
          <w:p w14:paraId="7EBD9B4A" w14:textId="44829F86"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82</w:t>
            </w:r>
          </w:p>
        </w:tc>
        <w:tc>
          <w:tcPr>
            <w:tcW w:w="1984" w:type="dxa"/>
            <w:vAlign w:val="center"/>
          </w:tcPr>
          <w:p w14:paraId="4AFB5932" w14:textId="673BD2C6" w:rsidR="00F07983" w:rsidRPr="00B6144B" w:rsidRDefault="00347B1E" w:rsidP="00186722">
            <w:pPr>
              <w:pStyle w:val="BodyText"/>
              <w:spacing w:line="276" w:lineRule="auto"/>
              <w:jc w:val="center"/>
              <w:rPr>
                <w:rFonts w:ascii="Arial" w:hAnsi="Arial" w:cs="Arial"/>
                <w:lang w:val="en-US"/>
              </w:rPr>
            </w:pPr>
            <w:r w:rsidRPr="00B6144B">
              <w:rPr>
                <w:rFonts w:ascii="Arial" w:hAnsi="Arial" w:cs="Arial"/>
              </w:rPr>
              <w:t>-0.4 (0.1)</w:t>
            </w:r>
          </w:p>
        </w:tc>
        <w:tc>
          <w:tcPr>
            <w:tcW w:w="851" w:type="dxa"/>
            <w:vAlign w:val="center"/>
          </w:tcPr>
          <w:p w14:paraId="2799C1FC" w14:textId="260662DB" w:rsidR="00F07983" w:rsidRPr="00B6144B" w:rsidRDefault="0073034C" w:rsidP="00186722">
            <w:pPr>
              <w:pStyle w:val="BodyText"/>
              <w:spacing w:line="276" w:lineRule="auto"/>
              <w:jc w:val="center"/>
              <w:rPr>
                <w:rFonts w:ascii="Arial" w:hAnsi="Arial" w:cs="Arial"/>
                <w:lang w:val="en-US"/>
              </w:rPr>
            </w:pPr>
            <w:r w:rsidRPr="00B6144B">
              <w:rPr>
                <w:rFonts w:ascii="Arial" w:hAnsi="Arial" w:cs="Arial"/>
                <w:lang w:val="en-US"/>
              </w:rPr>
              <w:t>91</w:t>
            </w:r>
          </w:p>
        </w:tc>
        <w:tc>
          <w:tcPr>
            <w:tcW w:w="1984" w:type="dxa"/>
            <w:vAlign w:val="center"/>
          </w:tcPr>
          <w:p w14:paraId="50B3ACD3" w14:textId="4D656E05" w:rsidR="00F07983" w:rsidRPr="00B6144B" w:rsidRDefault="00DE51E0"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-0.8 (0.1) </w:t>
            </w:r>
          </w:p>
        </w:tc>
        <w:tc>
          <w:tcPr>
            <w:tcW w:w="1217" w:type="dxa"/>
            <w:vAlign w:val="center"/>
          </w:tcPr>
          <w:p w14:paraId="17F9F10C" w14:textId="6ABC3A07" w:rsidR="00F07983" w:rsidRPr="00B6144B" w:rsidRDefault="00B5247D"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15.48 </w:t>
            </w:r>
          </w:p>
        </w:tc>
        <w:tc>
          <w:tcPr>
            <w:tcW w:w="1478" w:type="dxa"/>
            <w:vAlign w:val="center"/>
          </w:tcPr>
          <w:p w14:paraId="6AA11D64" w14:textId="367EADE7" w:rsidR="00F07983"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0.0001 </w:t>
            </w:r>
          </w:p>
        </w:tc>
        <w:tc>
          <w:tcPr>
            <w:tcW w:w="1477" w:type="dxa"/>
            <w:vAlign w:val="center"/>
          </w:tcPr>
          <w:p w14:paraId="41F182D5" w14:textId="7BB90468" w:rsidR="00F07983" w:rsidRPr="00B6144B" w:rsidRDefault="00F20B75"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-0.60 </w:t>
            </w:r>
          </w:p>
        </w:tc>
      </w:tr>
      <w:tr w:rsidR="00B6144B" w:rsidRPr="00B6144B" w14:paraId="4F6EEA25" w14:textId="77777777" w:rsidTr="002E486D">
        <w:tc>
          <w:tcPr>
            <w:tcW w:w="2957" w:type="dxa"/>
          </w:tcPr>
          <w:p w14:paraId="63490590" w14:textId="7670C72F" w:rsidR="00347B1E" w:rsidRPr="00B6144B" w:rsidRDefault="00347B1E" w:rsidP="000F60D0">
            <w:pPr>
              <w:pStyle w:val="BodyText"/>
              <w:spacing w:line="276" w:lineRule="auto"/>
              <w:rPr>
                <w:rFonts w:ascii="Arial" w:hAnsi="Arial" w:cs="Arial"/>
                <w:b/>
                <w:bCs/>
                <w:lang w:val="en-US"/>
              </w:rPr>
            </w:pPr>
            <w:r w:rsidRPr="00B6144B">
              <w:rPr>
                <w:rFonts w:ascii="Arial" w:hAnsi="Arial" w:cs="Arial"/>
                <w:b/>
                <w:bCs/>
                <w:lang w:val="en-US"/>
              </w:rPr>
              <w:t>Body/Systemic</w:t>
            </w:r>
          </w:p>
        </w:tc>
        <w:tc>
          <w:tcPr>
            <w:tcW w:w="866" w:type="dxa"/>
            <w:vAlign w:val="center"/>
          </w:tcPr>
          <w:p w14:paraId="03675D6D" w14:textId="635ECE80"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173</w:t>
            </w:r>
          </w:p>
        </w:tc>
        <w:tc>
          <w:tcPr>
            <w:tcW w:w="1134" w:type="dxa"/>
            <w:vAlign w:val="center"/>
          </w:tcPr>
          <w:p w14:paraId="2F77D898" w14:textId="622EAAB3"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82</w:t>
            </w:r>
          </w:p>
        </w:tc>
        <w:tc>
          <w:tcPr>
            <w:tcW w:w="1984" w:type="dxa"/>
            <w:vAlign w:val="center"/>
          </w:tcPr>
          <w:p w14:paraId="23BD0953" w14:textId="638CF8FA"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rPr>
              <w:t>-0.8 (0.1)</w:t>
            </w:r>
          </w:p>
        </w:tc>
        <w:tc>
          <w:tcPr>
            <w:tcW w:w="851" w:type="dxa"/>
            <w:vAlign w:val="center"/>
          </w:tcPr>
          <w:p w14:paraId="261B8148" w14:textId="5E0B2121"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91</w:t>
            </w:r>
          </w:p>
        </w:tc>
        <w:tc>
          <w:tcPr>
            <w:tcW w:w="1984" w:type="dxa"/>
            <w:vAlign w:val="center"/>
          </w:tcPr>
          <w:p w14:paraId="083B6F9E" w14:textId="20835678" w:rsidR="00347B1E" w:rsidRPr="00B6144B" w:rsidRDefault="00DE51E0"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-1.5 (0.1) </w:t>
            </w:r>
          </w:p>
        </w:tc>
        <w:tc>
          <w:tcPr>
            <w:tcW w:w="1217" w:type="dxa"/>
            <w:vAlign w:val="center"/>
          </w:tcPr>
          <w:p w14:paraId="6B35A64F" w14:textId="4F740304" w:rsidR="00347B1E" w:rsidRPr="00B6144B" w:rsidRDefault="00B5247D"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45.70 </w:t>
            </w:r>
          </w:p>
        </w:tc>
        <w:tc>
          <w:tcPr>
            <w:tcW w:w="1478" w:type="dxa"/>
            <w:vAlign w:val="center"/>
          </w:tcPr>
          <w:p w14:paraId="043A2175" w14:textId="2BE618DE" w:rsidR="00347B1E"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&lt;</w:t>
            </w:r>
            <w:r w:rsidR="00F366FA" w:rsidRPr="00B6144B">
              <w:rPr>
                <w:rFonts w:ascii="Arial" w:hAnsi="Arial" w:cs="Arial"/>
                <w:color w:val="auto"/>
                <w:sz w:val="22"/>
                <w:szCs w:val="22"/>
              </w:rPr>
              <w:t>0</w:t>
            </w:r>
            <w:r w:rsidRPr="00B6144B">
              <w:rPr>
                <w:rFonts w:ascii="Arial" w:hAnsi="Arial" w:cs="Arial"/>
                <w:color w:val="auto"/>
                <w:sz w:val="22"/>
                <w:szCs w:val="22"/>
              </w:rPr>
              <w:t xml:space="preserve">.0001 </w:t>
            </w:r>
          </w:p>
        </w:tc>
        <w:tc>
          <w:tcPr>
            <w:tcW w:w="1477" w:type="dxa"/>
            <w:vAlign w:val="center"/>
          </w:tcPr>
          <w:p w14:paraId="4522499D" w14:textId="4542DB49" w:rsidR="00347B1E" w:rsidRPr="00B6144B" w:rsidRDefault="00F20B75"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-1.03 </w:t>
            </w:r>
          </w:p>
        </w:tc>
      </w:tr>
      <w:tr w:rsidR="00B6144B" w:rsidRPr="00B6144B" w14:paraId="6C7618F9" w14:textId="77777777" w:rsidTr="002E486D">
        <w:tc>
          <w:tcPr>
            <w:tcW w:w="2957" w:type="dxa"/>
          </w:tcPr>
          <w:p w14:paraId="0D9B1C77" w14:textId="2740194D" w:rsidR="00347B1E" w:rsidRPr="00B6144B" w:rsidRDefault="00347B1E" w:rsidP="000F60D0">
            <w:pPr>
              <w:pStyle w:val="BodyText"/>
              <w:spacing w:line="276" w:lineRule="auto"/>
              <w:rPr>
                <w:rFonts w:ascii="Arial" w:hAnsi="Arial" w:cs="Arial"/>
                <w:b/>
                <w:bCs/>
                <w:lang w:val="en-US"/>
              </w:rPr>
            </w:pPr>
            <w:r w:rsidRPr="00B6144B">
              <w:rPr>
                <w:rFonts w:ascii="Arial" w:hAnsi="Arial" w:cs="Arial"/>
                <w:b/>
                <w:bCs/>
                <w:lang w:val="en-US"/>
              </w:rPr>
              <w:t>Taste/Smell</w:t>
            </w:r>
          </w:p>
        </w:tc>
        <w:tc>
          <w:tcPr>
            <w:tcW w:w="866" w:type="dxa"/>
            <w:vAlign w:val="center"/>
          </w:tcPr>
          <w:p w14:paraId="129FCC29" w14:textId="4724E5C2"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173</w:t>
            </w:r>
          </w:p>
        </w:tc>
        <w:tc>
          <w:tcPr>
            <w:tcW w:w="1134" w:type="dxa"/>
            <w:vAlign w:val="center"/>
          </w:tcPr>
          <w:p w14:paraId="17680CF3" w14:textId="335778C2"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82</w:t>
            </w:r>
          </w:p>
        </w:tc>
        <w:tc>
          <w:tcPr>
            <w:tcW w:w="1984" w:type="dxa"/>
            <w:vAlign w:val="center"/>
          </w:tcPr>
          <w:p w14:paraId="0DC587C5" w14:textId="3238758C" w:rsidR="00347B1E" w:rsidRPr="00B6144B" w:rsidRDefault="003106EC" w:rsidP="00186722">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-1.2 (0.2)</w:t>
            </w:r>
          </w:p>
        </w:tc>
        <w:tc>
          <w:tcPr>
            <w:tcW w:w="851" w:type="dxa"/>
            <w:vAlign w:val="center"/>
          </w:tcPr>
          <w:p w14:paraId="6DF63A99" w14:textId="6C02EA51"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91</w:t>
            </w:r>
          </w:p>
        </w:tc>
        <w:tc>
          <w:tcPr>
            <w:tcW w:w="1984" w:type="dxa"/>
            <w:vAlign w:val="center"/>
          </w:tcPr>
          <w:p w14:paraId="1A32FBF7" w14:textId="010D766B" w:rsidR="00347B1E" w:rsidRPr="00B6144B" w:rsidRDefault="00B5247D"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-2.0 (0.2) </w:t>
            </w:r>
          </w:p>
        </w:tc>
        <w:tc>
          <w:tcPr>
            <w:tcW w:w="1217" w:type="dxa"/>
            <w:vAlign w:val="center"/>
          </w:tcPr>
          <w:p w14:paraId="30F8FA4A" w14:textId="6C5E47A9" w:rsidR="00347B1E"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5.07 </w:t>
            </w:r>
          </w:p>
        </w:tc>
        <w:tc>
          <w:tcPr>
            <w:tcW w:w="1478" w:type="dxa"/>
            <w:vAlign w:val="center"/>
          </w:tcPr>
          <w:p w14:paraId="5AA6AE44" w14:textId="367947A9" w:rsidR="00347B1E"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0.0257 </w:t>
            </w:r>
          </w:p>
        </w:tc>
        <w:tc>
          <w:tcPr>
            <w:tcW w:w="1477" w:type="dxa"/>
            <w:vAlign w:val="center"/>
          </w:tcPr>
          <w:p w14:paraId="4778482F" w14:textId="7D4B0F82" w:rsidR="00347B1E" w:rsidRPr="00B6144B" w:rsidRDefault="00F366FA"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-0.34 </w:t>
            </w:r>
          </w:p>
        </w:tc>
      </w:tr>
      <w:tr w:rsidR="00B6144B" w:rsidRPr="00B6144B" w14:paraId="602EF94A" w14:textId="77777777" w:rsidTr="002E486D">
        <w:tc>
          <w:tcPr>
            <w:tcW w:w="2957" w:type="dxa"/>
          </w:tcPr>
          <w:p w14:paraId="3034A6F7" w14:textId="725498DA" w:rsidR="00347B1E" w:rsidRPr="00B6144B" w:rsidRDefault="00347B1E" w:rsidP="000F60D0">
            <w:pPr>
              <w:pStyle w:val="BodyText"/>
              <w:spacing w:line="276" w:lineRule="auto"/>
              <w:rPr>
                <w:rFonts w:ascii="Arial" w:hAnsi="Arial" w:cs="Arial"/>
                <w:b/>
                <w:bCs/>
                <w:lang w:val="en-US"/>
              </w:rPr>
            </w:pPr>
            <w:r w:rsidRPr="00B6144B">
              <w:rPr>
                <w:rFonts w:ascii="Arial" w:hAnsi="Arial" w:cs="Arial"/>
                <w:b/>
                <w:bCs/>
                <w:lang w:val="en-US"/>
              </w:rPr>
              <w:t>FLU-PRO total score</w:t>
            </w:r>
          </w:p>
        </w:tc>
        <w:tc>
          <w:tcPr>
            <w:tcW w:w="866" w:type="dxa"/>
            <w:vAlign w:val="center"/>
          </w:tcPr>
          <w:p w14:paraId="6EF62AAB" w14:textId="6D8F1479"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173</w:t>
            </w:r>
          </w:p>
        </w:tc>
        <w:tc>
          <w:tcPr>
            <w:tcW w:w="1134" w:type="dxa"/>
            <w:vAlign w:val="center"/>
          </w:tcPr>
          <w:p w14:paraId="74CFD343" w14:textId="3DC07B40"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82</w:t>
            </w:r>
          </w:p>
        </w:tc>
        <w:tc>
          <w:tcPr>
            <w:tcW w:w="1984" w:type="dxa"/>
            <w:vAlign w:val="center"/>
          </w:tcPr>
          <w:p w14:paraId="63E895F7" w14:textId="3B0256D3" w:rsidR="00347B1E" w:rsidRPr="00B6144B" w:rsidRDefault="003106EC" w:rsidP="00186722">
            <w:pPr>
              <w:pStyle w:val="Default"/>
              <w:spacing w:line="276" w:lineRule="auto"/>
              <w:jc w:val="center"/>
              <w:rPr>
                <w:rFonts w:ascii="Arial" w:hAnsi="Arial" w:cs="Arial"/>
                <w:color w:val="auto"/>
                <w:sz w:val="22"/>
                <w:szCs w:val="22"/>
              </w:rPr>
            </w:pPr>
            <w:r w:rsidRPr="00B6144B">
              <w:rPr>
                <w:rFonts w:ascii="Arial" w:hAnsi="Arial" w:cs="Arial"/>
                <w:color w:val="auto"/>
                <w:sz w:val="22"/>
                <w:szCs w:val="22"/>
              </w:rPr>
              <w:t>-0.7 (0.1)</w:t>
            </w:r>
          </w:p>
        </w:tc>
        <w:tc>
          <w:tcPr>
            <w:tcW w:w="851" w:type="dxa"/>
            <w:vAlign w:val="center"/>
          </w:tcPr>
          <w:p w14:paraId="6CCE22D5" w14:textId="46E424E1"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91</w:t>
            </w:r>
          </w:p>
        </w:tc>
        <w:tc>
          <w:tcPr>
            <w:tcW w:w="1984" w:type="dxa"/>
            <w:vAlign w:val="center"/>
          </w:tcPr>
          <w:p w14:paraId="3B1B3A1E" w14:textId="10D7AE32" w:rsidR="00347B1E" w:rsidRPr="00B6144B" w:rsidRDefault="00B5247D"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-1.2 (0.1) </w:t>
            </w:r>
          </w:p>
        </w:tc>
        <w:tc>
          <w:tcPr>
            <w:tcW w:w="1217" w:type="dxa"/>
            <w:vAlign w:val="center"/>
          </w:tcPr>
          <w:p w14:paraId="1E916ABD" w14:textId="0D75D55B" w:rsidR="00347B1E"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32.54 </w:t>
            </w:r>
          </w:p>
        </w:tc>
        <w:tc>
          <w:tcPr>
            <w:tcW w:w="1478" w:type="dxa"/>
            <w:vAlign w:val="center"/>
          </w:tcPr>
          <w:p w14:paraId="4BB8A655" w14:textId="3554CEFF" w:rsidR="00347B1E" w:rsidRPr="00B6144B" w:rsidRDefault="00F20B75" w:rsidP="00F366FA">
            <w:pPr>
              <w:pStyle w:val="Default"/>
              <w:jc w:val="center"/>
              <w:rPr>
                <w:rFonts w:ascii="Arial" w:hAnsi="Arial" w:cs="Arial"/>
                <w:color w:val="auto"/>
                <w:sz w:val="22"/>
                <w:szCs w:val="22"/>
              </w:rPr>
            </w:pPr>
            <w:r w:rsidRPr="00B6144B">
              <w:rPr>
                <w:rFonts w:ascii="Arial" w:hAnsi="Arial" w:cs="Arial"/>
                <w:color w:val="auto"/>
                <w:sz w:val="22"/>
                <w:szCs w:val="22"/>
              </w:rPr>
              <w:t>&lt;</w:t>
            </w:r>
            <w:r w:rsidR="00F366FA" w:rsidRPr="00B6144B">
              <w:rPr>
                <w:rFonts w:ascii="Arial" w:hAnsi="Arial" w:cs="Arial"/>
                <w:color w:val="auto"/>
                <w:sz w:val="22"/>
                <w:szCs w:val="22"/>
              </w:rPr>
              <w:t>0</w:t>
            </w:r>
            <w:r w:rsidRPr="00B6144B">
              <w:rPr>
                <w:rFonts w:ascii="Arial" w:hAnsi="Arial" w:cs="Arial"/>
                <w:color w:val="auto"/>
                <w:sz w:val="22"/>
                <w:szCs w:val="22"/>
              </w:rPr>
              <w:t xml:space="preserve">.0001 </w:t>
            </w:r>
          </w:p>
        </w:tc>
        <w:tc>
          <w:tcPr>
            <w:tcW w:w="1477" w:type="dxa"/>
            <w:vAlign w:val="center"/>
          </w:tcPr>
          <w:p w14:paraId="05D1E446" w14:textId="5BA884F6" w:rsidR="00347B1E" w:rsidRPr="00B6144B" w:rsidRDefault="00F366FA"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-0.87 </w:t>
            </w:r>
          </w:p>
        </w:tc>
      </w:tr>
      <w:tr w:rsidR="00B6144B" w:rsidRPr="00B6144B" w14:paraId="5DC25A5E" w14:textId="77777777" w:rsidTr="002E486D">
        <w:tc>
          <w:tcPr>
            <w:tcW w:w="2957" w:type="dxa"/>
          </w:tcPr>
          <w:p w14:paraId="2EB40480" w14:textId="61B556C2" w:rsidR="00347B1E" w:rsidRPr="00B6144B" w:rsidRDefault="00347B1E" w:rsidP="000F60D0">
            <w:pPr>
              <w:pStyle w:val="BodyText"/>
              <w:spacing w:line="276" w:lineRule="auto"/>
              <w:rPr>
                <w:rFonts w:ascii="Arial" w:hAnsi="Arial" w:cs="Arial"/>
                <w:b/>
                <w:bCs/>
                <w:lang w:val="en-US"/>
              </w:rPr>
            </w:pPr>
            <w:r w:rsidRPr="00B6144B">
              <w:rPr>
                <w:rFonts w:ascii="Arial" w:hAnsi="Arial" w:cs="Arial"/>
                <w:b/>
                <w:bCs/>
                <w:lang w:val="en-US"/>
              </w:rPr>
              <w:t>FLU-PRO Plus total score</w:t>
            </w:r>
          </w:p>
        </w:tc>
        <w:tc>
          <w:tcPr>
            <w:tcW w:w="866" w:type="dxa"/>
            <w:vAlign w:val="center"/>
          </w:tcPr>
          <w:p w14:paraId="4B1D7931" w14:textId="25114D5C"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173</w:t>
            </w:r>
          </w:p>
        </w:tc>
        <w:tc>
          <w:tcPr>
            <w:tcW w:w="1134" w:type="dxa"/>
            <w:vAlign w:val="center"/>
          </w:tcPr>
          <w:p w14:paraId="44BF2CB6" w14:textId="1C4518C0"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82</w:t>
            </w:r>
          </w:p>
        </w:tc>
        <w:tc>
          <w:tcPr>
            <w:tcW w:w="1984" w:type="dxa"/>
            <w:vAlign w:val="center"/>
          </w:tcPr>
          <w:p w14:paraId="752308C6" w14:textId="5005E486" w:rsidR="00347B1E" w:rsidRPr="00B6144B" w:rsidRDefault="003106EC" w:rsidP="00186722">
            <w:pPr>
              <w:pStyle w:val="BodyText"/>
              <w:spacing w:line="276" w:lineRule="auto"/>
              <w:jc w:val="center"/>
              <w:rPr>
                <w:rFonts w:ascii="Arial" w:hAnsi="Arial" w:cs="Arial"/>
                <w:lang w:val="en-US"/>
              </w:rPr>
            </w:pPr>
            <w:r w:rsidRPr="00B6144B">
              <w:rPr>
                <w:rFonts w:ascii="Arial" w:hAnsi="Arial" w:cs="Arial"/>
              </w:rPr>
              <w:t>-0.7 (0.1)</w:t>
            </w:r>
          </w:p>
        </w:tc>
        <w:tc>
          <w:tcPr>
            <w:tcW w:w="851" w:type="dxa"/>
            <w:vAlign w:val="center"/>
          </w:tcPr>
          <w:p w14:paraId="5C1478C8" w14:textId="3967A487" w:rsidR="00347B1E" w:rsidRPr="00B6144B" w:rsidRDefault="00347B1E" w:rsidP="00186722">
            <w:pPr>
              <w:pStyle w:val="BodyText"/>
              <w:spacing w:line="276" w:lineRule="auto"/>
              <w:jc w:val="center"/>
              <w:rPr>
                <w:rFonts w:ascii="Arial" w:hAnsi="Arial" w:cs="Arial"/>
                <w:lang w:val="en-US"/>
              </w:rPr>
            </w:pPr>
            <w:r w:rsidRPr="00B6144B">
              <w:rPr>
                <w:rFonts w:ascii="Arial" w:hAnsi="Arial" w:cs="Arial"/>
                <w:lang w:val="en-US"/>
              </w:rPr>
              <w:t>91</w:t>
            </w:r>
          </w:p>
        </w:tc>
        <w:tc>
          <w:tcPr>
            <w:tcW w:w="1984" w:type="dxa"/>
            <w:vAlign w:val="center"/>
          </w:tcPr>
          <w:p w14:paraId="186A7D61" w14:textId="23BB9DAB" w:rsidR="00347B1E" w:rsidRPr="00B6144B" w:rsidRDefault="00B5247D"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-1.3 (0.1) </w:t>
            </w:r>
          </w:p>
        </w:tc>
        <w:tc>
          <w:tcPr>
            <w:tcW w:w="1217" w:type="dxa"/>
            <w:vAlign w:val="center"/>
          </w:tcPr>
          <w:p w14:paraId="4858BB38" w14:textId="19B15258" w:rsidR="00347B1E" w:rsidRPr="00B6144B" w:rsidRDefault="00A10F04"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32.54 </w:t>
            </w:r>
          </w:p>
        </w:tc>
        <w:tc>
          <w:tcPr>
            <w:tcW w:w="1478" w:type="dxa"/>
            <w:vAlign w:val="center"/>
          </w:tcPr>
          <w:p w14:paraId="0F132A0A" w14:textId="1195D805" w:rsidR="00347B1E" w:rsidRPr="00B6144B" w:rsidRDefault="00F20B75" w:rsidP="00F366FA">
            <w:pPr>
              <w:pStyle w:val="Default"/>
              <w:jc w:val="center"/>
              <w:rPr>
                <w:rFonts w:ascii="Arial" w:hAnsi="Arial" w:cs="Arial"/>
                <w:color w:val="auto"/>
                <w:sz w:val="22"/>
                <w:szCs w:val="22"/>
              </w:rPr>
            </w:pPr>
            <w:r w:rsidRPr="00B6144B">
              <w:rPr>
                <w:rFonts w:ascii="Arial" w:hAnsi="Arial" w:cs="Arial"/>
                <w:color w:val="auto"/>
                <w:sz w:val="22"/>
                <w:szCs w:val="22"/>
              </w:rPr>
              <w:t>&lt;</w:t>
            </w:r>
            <w:r w:rsidR="00F366FA" w:rsidRPr="00B6144B">
              <w:rPr>
                <w:rFonts w:ascii="Arial" w:hAnsi="Arial" w:cs="Arial"/>
                <w:color w:val="auto"/>
                <w:sz w:val="22"/>
                <w:szCs w:val="22"/>
              </w:rPr>
              <w:t>0</w:t>
            </w:r>
            <w:r w:rsidRPr="00B6144B">
              <w:rPr>
                <w:rFonts w:ascii="Arial" w:hAnsi="Arial" w:cs="Arial"/>
                <w:color w:val="auto"/>
                <w:sz w:val="22"/>
                <w:szCs w:val="22"/>
              </w:rPr>
              <w:t xml:space="preserve">.0001 </w:t>
            </w:r>
          </w:p>
        </w:tc>
        <w:tc>
          <w:tcPr>
            <w:tcW w:w="1477" w:type="dxa"/>
            <w:vAlign w:val="center"/>
          </w:tcPr>
          <w:p w14:paraId="6D407B2D" w14:textId="13741369" w:rsidR="00347B1E" w:rsidRPr="00B6144B" w:rsidRDefault="00F366FA" w:rsidP="00F366FA">
            <w:pPr>
              <w:pStyle w:val="Default"/>
              <w:jc w:val="center"/>
              <w:rPr>
                <w:rFonts w:ascii="Arial" w:hAnsi="Arial" w:cs="Arial"/>
                <w:color w:val="auto"/>
                <w:sz w:val="22"/>
                <w:szCs w:val="22"/>
              </w:rPr>
            </w:pPr>
            <w:r w:rsidRPr="00B6144B">
              <w:rPr>
                <w:rFonts w:ascii="Arial" w:hAnsi="Arial" w:cs="Arial"/>
                <w:color w:val="auto"/>
                <w:sz w:val="22"/>
                <w:szCs w:val="22"/>
              </w:rPr>
              <w:t xml:space="preserve">-0.87 </w:t>
            </w:r>
          </w:p>
        </w:tc>
      </w:tr>
    </w:tbl>
    <w:p w14:paraId="01A9D1FE" w14:textId="5063A22B" w:rsidR="006C07E2" w:rsidRPr="00B6144B" w:rsidRDefault="00EE0ED0" w:rsidP="00902FF5">
      <w:pPr>
        <w:pStyle w:val="BodyText"/>
        <w:rPr>
          <w:rFonts w:ascii="Arial" w:hAnsi="Arial" w:cs="Arial"/>
          <w:sz w:val="20"/>
          <w:szCs w:val="20"/>
          <w:lang w:val="en-US"/>
        </w:rPr>
      </w:pPr>
      <w:r w:rsidRPr="00B6144B">
        <w:rPr>
          <w:rFonts w:ascii="Arial" w:hAnsi="Arial" w:cs="Arial"/>
          <w:i/>
          <w:iCs/>
          <w:sz w:val="20"/>
          <w:szCs w:val="20"/>
          <w:lang w:val="en-US"/>
        </w:rPr>
        <w:t xml:space="preserve">LS </w:t>
      </w:r>
      <w:r w:rsidRPr="00B6144B">
        <w:rPr>
          <w:rFonts w:ascii="Arial" w:hAnsi="Arial" w:cs="Arial"/>
          <w:sz w:val="20"/>
          <w:szCs w:val="20"/>
          <w:lang w:val="en-US"/>
        </w:rPr>
        <w:t xml:space="preserve">least squares </w:t>
      </w:r>
      <w:r w:rsidR="00F447E5" w:rsidRPr="00B6144B">
        <w:rPr>
          <w:rFonts w:ascii="Arial" w:hAnsi="Arial" w:cs="Arial"/>
          <w:i/>
          <w:iCs/>
          <w:sz w:val="20"/>
          <w:szCs w:val="20"/>
          <w:lang w:val="en-US"/>
        </w:rPr>
        <w:t>SE</w:t>
      </w:r>
      <w:r w:rsidR="00F447E5" w:rsidRPr="00B6144B">
        <w:rPr>
          <w:rFonts w:ascii="Arial" w:hAnsi="Arial" w:cs="Arial"/>
          <w:sz w:val="20"/>
          <w:szCs w:val="20"/>
          <w:lang w:val="en-US"/>
        </w:rPr>
        <w:t xml:space="preserve"> standard error </w:t>
      </w:r>
      <w:r w:rsidR="00AB1C69" w:rsidRPr="00B6144B">
        <w:rPr>
          <w:rFonts w:ascii="Arial" w:hAnsi="Arial" w:cs="Arial"/>
          <w:i/>
          <w:iCs/>
          <w:sz w:val="20"/>
          <w:szCs w:val="20"/>
          <w:lang w:val="en-US"/>
        </w:rPr>
        <w:t>WPAI</w:t>
      </w:r>
      <w:r w:rsidR="009D017C" w:rsidRPr="00B6144B">
        <w:rPr>
          <w:rFonts w:ascii="Arial" w:hAnsi="Arial" w:cs="Arial"/>
          <w:i/>
          <w:iCs/>
          <w:sz w:val="20"/>
          <w:szCs w:val="20"/>
          <w:lang w:val="en-US"/>
        </w:rPr>
        <w:t xml:space="preserve"> </w:t>
      </w:r>
      <w:r w:rsidR="00625124" w:rsidRPr="00B6144B">
        <w:rPr>
          <w:rFonts w:ascii="Arial" w:hAnsi="Arial" w:cs="Arial"/>
          <w:sz w:val="20"/>
          <w:szCs w:val="20"/>
          <w:lang w:val="en-US"/>
        </w:rPr>
        <w:t>Work Productivity and Activity Impairment Questionnaire</w:t>
      </w:r>
    </w:p>
    <w:p w14:paraId="2A1D01CE" w14:textId="77777777" w:rsidR="006C07E2" w:rsidRPr="00B6144B" w:rsidRDefault="006C07E2" w:rsidP="00902FF5">
      <w:pPr>
        <w:pStyle w:val="BodyText"/>
        <w:rPr>
          <w:rFonts w:ascii="Arial" w:hAnsi="Arial" w:cs="Arial"/>
          <w:sz w:val="24"/>
          <w:szCs w:val="24"/>
          <w:lang w:val="en-US"/>
        </w:rPr>
      </w:pPr>
    </w:p>
    <w:p w14:paraId="660F790E" w14:textId="2270840D" w:rsidR="004864CB" w:rsidRPr="00B6144B" w:rsidRDefault="004864CB">
      <w:pPr>
        <w:spacing w:after="160" w:line="259" w:lineRule="auto"/>
      </w:pPr>
      <w:r w:rsidRPr="00B6144B">
        <w:br w:type="page"/>
      </w:r>
    </w:p>
    <w:p w14:paraId="5186A8E2" w14:textId="12D0F2F9" w:rsidR="002F4544" w:rsidRPr="00B6144B" w:rsidRDefault="004864CB">
      <w:pPr>
        <w:rPr>
          <w:rFonts w:cs="Arial"/>
          <w:lang w:val="en-US"/>
        </w:rPr>
      </w:pPr>
      <w:r w:rsidRPr="00B6144B">
        <w:rPr>
          <w:rFonts w:cs="Arial"/>
          <w:b/>
          <w:bCs/>
          <w:lang w:val="en-US"/>
        </w:rPr>
        <w:t xml:space="preserve">Supplementary Table </w:t>
      </w:r>
      <w:r w:rsidR="00C87F66" w:rsidRPr="00B6144B">
        <w:rPr>
          <w:rFonts w:cs="Arial"/>
          <w:b/>
          <w:bCs/>
          <w:lang w:val="en-US"/>
        </w:rPr>
        <w:t>9</w:t>
      </w:r>
      <w:r w:rsidRPr="00B6144B">
        <w:rPr>
          <w:rFonts w:cs="Arial"/>
          <w:b/>
          <w:bCs/>
          <w:lang w:val="en-US"/>
        </w:rPr>
        <w:t xml:space="preserve"> </w:t>
      </w:r>
      <w:r w:rsidRPr="00B6144B">
        <w:rPr>
          <w:rFonts w:cs="Arial"/>
          <w:lang w:val="en-US"/>
        </w:rPr>
        <w:t>Responder definition with key outcomes from Day 1 to Day 15</w:t>
      </w:r>
    </w:p>
    <w:tbl>
      <w:tblPr>
        <w:tblStyle w:val="TableGrid"/>
        <w:tblW w:w="0" w:type="auto"/>
        <w:tblLook w:val="04A0" w:firstRow="1" w:lastRow="0" w:firstColumn="1" w:lastColumn="0" w:noHBand="0" w:noVBand="1"/>
      </w:tblPr>
      <w:tblGrid>
        <w:gridCol w:w="2405"/>
        <w:gridCol w:w="1081"/>
        <w:gridCol w:w="1743"/>
        <w:gridCol w:w="1743"/>
        <w:gridCol w:w="1744"/>
        <w:gridCol w:w="1744"/>
        <w:gridCol w:w="1744"/>
        <w:gridCol w:w="1744"/>
      </w:tblGrid>
      <w:tr w:rsidR="00B6144B" w:rsidRPr="00B6144B" w14:paraId="171B4EF3" w14:textId="77777777" w:rsidTr="00CB7AEE">
        <w:tc>
          <w:tcPr>
            <w:tcW w:w="2405" w:type="dxa"/>
            <w:vMerge w:val="restart"/>
          </w:tcPr>
          <w:p w14:paraId="62186E74" w14:textId="77777777" w:rsidR="003822E5" w:rsidRPr="00B6144B" w:rsidRDefault="003822E5" w:rsidP="005F116A">
            <w:pPr>
              <w:spacing w:line="240" w:lineRule="auto"/>
            </w:pPr>
          </w:p>
        </w:tc>
        <w:tc>
          <w:tcPr>
            <w:tcW w:w="1081" w:type="dxa"/>
            <w:vMerge w:val="restart"/>
            <w:vAlign w:val="center"/>
          </w:tcPr>
          <w:p w14:paraId="5E523D98" w14:textId="5398EB07" w:rsidR="003822E5" w:rsidRPr="00B6144B" w:rsidRDefault="003822E5" w:rsidP="005F116A">
            <w:pPr>
              <w:spacing w:line="240" w:lineRule="auto"/>
              <w:jc w:val="center"/>
              <w:rPr>
                <w:b/>
                <w:bCs/>
              </w:rPr>
            </w:pPr>
            <w:r w:rsidRPr="00B6144B">
              <w:rPr>
                <w:b/>
                <w:bCs/>
              </w:rPr>
              <w:t>Total N</w:t>
            </w:r>
          </w:p>
        </w:tc>
        <w:tc>
          <w:tcPr>
            <w:tcW w:w="6974" w:type="dxa"/>
            <w:gridSpan w:val="4"/>
            <w:vAlign w:val="center"/>
          </w:tcPr>
          <w:p w14:paraId="7BCD7FCF" w14:textId="29C4EB76" w:rsidR="003822E5" w:rsidRPr="00B6144B" w:rsidRDefault="003822E5" w:rsidP="005F116A">
            <w:pPr>
              <w:spacing w:line="240" w:lineRule="auto"/>
              <w:jc w:val="center"/>
              <w:rPr>
                <w:b/>
                <w:bCs/>
              </w:rPr>
            </w:pPr>
            <w:r w:rsidRPr="00B6144B">
              <w:rPr>
                <w:b/>
                <w:bCs/>
              </w:rPr>
              <w:t>FLU-PRO Plus responder</w:t>
            </w:r>
          </w:p>
        </w:tc>
        <w:tc>
          <w:tcPr>
            <w:tcW w:w="3488" w:type="dxa"/>
            <w:gridSpan w:val="2"/>
            <w:vMerge w:val="restart"/>
            <w:vAlign w:val="center"/>
          </w:tcPr>
          <w:p w14:paraId="2B6D31C6" w14:textId="3CCFF592" w:rsidR="003822E5" w:rsidRPr="00B6144B" w:rsidRDefault="003822E5" w:rsidP="005F116A">
            <w:pPr>
              <w:spacing w:line="240" w:lineRule="auto"/>
              <w:jc w:val="center"/>
              <w:rPr>
                <w:b/>
                <w:bCs/>
              </w:rPr>
            </w:pPr>
            <w:r w:rsidRPr="00B6144B">
              <w:rPr>
                <w:b/>
                <w:bCs/>
              </w:rPr>
              <w:t>Overall F-test</w:t>
            </w:r>
          </w:p>
        </w:tc>
      </w:tr>
      <w:tr w:rsidR="00B6144B" w:rsidRPr="00B6144B" w14:paraId="0A07FAA0" w14:textId="77777777" w:rsidTr="0074410D">
        <w:tc>
          <w:tcPr>
            <w:tcW w:w="2405" w:type="dxa"/>
            <w:vMerge/>
          </w:tcPr>
          <w:p w14:paraId="0DB087D6" w14:textId="77777777" w:rsidR="003822E5" w:rsidRPr="00B6144B" w:rsidRDefault="003822E5" w:rsidP="005F116A">
            <w:pPr>
              <w:spacing w:line="240" w:lineRule="auto"/>
            </w:pPr>
          </w:p>
        </w:tc>
        <w:tc>
          <w:tcPr>
            <w:tcW w:w="1081" w:type="dxa"/>
            <w:vMerge/>
            <w:vAlign w:val="center"/>
          </w:tcPr>
          <w:p w14:paraId="4857E220" w14:textId="7B5D42CC" w:rsidR="003822E5" w:rsidRPr="00B6144B" w:rsidRDefault="003822E5" w:rsidP="005F116A">
            <w:pPr>
              <w:spacing w:line="240" w:lineRule="auto"/>
              <w:jc w:val="center"/>
              <w:rPr>
                <w:b/>
                <w:bCs/>
              </w:rPr>
            </w:pPr>
          </w:p>
        </w:tc>
        <w:tc>
          <w:tcPr>
            <w:tcW w:w="3486" w:type="dxa"/>
            <w:gridSpan w:val="2"/>
            <w:vAlign w:val="center"/>
          </w:tcPr>
          <w:p w14:paraId="5D053CB6" w14:textId="443E246C" w:rsidR="003822E5" w:rsidRPr="00B6144B" w:rsidRDefault="003822E5" w:rsidP="005F116A">
            <w:pPr>
              <w:spacing w:line="240" w:lineRule="auto"/>
              <w:jc w:val="center"/>
              <w:rPr>
                <w:b/>
                <w:bCs/>
              </w:rPr>
            </w:pPr>
            <w:r w:rsidRPr="00B6144B">
              <w:rPr>
                <w:b/>
                <w:bCs/>
              </w:rPr>
              <w:t>No</w:t>
            </w:r>
          </w:p>
        </w:tc>
        <w:tc>
          <w:tcPr>
            <w:tcW w:w="3488" w:type="dxa"/>
            <w:gridSpan w:val="2"/>
            <w:vAlign w:val="center"/>
          </w:tcPr>
          <w:p w14:paraId="17F4E59C" w14:textId="7A4E66AC" w:rsidR="003822E5" w:rsidRPr="00B6144B" w:rsidRDefault="003822E5" w:rsidP="005F116A">
            <w:pPr>
              <w:spacing w:line="240" w:lineRule="auto"/>
              <w:jc w:val="center"/>
              <w:rPr>
                <w:b/>
                <w:bCs/>
              </w:rPr>
            </w:pPr>
            <w:r w:rsidRPr="00B6144B">
              <w:rPr>
                <w:b/>
                <w:bCs/>
              </w:rPr>
              <w:t>Yes</w:t>
            </w:r>
          </w:p>
        </w:tc>
        <w:tc>
          <w:tcPr>
            <w:tcW w:w="3488" w:type="dxa"/>
            <w:gridSpan w:val="2"/>
            <w:vMerge/>
            <w:vAlign w:val="center"/>
          </w:tcPr>
          <w:p w14:paraId="4B0B42A1" w14:textId="39C48A9D" w:rsidR="003822E5" w:rsidRPr="00B6144B" w:rsidRDefault="003822E5" w:rsidP="005F116A">
            <w:pPr>
              <w:spacing w:line="240" w:lineRule="auto"/>
              <w:jc w:val="center"/>
              <w:rPr>
                <w:b/>
                <w:bCs/>
              </w:rPr>
            </w:pPr>
          </w:p>
        </w:tc>
      </w:tr>
      <w:tr w:rsidR="00B6144B" w:rsidRPr="00B6144B" w14:paraId="7EE259C7" w14:textId="77777777" w:rsidTr="0074410D">
        <w:tc>
          <w:tcPr>
            <w:tcW w:w="2405" w:type="dxa"/>
            <w:vMerge/>
          </w:tcPr>
          <w:p w14:paraId="6F268152" w14:textId="77777777" w:rsidR="003822E5" w:rsidRPr="00B6144B" w:rsidRDefault="003822E5" w:rsidP="005F116A">
            <w:pPr>
              <w:spacing w:line="240" w:lineRule="auto"/>
            </w:pPr>
          </w:p>
        </w:tc>
        <w:tc>
          <w:tcPr>
            <w:tcW w:w="1081" w:type="dxa"/>
            <w:vMerge/>
            <w:vAlign w:val="center"/>
          </w:tcPr>
          <w:p w14:paraId="333C25A5" w14:textId="3EC03E12" w:rsidR="003822E5" w:rsidRPr="00B6144B" w:rsidRDefault="003822E5" w:rsidP="005F116A">
            <w:pPr>
              <w:spacing w:line="240" w:lineRule="auto"/>
              <w:jc w:val="center"/>
              <w:rPr>
                <w:b/>
                <w:bCs/>
              </w:rPr>
            </w:pPr>
          </w:p>
        </w:tc>
        <w:tc>
          <w:tcPr>
            <w:tcW w:w="1743" w:type="dxa"/>
            <w:vAlign w:val="center"/>
          </w:tcPr>
          <w:p w14:paraId="257CF25A" w14:textId="522B22F8" w:rsidR="003822E5" w:rsidRPr="00B6144B" w:rsidRDefault="003822E5" w:rsidP="005F116A">
            <w:pPr>
              <w:spacing w:line="240" w:lineRule="auto"/>
              <w:jc w:val="center"/>
              <w:rPr>
                <w:b/>
                <w:bCs/>
              </w:rPr>
            </w:pPr>
            <w:r w:rsidRPr="00B6144B">
              <w:rPr>
                <w:b/>
                <w:bCs/>
              </w:rPr>
              <w:t>N</w:t>
            </w:r>
          </w:p>
        </w:tc>
        <w:tc>
          <w:tcPr>
            <w:tcW w:w="1743" w:type="dxa"/>
            <w:vAlign w:val="center"/>
          </w:tcPr>
          <w:p w14:paraId="456A1E24" w14:textId="1CD048CE" w:rsidR="003822E5" w:rsidRPr="00B6144B" w:rsidRDefault="003822E5" w:rsidP="005F116A">
            <w:pPr>
              <w:spacing w:line="240" w:lineRule="auto"/>
              <w:jc w:val="center"/>
              <w:rPr>
                <w:b/>
                <w:bCs/>
              </w:rPr>
            </w:pPr>
            <w:r w:rsidRPr="00B6144B">
              <w:rPr>
                <w:b/>
                <w:bCs/>
              </w:rPr>
              <w:t>Mean (SD)</w:t>
            </w:r>
          </w:p>
        </w:tc>
        <w:tc>
          <w:tcPr>
            <w:tcW w:w="1744" w:type="dxa"/>
            <w:vAlign w:val="center"/>
          </w:tcPr>
          <w:p w14:paraId="131334CE" w14:textId="7D85D043" w:rsidR="003822E5" w:rsidRPr="00B6144B" w:rsidRDefault="003822E5" w:rsidP="005F116A">
            <w:pPr>
              <w:spacing w:line="240" w:lineRule="auto"/>
              <w:jc w:val="center"/>
              <w:rPr>
                <w:b/>
                <w:bCs/>
              </w:rPr>
            </w:pPr>
            <w:r w:rsidRPr="00B6144B">
              <w:rPr>
                <w:b/>
                <w:bCs/>
              </w:rPr>
              <w:t>N</w:t>
            </w:r>
          </w:p>
        </w:tc>
        <w:tc>
          <w:tcPr>
            <w:tcW w:w="1744" w:type="dxa"/>
            <w:vAlign w:val="center"/>
          </w:tcPr>
          <w:p w14:paraId="62DD81A0" w14:textId="421A81F5" w:rsidR="003822E5" w:rsidRPr="00B6144B" w:rsidRDefault="003822E5" w:rsidP="005F116A">
            <w:pPr>
              <w:spacing w:line="240" w:lineRule="auto"/>
              <w:jc w:val="center"/>
              <w:rPr>
                <w:b/>
                <w:bCs/>
              </w:rPr>
            </w:pPr>
            <w:r w:rsidRPr="00B6144B">
              <w:rPr>
                <w:b/>
                <w:bCs/>
              </w:rPr>
              <w:t>Mean (SD)</w:t>
            </w:r>
          </w:p>
        </w:tc>
        <w:tc>
          <w:tcPr>
            <w:tcW w:w="1744" w:type="dxa"/>
            <w:vAlign w:val="center"/>
          </w:tcPr>
          <w:p w14:paraId="66C2B934" w14:textId="0DF86A40" w:rsidR="003822E5" w:rsidRPr="00B6144B" w:rsidRDefault="003822E5" w:rsidP="005F116A">
            <w:pPr>
              <w:spacing w:line="240" w:lineRule="auto"/>
              <w:jc w:val="center"/>
              <w:rPr>
                <w:b/>
                <w:bCs/>
              </w:rPr>
            </w:pPr>
            <w:r w:rsidRPr="00B6144B">
              <w:rPr>
                <w:b/>
                <w:bCs/>
              </w:rPr>
              <w:t>F</w:t>
            </w:r>
          </w:p>
        </w:tc>
        <w:tc>
          <w:tcPr>
            <w:tcW w:w="1744" w:type="dxa"/>
            <w:vAlign w:val="center"/>
          </w:tcPr>
          <w:p w14:paraId="5747F72D" w14:textId="1A466BD1" w:rsidR="003822E5" w:rsidRPr="00B6144B" w:rsidRDefault="003822E5" w:rsidP="005F116A">
            <w:pPr>
              <w:spacing w:line="240" w:lineRule="auto"/>
              <w:jc w:val="center"/>
              <w:rPr>
                <w:b/>
                <w:bCs/>
              </w:rPr>
            </w:pPr>
            <w:r w:rsidRPr="00B6144B">
              <w:rPr>
                <w:b/>
                <w:bCs/>
              </w:rPr>
              <w:t>p-value</w:t>
            </w:r>
          </w:p>
        </w:tc>
      </w:tr>
      <w:tr w:rsidR="00B6144B" w:rsidRPr="00B6144B" w14:paraId="258F9C9C" w14:textId="77777777" w:rsidTr="002D5F07">
        <w:tc>
          <w:tcPr>
            <w:tcW w:w="2405" w:type="dxa"/>
          </w:tcPr>
          <w:p w14:paraId="4C9B1EBA" w14:textId="2BAF2257" w:rsidR="00F3594C" w:rsidRPr="00B6144B" w:rsidRDefault="00F3594C" w:rsidP="005F116A">
            <w:pPr>
              <w:spacing w:line="240" w:lineRule="auto"/>
              <w:rPr>
                <w:b/>
                <w:bCs/>
              </w:rPr>
            </w:pPr>
            <w:r w:rsidRPr="00B6144B">
              <w:rPr>
                <w:b/>
                <w:bCs/>
              </w:rPr>
              <w:t>SF-12 M</w:t>
            </w:r>
            <w:r w:rsidR="00836940" w:rsidRPr="00B6144B">
              <w:rPr>
                <w:b/>
                <w:bCs/>
              </w:rPr>
              <w:t>CS</w:t>
            </w:r>
          </w:p>
        </w:tc>
        <w:tc>
          <w:tcPr>
            <w:tcW w:w="1081" w:type="dxa"/>
            <w:vAlign w:val="center"/>
          </w:tcPr>
          <w:p w14:paraId="75F6B416" w14:textId="2A920FC6" w:rsidR="00F3594C" w:rsidRPr="00B6144B" w:rsidRDefault="00B42295" w:rsidP="005F116A">
            <w:pPr>
              <w:spacing w:line="240" w:lineRule="auto"/>
              <w:jc w:val="center"/>
            </w:pPr>
            <w:r w:rsidRPr="00B6144B">
              <w:t>400</w:t>
            </w:r>
          </w:p>
        </w:tc>
        <w:tc>
          <w:tcPr>
            <w:tcW w:w="1743" w:type="dxa"/>
            <w:vAlign w:val="center"/>
          </w:tcPr>
          <w:p w14:paraId="1467AD20" w14:textId="09C7062C" w:rsidR="00F3594C" w:rsidRPr="00B6144B" w:rsidRDefault="005B4FCD" w:rsidP="005F116A">
            <w:pPr>
              <w:spacing w:line="240" w:lineRule="auto"/>
              <w:jc w:val="center"/>
            </w:pPr>
            <w:r w:rsidRPr="00B6144B">
              <w:t>253</w:t>
            </w:r>
          </w:p>
        </w:tc>
        <w:tc>
          <w:tcPr>
            <w:tcW w:w="1743" w:type="dxa"/>
            <w:vAlign w:val="center"/>
          </w:tcPr>
          <w:p w14:paraId="68696549" w14:textId="505667E0" w:rsidR="00F3594C" w:rsidRPr="00B6144B" w:rsidRDefault="000A19BA" w:rsidP="005F116A">
            <w:pPr>
              <w:spacing w:line="240" w:lineRule="auto"/>
              <w:jc w:val="center"/>
            </w:pPr>
            <w:r w:rsidRPr="00B6144B">
              <w:t>48.0 (10.1)</w:t>
            </w:r>
          </w:p>
        </w:tc>
        <w:tc>
          <w:tcPr>
            <w:tcW w:w="1744" w:type="dxa"/>
            <w:vAlign w:val="center"/>
          </w:tcPr>
          <w:p w14:paraId="2E5F985B" w14:textId="32FED892" w:rsidR="00F3594C" w:rsidRPr="00B6144B" w:rsidRDefault="005B4FCD" w:rsidP="005F116A">
            <w:pPr>
              <w:spacing w:line="240" w:lineRule="auto"/>
              <w:jc w:val="center"/>
            </w:pPr>
            <w:r w:rsidRPr="00B6144B">
              <w:t>147</w:t>
            </w:r>
          </w:p>
        </w:tc>
        <w:tc>
          <w:tcPr>
            <w:tcW w:w="1744" w:type="dxa"/>
            <w:vAlign w:val="center"/>
          </w:tcPr>
          <w:p w14:paraId="2464B80C" w14:textId="648DE5E2" w:rsidR="00F3594C" w:rsidRPr="00B6144B" w:rsidRDefault="00E64F57" w:rsidP="005F116A">
            <w:pPr>
              <w:spacing w:line="240" w:lineRule="auto"/>
              <w:jc w:val="center"/>
            </w:pPr>
            <w:r w:rsidRPr="00B6144B">
              <w:t>55.2 (8.2)</w:t>
            </w:r>
          </w:p>
        </w:tc>
        <w:tc>
          <w:tcPr>
            <w:tcW w:w="1744" w:type="dxa"/>
            <w:vAlign w:val="center"/>
          </w:tcPr>
          <w:p w14:paraId="46F567CB" w14:textId="71F31F4C" w:rsidR="00F3594C" w:rsidRPr="00B6144B" w:rsidRDefault="002444AB" w:rsidP="005F116A">
            <w:pPr>
              <w:spacing w:line="240" w:lineRule="auto"/>
              <w:jc w:val="center"/>
            </w:pPr>
            <w:r w:rsidRPr="00B6144B">
              <w:t>54.29</w:t>
            </w:r>
          </w:p>
        </w:tc>
        <w:tc>
          <w:tcPr>
            <w:tcW w:w="1744" w:type="dxa"/>
            <w:vAlign w:val="center"/>
          </w:tcPr>
          <w:p w14:paraId="4F9BC2DE" w14:textId="7CF90BD6" w:rsidR="00F3594C" w:rsidRPr="00B6144B" w:rsidRDefault="002444AB" w:rsidP="005F116A">
            <w:pPr>
              <w:spacing w:line="240" w:lineRule="auto"/>
              <w:jc w:val="center"/>
            </w:pPr>
            <w:r w:rsidRPr="00B6144B">
              <w:t>&lt;0.0</w:t>
            </w:r>
            <w:r w:rsidR="00353EE1" w:rsidRPr="00B6144B">
              <w:t>0</w:t>
            </w:r>
            <w:r w:rsidRPr="00B6144B">
              <w:t>01</w:t>
            </w:r>
          </w:p>
        </w:tc>
      </w:tr>
      <w:tr w:rsidR="00B6144B" w:rsidRPr="00B6144B" w14:paraId="1510608F" w14:textId="77777777" w:rsidTr="002D5F07">
        <w:tc>
          <w:tcPr>
            <w:tcW w:w="2405" w:type="dxa"/>
          </w:tcPr>
          <w:p w14:paraId="1177DDF9" w14:textId="2D9B8B32" w:rsidR="00F3594C" w:rsidRPr="00B6144B" w:rsidRDefault="00836940" w:rsidP="005F116A">
            <w:pPr>
              <w:spacing w:line="240" w:lineRule="auto"/>
              <w:rPr>
                <w:b/>
                <w:bCs/>
              </w:rPr>
            </w:pPr>
            <w:r w:rsidRPr="00B6144B">
              <w:rPr>
                <w:b/>
                <w:bCs/>
              </w:rPr>
              <w:t>SF-12 PCS</w:t>
            </w:r>
          </w:p>
        </w:tc>
        <w:tc>
          <w:tcPr>
            <w:tcW w:w="1081" w:type="dxa"/>
            <w:vAlign w:val="center"/>
          </w:tcPr>
          <w:p w14:paraId="3E8B5001" w14:textId="7F7D55B2" w:rsidR="00F3594C" w:rsidRPr="00B6144B" w:rsidRDefault="00B42295" w:rsidP="005F116A">
            <w:pPr>
              <w:spacing w:line="240" w:lineRule="auto"/>
              <w:jc w:val="center"/>
            </w:pPr>
            <w:r w:rsidRPr="00B6144B">
              <w:t>400</w:t>
            </w:r>
          </w:p>
        </w:tc>
        <w:tc>
          <w:tcPr>
            <w:tcW w:w="1743" w:type="dxa"/>
            <w:vAlign w:val="center"/>
          </w:tcPr>
          <w:p w14:paraId="01891933" w14:textId="50B7EDCF" w:rsidR="00F3594C" w:rsidRPr="00B6144B" w:rsidRDefault="005B4FCD" w:rsidP="005F116A">
            <w:pPr>
              <w:spacing w:line="240" w:lineRule="auto"/>
              <w:jc w:val="center"/>
            </w:pPr>
            <w:r w:rsidRPr="00B6144B">
              <w:t>253</w:t>
            </w:r>
          </w:p>
        </w:tc>
        <w:tc>
          <w:tcPr>
            <w:tcW w:w="1743" w:type="dxa"/>
            <w:vAlign w:val="center"/>
          </w:tcPr>
          <w:p w14:paraId="03985D0C" w14:textId="67B5EDB6" w:rsidR="00F3594C" w:rsidRPr="00B6144B" w:rsidRDefault="009D3E75" w:rsidP="005F116A">
            <w:pPr>
              <w:spacing w:line="240" w:lineRule="auto"/>
              <w:jc w:val="center"/>
            </w:pPr>
            <w:r w:rsidRPr="00B6144B">
              <w:t>47.0 (8.7)</w:t>
            </w:r>
          </w:p>
        </w:tc>
        <w:tc>
          <w:tcPr>
            <w:tcW w:w="1744" w:type="dxa"/>
            <w:vAlign w:val="center"/>
          </w:tcPr>
          <w:p w14:paraId="07364C96" w14:textId="057DDA49" w:rsidR="00F3594C" w:rsidRPr="00B6144B" w:rsidRDefault="005B4FCD" w:rsidP="005F116A">
            <w:pPr>
              <w:spacing w:line="240" w:lineRule="auto"/>
              <w:jc w:val="center"/>
            </w:pPr>
            <w:r w:rsidRPr="00B6144B">
              <w:t>147</w:t>
            </w:r>
          </w:p>
        </w:tc>
        <w:tc>
          <w:tcPr>
            <w:tcW w:w="1744" w:type="dxa"/>
            <w:vAlign w:val="center"/>
          </w:tcPr>
          <w:p w14:paraId="4924D072" w14:textId="72AB2C6E" w:rsidR="00F3594C" w:rsidRPr="00B6144B" w:rsidRDefault="00E64F57" w:rsidP="005F116A">
            <w:pPr>
              <w:spacing w:line="240" w:lineRule="auto"/>
              <w:jc w:val="center"/>
            </w:pPr>
            <w:r w:rsidRPr="00B6144B">
              <w:t>54.0 (5.0)</w:t>
            </w:r>
          </w:p>
        </w:tc>
        <w:tc>
          <w:tcPr>
            <w:tcW w:w="1744" w:type="dxa"/>
            <w:vAlign w:val="center"/>
          </w:tcPr>
          <w:p w14:paraId="245D7798" w14:textId="06D9A35C" w:rsidR="00F3594C" w:rsidRPr="00B6144B" w:rsidRDefault="002444AB" w:rsidP="005F116A">
            <w:pPr>
              <w:spacing w:line="240" w:lineRule="auto"/>
              <w:jc w:val="center"/>
            </w:pPr>
            <w:r w:rsidRPr="00B6144B">
              <w:t>80.72</w:t>
            </w:r>
          </w:p>
        </w:tc>
        <w:tc>
          <w:tcPr>
            <w:tcW w:w="1744" w:type="dxa"/>
            <w:vAlign w:val="center"/>
          </w:tcPr>
          <w:p w14:paraId="30C1C787" w14:textId="7948192F" w:rsidR="00F3594C" w:rsidRPr="00B6144B" w:rsidRDefault="002444AB" w:rsidP="005F116A">
            <w:pPr>
              <w:spacing w:line="240" w:lineRule="auto"/>
              <w:jc w:val="center"/>
            </w:pPr>
            <w:r w:rsidRPr="00B6144B">
              <w:t>&lt;0.0</w:t>
            </w:r>
            <w:r w:rsidR="00353EE1" w:rsidRPr="00B6144B">
              <w:t>0</w:t>
            </w:r>
            <w:r w:rsidRPr="00B6144B">
              <w:t>01</w:t>
            </w:r>
          </w:p>
        </w:tc>
      </w:tr>
      <w:tr w:rsidR="00B6144B" w:rsidRPr="00B6144B" w14:paraId="29885A17" w14:textId="77777777" w:rsidTr="002D5F07">
        <w:tc>
          <w:tcPr>
            <w:tcW w:w="2405" w:type="dxa"/>
          </w:tcPr>
          <w:p w14:paraId="3055119C" w14:textId="44A181ED" w:rsidR="00F3594C" w:rsidRPr="00B6144B" w:rsidRDefault="00836940" w:rsidP="005F116A">
            <w:pPr>
              <w:spacing w:line="240" w:lineRule="auto"/>
              <w:rPr>
                <w:b/>
                <w:bCs/>
              </w:rPr>
            </w:pPr>
            <w:r w:rsidRPr="00B6144B">
              <w:rPr>
                <w:b/>
                <w:bCs/>
              </w:rPr>
              <w:t>SF-12 Role Physical domain</w:t>
            </w:r>
          </w:p>
        </w:tc>
        <w:tc>
          <w:tcPr>
            <w:tcW w:w="1081" w:type="dxa"/>
            <w:vAlign w:val="center"/>
          </w:tcPr>
          <w:p w14:paraId="4A916856" w14:textId="064D8182" w:rsidR="00F3594C" w:rsidRPr="00B6144B" w:rsidRDefault="00B42295" w:rsidP="005F116A">
            <w:pPr>
              <w:spacing w:line="240" w:lineRule="auto"/>
              <w:jc w:val="center"/>
            </w:pPr>
            <w:r w:rsidRPr="00B6144B">
              <w:t>400</w:t>
            </w:r>
          </w:p>
        </w:tc>
        <w:tc>
          <w:tcPr>
            <w:tcW w:w="1743" w:type="dxa"/>
            <w:vAlign w:val="center"/>
          </w:tcPr>
          <w:p w14:paraId="475C7CD7" w14:textId="6411642C" w:rsidR="00F3594C" w:rsidRPr="00B6144B" w:rsidRDefault="005B4FCD" w:rsidP="005F116A">
            <w:pPr>
              <w:spacing w:line="240" w:lineRule="auto"/>
              <w:jc w:val="center"/>
            </w:pPr>
            <w:r w:rsidRPr="00B6144B">
              <w:t>253</w:t>
            </w:r>
          </w:p>
        </w:tc>
        <w:tc>
          <w:tcPr>
            <w:tcW w:w="1743" w:type="dxa"/>
            <w:vAlign w:val="center"/>
          </w:tcPr>
          <w:p w14:paraId="422E1687" w14:textId="653EBAC6" w:rsidR="00F3594C" w:rsidRPr="00B6144B" w:rsidRDefault="009D3E75" w:rsidP="005F116A">
            <w:pPr>
              <w:spacing w:line="240" w:lineRule="auto"/>
              <w:jc w:val="center"/>
            </w:pPr>
            <w:r w:rsidRPr="00B6144B">
              <w:t>62.5 (27.1)</w:t>
            </w:r>
          </w:p>
        </w:tc>
        <w:tc>
          <w:tcPr>
            <w:tcW w:w="1744" w:type="dxa"/>
            <w:vAlign w:val="center"/>
          </w:tcPr>
          <w:p w14:paraId="7D230B63" w14:textId="482BD28C" w:rsidR="00F3594C" w:rsidRPr="00B6144B" w:rsidRDefault="005B4FCD" w:rsidP="005F116A">
            <w:pPr>
              <w:spacing w:line="240" w:lineRule="auto"/>
              <w:jc w:val="center"/>
            </w:pPr>
            <w:r w:rsidRPr="00B6144B">
              <w:t>147</w:t>
            </w:r>
          </w:p>
        </w:tc>
        <w:tc>
          <w:tcPr>
            <w:tcW w:w="1744" w:type="dxa"/>
            <w:vAlign w:val="center"/>
          </w:tcPr>
          <w:p w14:paraId="4478C6B5" w14:textId="4776240B" w:rsidR="00F3594C" w:rsidRPr="00B6144B" w:rsidRDefault="00E64F57" w:rsidP="005F116A">
            <w:pPr>
              <w:spacing w:line="240" w:lineRule="auto"/>
              <w:jc w:val="center"/>
            </w:pPr>
            <w:r w:rsidRPr="00B6144B">
              <w:t>89.4 (17.9)</w:t>
            </w:r>
          </w:p>
        </w:tc>
        <w:tc>
          <w:tcPr>
            <w:tcW w:w="1744" w:type="dxa"/>
            <w:vAlign w:val="center"/>
          </w:tcPr>
          <w:p w14:paraId="686BDD67" w14:textId="58DB34BC" w:rsidR="00F3594C" w:rsidRPr="00B6144B" w:rsidRDefault="002444AB" w:rsidP="005F116A">
            <w:pPr>
              <w:spacing w:line="240" w:lineRule="auto"/>
              <w:jc w:val="center"/>
            </w:pPr>
            <w:r w:rsidRPr="00B6144B">
              <w:t>115.52</w:t>
            </w:r>
          </w:p>
        </w:tc>
        <w:tc>
          <w:tcPr>
            <w:tcW w:w="1744" w:type="dxa"/>
            <w:vAlign w:val="center"/>
          </w:tcPr>
          <w:p w14:paraId="0D19957B" w14:textId="5DFB176F" w:rsidR="00F3594C" w:rsidRPr="00B6144B" w:rsidRDefault="002444AB" w:rsidP="005F116A">
            <w:pPr>
              <w:spacing w:line="240" w:lineRule="auto"/>
              <w:jc w:val="center"/>
            </w:pPr>
            <w:r w:rsidRPr="00B6144B">
              <w:t>&lt;0.0</w:t>
            </w:r>
            <w:r w:rsidR="00353EE1" w:rsidRPr="00B6144B">
              <w:t>0</w:t>
            </w:r>
            <w:r w:rsidRPr="00B6144B">
              <w:t>01</w:t>
            </w:r>
          </w:p>
        </w:tc>
      </w:tr>
      <w:tr w:rsidR="00B6144B" w:rsidRPr="00B6144B" w14:paraId="17D9A154" w14:textId="77777777" w:rsidTr="002D5F07">
        <w:tc>
          <w:tcPr>
            <w:tcW w:w="2405" w:type="dxa"/>
          </w:tcPr>
          <w:p w14:paraId="6EF4E5FD" w14:textId="0D23D7F7" w:rsidR="00F3594C" w:rsidRPr="00B6144B" w:rsidRDefault="00836940" w:rsidP="005F116A">
            <w:pPr>
              <w:spacing w:line="240" w:lineRule="auto"/>
              <w:rPr>
                <w:b/>
                <w:bCs/>
              </w:rPr>
            </w:pPr>
            <w:r w:rsidRPr="00B6144B">
              <w:rPr>
                <w:b/>
                <w:bCs/>
              </w:rPr>
              <w:t>SF-12 Vitality domain</w:t>
            </w:r>
          </w:p>
        </w:tc>
        <w:tc>
          <w:tcPr>
            <w:tcW w:w="1081" w:type="dxa"/>
            <w:vAlign w:val="center"/>
          </w:tcPr>
          <w:p w14:paraId="44281F9C" w14:textId="666E04CF" w:rsidR="00F3594C" w:rsidRPr="00B6144B" w:rsidRDefault="00B42295" w:rsidP="005F116A">
            <w:pPr>
              <w:spacing w:line="240" w:lineRule="auto"/>
              <w:jc w:val="center"/>
            </w:pPr>
            <w:r w:rsidRPr="00B6144B">
              <w:t>400</w:t>
            </w:r>
          </w:p>
        </w:tc>
        <w:tc>
          <w:tcPr>
            <w:tcW w:w="1743" w:type="dxa"/>
            <w:vAlign w:val="center"/>
          </w:tcPr>
          <w:p w14:paraId="52517186" w14:textId="1F97EE97" w:rsidR="00F3594C" w:rsidRPr="00B6144B" w:rsidRDefault="005B4FCD" w:rsidP="005F116A">
            <w:pPr>
              <w:spacing w:line="240" w:lineRule="auto"/>
              <w:jc w:val="center"/>
            </w:pPr>
            <w:r w:rsidRPr="00B6144B">
              <w:t>253</w:t>
            </w:r>
          </w:p>
        </w:tc>
        <w:tc>
          <w:tcPr>
            <w:tcW w:w="1743" w:type="dxa"/>
            <w:vAlign w:val="center"/>
          </w:tcPr>
          <w:p w14:paraId="197CF0F5" w14:textId="419C8A4D" w:rsidR="00F3594C" w:rsidRPr="00B6144B" w:rsidRDefault="009D3E75" w:rsidP="005F116A">
            <w:pPr>
              <w:spacing w:line="240" w:lineRule="auto"/>
              <w:jc w:val="center"/>
            </w:pPr>
            <w:r w:rsidRPr="00B6144B">
              <w:t>46.2 (30.3)</w:t>
            </w:r>
          </w:p>
        </w:tc>
        <w:tc>
          <w:tcPr>
            <w:tcW w:w="1744" w:type="dxa"/>
            <w:vAlign w:val="center"/>
          </w:tcPr>
          <w:p w14:paraId="6934A139" w14:textId="54392F42" w:rsidR="00F3594C" w:rsidRPr="00B6144B" w:rsidRDefault="005B4FCD" w:rsidP="005F116A">
            <w:pPr>
              <w:spacing w:line="240" w:lineRule="auto"/>
              <w:jc w:val="center"/>
            </w:pPr>
            <w:r w:rsidRPr="00B6144B">
              <w:t>147</w:t>
            </w:r>
          </w:p>
        </w:tc>
        <w:tc>
          <w:tcPr>
            <w:tcW w:w="1744" w:type="dxa"/>
            <w:vAlign w:val="center"/>
          </w:tcPr>
          <w:p w14:paraId="2319E6B8" w14:textId="1AAF89AD" w:rsidR="00F3594C" w:rsidRPr="00B6144B" w:rsidRDefault="00E64F57" w:rsidP="005F116A">
            <w:pPr>
              <w:spacing w:line="240" w:lineRule="auto"/>
              <w:jc w:val="center"/>
            </w:pPr>
            <w:r w:rsidRPr="00B6144B">
              <w:t>73.6 (31.2)</w:t>
            </w:r>
          </w:p>
        </w:tc>
        <w:tc>
          <w:tcPr>
            <w:tcW w:w="1744" w:type="dxa"/>
            <w:vAlign w:val="center"/>
          </w:tcPr>
          <w:p w14:paraId="33B4E09C" w14:textId="701C8B71" w:rsidR="00F3594C" w:rsidRPr="00B6144B" w:rsidRDefault="002444AB" w:rsidP="005F116A">
            <w:pPr>
              <w:spacing w:line="240" w:lineRule="auto"/>
              <w:jc w:val="center"/>
            </w:pPr>
            <w:r w:rsidRPr="00B6144B">
              <w:t>74.32</w:t>
            </w:r>
          </w:p>
        </w:tc>
        <w:tc>
          <w:tcPr>
            <w:tcW w:w="1744" w:type="dxa"/>
            <w:vAlign w:val="center"/>
          </w:tcPr>
          <w:p w14:paraId="3D198A41" w14:textId="04BEE4CE" w:rsidR="00F3594C" w:rsidRPr="00B6144B" w:rsidRDefault="002444AB" w:rsidP="005F116A">
            <w:pPr>
              <w:spacing w:line="240" w:lineRule="auto"/>
              <w:jc w:val="center"/>
            </w:pPr>
            <w:r w:rsidRPr="00B6144B">
              <w:t>&lt;0.00</w:t>
            </w:r>
            <w:r w:rsidR="00353EE1" w:rsidRPr="00B6144B">
              <w:t>0</w:t>
            </w:r>
            <w:r w:rsidRPr="00B6144B">
              <w:t>1</w:t>
            </w:r>
          </w:p>
        </w:tc>
      </w:tr>
      <w:tr w:rsidR="00B6144B" w:rsidRPr="00B6144B" w14:paraId="620F913C" w14:textId="77777777" w:rsidTr="002D5F07">
        <w:tc>
          <w:tcPr>
            <w:tcW w:w="2405" w:type="dxa"/>
          </w:tcPr>
          <w:p w14:paraId="130ED275" w14:textId="4A4DB3E3" w:rsidR="00F3594C" w:rsidRPr="00B6144B" w:rsidRDefault="00836940" w:rsidP="005F116A">
            <w:pPr>
              <w:spacing w:line="240" w:lineRule="auto"/>
              <w:rPr>
                <w:b/>
                <w:bCs/>
              </w:rPr>
            </w:pPr>
            <w:r w:rsidRPr="00B6144B">
              <w:rPr>
                <w:b/>
                <w:bCs/>
              </w:rPr>
              <w:t>SF-12 General Health question</w:t>
            </w:r>
          </w:p>
        </w:tc>
        <w:tc>
          <w:tcPr>
            <w:tcW w:w="1081" w:type="dxa"/>
            <w:vAlign w:val="center"/>
          </w:tcPr>
          <w:p w14:paraId="3AAC9C29" w14:textId="25BB55F6" w:rsidR="00F3594C" w:rsidRPr="00B6144B" w:rsidRDefault="00B42295" w:rsidP="005F116A">
            <w:pPr>
              <w:spacing w:line="240" w:lineRule="auto"/>
              <w:jc w:val="center"/>
            </w:pPr>
            <w:r w:rsidRPr="00B6144B">
              <w:t>400</w:t>
            </w:r>
          </w:p>
        </w:tc>
        <w:tc>
          <w:tcPr>
            <w:tcW w:w="1743" w:type="dxa"/>
            <w:vAlign w:val="center"/>
          </w:tcPr>
          <w:p w14:paraId="0AEF9994" w14:textId="31E51DBC" w:rsidR="00F3594C" w:rsidRPr="00B6144B" w:rsidRDefault="005B4FCD" w:rsidP="005F116A">
            <w:pPr>
              <w:spacing w:line="240" w:lineRule="auto"/>
              <w:jc w:val="center"/>
            </w:pPr>
            <w:r w:rsidRPr="00B6144B">
              <w:t>253</w:t>
            </w:r>
          </w:p>
        </w:tc>
        <w:tc>
          <w:tcPr>
            <w:tcW w:w="1743" w:type="dxa"/>
            <w:vAlign w:val="center"/>
          </w:tcPr>
          <w:p w14:paraId="24E37D96" w14:textId="212DE7B4" w:rsidR="00F3594C" w:rsidRPr="00B6144B" w:rsidRDefault="009D3E75" w:rsidP="005F116A">
            <w:pPr>
              <w:spacing w:line="240" w:lineRule="auto"/>
              <w:jc w:val="center"/>
            </w:pPr>
            <w:r w:rsidRPr="00B6144B">
              <w:t>63.3 (22.0)</w:t>
            </w:r>
          </w:p>
        </w:tc>
        <w:tc>
          <w:tcPr>
            <w:tcW w:w="1744" w:type="dxa"/>
            <w:vAlign w:val="center"/>
          </w:tcPr>
          <w:p w14:paraId="4655AD85" w14:textId="30D6CE1F" w:rsidR="00F3594C" w:rsidRPr="00B6144B" w:rsidRDefault="005B4FCD" w:rsidP="005F116A">
            <w:pPr>
              <w:spacing w:line="240" w:lineRule="auto"/>
              <w:jc w:val="center"/>
            </w:pPr>
            <w:r w:rsidRPr="00B6144B">
              <w:t>147</w:t>
            </w:r>
          </w:p>
        </w:tc>
        <w:tc>
          <w:tcPr>
            <w:tcW w:w="1744" w:type="dxa"/>
            <w:vAlign w:val="center"/>
          </w:tcPr>
          <w:p w14:paraId="5FEEB2D6" w14:textId="7F23E791" w:rsidR="00F3594C" w:rsidRPr="00B6144B" w:rsidRDefault="00E64F57" w:rsidP="005F116A">
            <w:pPr>
              <w:spacing w:line="240" w:lineRule="auto"/>
              <w:jc w:val="center"/>
            </w:pPr>
            <w:r w:rsidRPr="00B6144B">
              <w:t>75.7 (16.6)</w:t>
            </w:r>
          </w:p>
        </w:tc>
        <w:tc>
          <w:tcPr>
            <w:tcW w:w="1744" w:type="dxa"/>
            <w:vAlign w:val="center"/>
          </w:tcPr>
          <w:p w14:paraId="634FAEAE" w14:textId="2300C001" w:rsidR="00F3594C" w:rsidRPr="00B6144B" w:rsidRDefault="002444AB" w:rsidP="005F116A">
            <w:pPr>
              <w:spacing w:line="240" w:lineRule="auto"/>
              <w:jc w:val="center"/>
            </w:pPr>
            <w:r w:rsidRPr="00B6144B">
              <w:t>34.95</w:t>
            </w:r>
          </w:p>
        </w:tc>
        <w:tc>
          <w:tcPr>
            <w:tcW w:w="1744" w:type="dxa"/>
            <w:vAlign w:val="center"/>
          </w:tcPr>
          <w:p w14:paraId="02ED3B7B" w14:textId="2A5C6065" w:rsidR="00F3594C" w:rsidRPr="00B6144B" w:rsidRDefault="002444AB" w:rsidP="005F116A">
            <w:pPr>
              <w:spacing w:line="240" w:lineRule="auto"/>
              <w:jc w:val="center"/>
            </w:pPr>
            <w:r w:rsidRPr="00B6144B">
              <w:t>&lt;0.0</w:t>
            </w:r>
            <w:r w:rsidR="00353EE1" w:rsidRPr="00B6144B">
              <w:t>0</w:t>
            </w:r>
            <w:r w:rsidRPr="00B6144B">
              <w:t>01</w:t>
            </w:r>
          </w:p>
        </w:tc>
      </w:tr>
      <w:tr w:rsidR="00B6144B" w:rsidRPr="00B6144B" w14:paraId="2F3FE69E" w14:textId="77777777" w:rsidTr="002D5F07">
        <w:tc>
          <w:tcPr>
            <w:tcW w:w="2405" w:type="dxa"/>
          </w:tcPr>
          <w:p w14:paraId="0F0FAE0B" w14:textId="7EB741F0" w:rsidR="00836940" w:rsidRPr="00B6144B" w:rsidRDefault="00B42295" w:rsidP="005F116A">
            <w:pPr>
              <w:spacing w:line="240" w:lineRule="auto"/>
              <w:rPr>
                <w:b/>
                <w:bCs/>
              </w:rPr>
            </w:pPr>
            <w:r w:rsidRPr="00B6144B">
              <w:rPr>
                <w:b/>
                <w:bCs/>
              </w:rPr>
              <w:t>Pre-COVID Health Supplemental question</w:t>
            </w:r>
          </w:p>
        </w:tc>
        <w:tc>
          <w:tcPr>
            <w:tcW w:w="1081" w:type="dxa"/>
            <w:vAlign w:val="center"/>
          </w:tcPr>
          <w:p w14:paraId="679499A9" w14:textId="5593E2B4" w:rsidR="00836940" w:rsidRPr="00B6144B" w:rsidRDefault="00B42295" w:rsidP="005F116A">
            <w:pPr>
              <w:spacing w:line="240" w:lineRule="auto"/>
              <w:jc w:val="center"/>
            </w:pPr>
            <w:r w:rsidRPr="00B6144B">
              <w:t>399</w:t>
            </w:r>
          </w:p>
        </w:tc>
        <w:tc>
          <w:tcPr>
            <w:tcW w:w="1743" w:type="dxa"/>
            <w:vAlign w:val="center"/>
          </w:tcPr>
          <w:p w14:paraId="4AD7D50A" w14:textId="3A6910DA" w:rsidR="00836940" w:rsidRPr="00B6144B" w:rsidRDefault="005B4FCD" w:rsidP="005F116A">
            <w:pPr>
              <w:spacing w:line="240" w:lineRule="auto"/>
              <w:jc w:val="center"/>
            </w:pPr>
            <w:r w:rsidRPr="00B6144B">
              <w:t>253</w:t>
            </w:r>
          </w:p>
        </w:tc>
        <w:tc>
          <w:tcPr>
            <w:tcW w:w="1743" w:type="dxa"/>
            <w:vAlign w:val="center"/>
          </w:tcPr>
          <w:p w14:paraId="5514C902" w14:textId="788B5DAB" w:rsidR="00836940" w:rsidRPr="00B6144B" w:rsidRDefault="009D3E75" w:rsidP="005F116A">
            <w:pPr>
              <w:spacing w:line="240" w:lineRule="auto"/>
              <w:jc w:val="center"/>
            </w:pPr>
            <w:r w:rsidRPr="00B6144B">
              <w:t>3.4 (1.0)</w:t>
            </w:r>
          </w:p>
        </w:tc>
        <w:tc>
          <w:tcPr>
            <w:tcW w:w="1744" w:type="dxa"/>
            <w:vAlign w:val="center"/>
          </w:tcPr>
          <w:p w14:paraId="19702C8B" w14:textId="794B7C51" w:rsidR="00836940" w:rsidRPr="00B6144B" w:rsidRDefault="000A19BA" w:rsidP="005F116A">
            <w:pPr>
              <w:spacing w:line="240" w:lineRule="auto"/>
              <w:jc w:val="center"/>
            </w:pPr>
            <w:r w:rsidRPr="00B6144B">
              <w:t>146</w:t>
            </w:r>
          </w:p>
        </w:tc>
        <w:tc>
          <w:tcPr>
            <w:tcW w:w="1744" w:type="dxa"/>
            <w:vAlign w:val="center"/>
          </w:tcPr>
          <w:p w14:paraId="7F6989AA" w14:textId="674D15D6" w:rsidR="00836940" w:rsidRPr="00B6144B" w:rsidRDefault="00E64F57" w:rsidP="005F116A">
            <w:pPr>
              <w:spacing w:line="240" w:lineRule="auto"/>
              <w:jc w:val="center"/>
            </w:pPr>
            <w:r w:rsidRPr="00B6144B">
              <w:t>2.6 (0.9)</w:t>
            </w:r>
          </w:p>
        </w:tc>
        <w:tc>
          <w:tcPr>
            <w:tcW w:w="1744" w:type="dxa"/>
            <w:vAlign w:val="center"/>
          </w:tcPr>
          <w:p w14:paraId="0ED32F4E" w14:textId="1D9BBAA0" w:rsidR="00836940" w:rsidRPr="00B6144B" w:rsidRDefault="002444AB" w:rsidP="005F116A">
            <w:pPr>
              <w:spacing w:line="240" w:lineRule="auto"/>
              <w:jc w:val="center"/>
            </w:pPr>
            <w:r w:rsidRPr="00B6144B">
              <w:t>69.29</w:t>
            </w:r>
          </w:p>
        </w:tc>
        <w:tc>
          <w:tcPr>
            <w:tcW w:w="1744" w:type="dxa"/>
            <w:vAlign w:val="center"/>
          </w:tcPr>
          <w:p w14:paraId="56CA7038" w14:textId="34EAC6F4" w:rsidR="00836940" w:rsidRPr="00B6144B" w:rsidRDefault="00C67816" w:rsidP="005F116A">
            <w:pPr>
              <w:spacing w:line="240" w:lineRule="auto"/>
              <w:jc w:val="center"/>
            </w:pPr>
            <w:r w:rsidRPr="00B6144B">
              <w:t>&lt;0.0</w:t>
            </w:r>
            <w:r w:rsidR="00353EE1" w:rsidRPr="00B6144B">
              <w:t>0</w:t>
            </w:r>
            <w:r w:rsidRPr="00B6144B">
              <w:t>01</w:t>
            </w:r>
          </w:p>
        </w:tc>
      </w:tr>
      <w:tr w:rsidR="00B6144B" w:rsidRPr="00B6144B" w14:paraId="5C3F3C3E" w14:textId="77777777" w:rsidTr="002D5F07">
        <w:tc>
          <w:tcPr>
            <w:tcW w:w="2405" w:type="dxa"/>
          </w:tcPr>
          <w:p w14:paraId="73908C58" w14:textId="3A7719FB" w:rsidR="00836940" w:rsidRPr="00B6144B" w:rsidRDefault="00B42295" w:rsidP="005F116A">
            <w:pPr>
              <w:spacing w:line="240" w:lineRule="auto"/>
              <w:rPr>
                <w:b/>
                <w:bCs/>
              </w:rPr>
            </w:pPr>
            <w:r w:rsidRPr="00B6144B">
              <w:rPr>
                <w:b/>
                <w:bCs/>
              </w:rPr>
              <w:t>WPAI Overall work impairment (%)</w:t>
            </w:r>
          </w:p>
        </w:tc>
        <w:tc>
          <w:tcPr>
            <w:tcW w:w="1081" w:type="dxa"/>
            <w:vAlign w:val="center"/>
          </w:tcPr>
          <w:p w14:paraId="0B650163" w14:textId="5F235E9D" w:rsidR="00836940" w:rsidRPr="00B6144B" w:rsidRDefault="00B42295" w:rsidP="005F116A">
            <w:pPr>
              <w:spacing w:line="240" w:lineRule="auto"/>
              <w:jc w:val="center"/>
            </w:pPr>
            <w:r w:rsidRPr="00B6144B">
              <w:t>81</w:t>
            </w:r>
          </w:p>
        </w:tc>
        <w:tc>
          <w:tcPr>
            <w:tcW w:w="1743" w:type="dxa"/>
            <w:vAlign w:val="center"/>
          </w:tcPr>
          <w:p w14:paraId="3CF2D85B" w14:textId="18417BDA" w:rsidR="00836940" w:rsidRPr="00B6144B" w:rsidRDefault="005B4FCD" w:rsidP="005F116A">
            <w:pPr>
              <w:spacing w:line="240" w:lineRule="auto"/>
              <w:jc w:val="center"/>
            </w:pPr>
            <w:r w:rsidRPr="00B6144B">
              <w:t>55</w:t>
            </w:r>
          </w:p>
        </w:tc>
        <w:tc>
          <w:tcPr>
            <w:tcW w:w="1743" w:type="dxa"/>
            <w:vAlign w:val="center"/>
          </w:tcPr>
          <w:p w14:paraId="4B62E709" w14:textId="68CAA6E3" w:rsidR="00836940" w:rsidRPr="00B6144B" w:rsidRDefault="009D3E75" w:rsidP="005F116A">
            <w:pPr>
              <w:spacing w:line="240" w:lineRule="auto"/>
              <w:jc w:val="center"/>
            </w:pPr>
            <w:r w:rsidRPr="00B6144B">
              <w:t>54.1 (34.4)</w:t>
            </w:r>
          </w:p>
        </w:tc>
        <w:tc>
          <w:tcPr>
            <w:tcW w:w="1744" w:type="dxa"/>
            <w:vAlign w:val="center"/>
          </w:tcPr>
          <w:p w14:paraId="2C462527" w14:textId="26D0A1B0" w:rsidR="00836940" w:rsidRPr="00B6144B" w:rsidRDefault="000A19BA" w:rsidP="005F116A">
            <w:pPr>
              <w:spacing w:line="240" w:lineRule="auto"/>
              <w:jc w:val="center"/>
            </w:pPr>
            <w:r w:rsidRPr="00B6144B">
              <w:t>26</w:t>
            </w:r>
          </w:p>
        </w:tc>
        <w:tc>
          <w:tcPr>
            <w:tcW w:w="1744" w:type="dxa"/>
            <w:vAlign w:val="center"/>
          </w:tcPr>
          <w:p w14:paraId="1A0C1DB1" w14:textId="7CD58808" w:rsidR="00836940" w:rsidRPr="00B6144B" w:rsidRDefault="00353040" w:rsidP="005F116A">
            <w:pPr>
              <w:spacing w:line="240" w:lineRule="auto"/>
              <w:jc w:val="center"/>
            </w:pPr>
            <w:r w:rsidRPr="00B6144B">
              <w:t>28.9 (23.2)</w:t>
            </w:r>
          </w:p>
        </w:tc>
        <w:tc>
          <w:tcPr>
            <w:tcW w:w="1744" w:type="dxa"/>
            <w:vAlign w:val="center"/>
          </w:tcPr>
          <w:p w14:paraId="5DDBBE94" w14:textId="36839916" w:rsidR="00836940" w:rsidRPr="00B6144B" w:rsidRDefault="002444AB" w:rsidP="005F116A">
            <w:pPr>
              <w:spacing w:line="240" w:lineRule="auto"/>
              <w:jc w:val="center"/>
            </w:pPr>
            <w:r w:rsidRPr="00B6144B">
              <w:t>11.49</w:t>
            </w:r>
          </w:p>
        </w:tc>
        <w:tc>
          <w:tcPr>
            <w:tcW w:w="1744" w:type="dxa"/>
            <w:vAlign w:val="center"/>
          </w:tcPr>
          <w:p w14:paraId="522B2535" w14:textId="75D74A2E" w:rsidR="00836940" w:rsidRPr="00B6144B" w:rsidRDefault="00C67816" w:rsidP="005F116A">
            <w:pPr>
              <w:spacing w:line="240" w:lineRule="auto"/>
              <w:jc w:val="center"/>
            </w:pPr>
            <w:r w:rsidRPr="00B6144B">
              <w:t>0.0011</w:t>
            </w:r>
          </w:p>
        </w:tc>
      </w:tr>
      <w:tr w:rsidR="00B6144B" w:rsidRPr="00B6144B" w14:paraId="1B8332A8" w14:textId="77777777" w:rsidTr="002D5F07">
        <w:tc>
          <w:tcPr>
            <w:tcW w:w="2405" w:type="dxa"/>
          </w:tcPr>
          <w:p w14:paraId="7813CEE8" w14:textId="668FEDD2" w:rsidR="00836940" w:rsidRPr="00B6144B" w:rsidRDefault="00B42295" w:rsidP="005F116A">
            <w:pPr>
              <w:spacing w:line="240" w:lineRule="auto"/>
              <w:rPr>
                <w:b/>
                <w:bCs/>
              </w:rPr>
            </w:pPr>
            <w:r w:rsidRPr="00B6144B">
              <w:rPr>
                <w:b/>
                <w:bCs/>
              </w:rPr>
              <w:t>WPAI Work time missed (%)</w:t>
            </w:r>
          </w:p>
        </w:tc>
        <w:tc>
          <w:tcPr>
            <w:tcW w:w="1081" w:type="dxa"/>
            <w:vAlign w:val="center"/>
          </w:tcPr>
          <w:p w14:paraId="2AF597A3" w14:textId="018B6FE8" w:rsidR="00836940" w:rsidRPr="00B6144B" w:rsidRDefault="00B42295" w:rsidP="005F116A">
            <w:pPr>
              <w:spacing w:line="240" w:lineRule="auto"/>
              <w:jc w:val="center"/>
            </w:pPr>
            <w:r w:rsidRPr="00B6144B">
              <w:t>164</w:t>
            </w:r>
          </w:p>
        </w:tc>
        <w:tc>
          <w:tcPr>
            <w:tcW w:w="1743" w:type="dxa"/>
            <w:vAlign w:val="center"/>
          </w:tcPr>
          <w:p w14:paraId="2AC71DB6" w14:textId="78A7498C" w:rsidR="00836940" w:rsidRPr="00B6144B" w:rsidRDefault="005B4FCD" w:rsidP="005F116A">
            <w:pPr>
              <w:spacing w:line="240" w:lineRule="auto"/>
              <w:jc w:val="center"/>
            </w:pPr>
            <w:r w:rsidRPr="00B6144B">
              <w:t>119</w:t>
            </w:r>
          </w:p>
        </w:tc>
        <w:tc>
          <w:tcPr>
            <w:tcW w:w="1743" w:type="dxa"/>
            <w:vAlign w:val="center"/>
          </w:tcPr>
          <w:p w14:paraId="33CB8C42" w14:textId="22E4AC48" w:rsidR="00836940" w:rsidRPr="00B6144B" w:rsidRDefault="009D3E75" w:rsidP="005F116A">
            <w:pPr>
              <w:spacing w:line="240" w:lineRule="auto"/>
              <w:jc w:val="center"/>
            </w:pPr>
            <w:r w:rsidRPr="00B6144B">
              <w:t>51.0 (41.1)</w:t>
            </w:r>
          </w:p>
        </w:tc>
        <w:tc>
          <w:tcPr>
            <w:tcW w:w="1744" w:type="dxa"/>
            <w:vAlign w:val="center"/>
          </w:tcPr>
          <w:p w14:paraId="22D0A236" w14:textId="69696F06" w:rsidR="00836940" w:rsidRPr="00B6144B" w:rsidRDefault="000A19BA" w:rsidP="005F116A">
            <w:pPr>
              <w:spacing w:line="240" w:lineRule="auto"/>
              <w:jc w:val="center"/>
            </w:pPr>
            <w:r w:rsidRPr="00B6144B">
              <w:t>45</w:t>
            </w:r>
          </w:p>
        </w:tc>
        <w:tc>
          <w:tcPr>
            <w:tcW w:w="1744" w:type="dxa"/>
            <w:vAlign w:val="center"/>
          </w:tcPr>
          <w:p w14:paraId="38EBAA1D" w14:textId="35F2EDEC" w:rsidR="00836940" w:rsidRPr="00B6144B" w:rsidRDefault="002444AB" w:rsidP="005F116A">
            <w:pPr>
              <w:spacing w:line="240" w:lineRule="auto"/>
              <w:jc w:val="center"/>
            </w:pPr>
            <w:r w:rsidRPr="00B6144B">
              <w:t>29.5 (38.4)</w:t>
            </w:r>
          </w:p>
        </w:tc>
        <w:tc>
          <w:tcPr>
            <w:tcW w:w="1744" w:type="dxa"/>
            <w:vAlign w:val="center"/>
          </w:tcPr>
          <w:p w14:paraId="43E9F2BA" w14:textId="6EBB7E25" w:rsidR="00836940" w:rsidRPr="00B6144B" w:rsidRDefault="002444AB" w:rsidP="005F116A">
            <w:pPr>
              <w:spacing w:line="240" w:lineRule="auto"/>
              <w:jc w:val="center"/>
            </w:pPr>
            <w:r w:rsidRPr="00B6144B">
              <w:t>9.31</w:t>
            </w:r>
          </w:p>
        </w:tc>
        <w:tc>
          <w:tcPr>
            <w:tcW w:w="1744" w:type="dxa"/>
            <w:vAlign w:val="center"/>
          </w:tcPr>
          <w:p w14:paraId="01119B65" w14:textId="63A63D8C" w:rsidR="00836940" w:rsidRPr="00B6144B" w:rsidRDefault="00C67816" w:rsidP="005F116A">
            <w:pPr>
              <w:spacing w:line="240" w:lineRule="auto"/>
              <w:jc w:val="center"/>
            </w:pPr>
            <w:r w:rsidRPr="00B6144B">
              <w:t>0.0027</w:t>
            </w:r>
          </w:p>
        </w:tc>
      </w:tr>
      <w:tr w:rsidR="00B6144B" w:rsidRPr="00B6144B" w14:paraId="0F011ABD" w14:textId="77777777" w:rsidTr="000A19BA">
        <w:tc>
          <w:tcPr>
            <w:tcW w:w="2405" w:type="dxa"/>
          </w:tcPr>
          <w:p w14:paraId="287994AB" w14:textId="21D2E4AA" w:rsidR="00B42295" w:rsidRPr="00B6144B" w:rsidRDefault="00B42295" w:rsidP="005F116A">
            <w:pPr>
              <w:spacing w:line="240" w:lineRule="auto"/>
              <w:rPr>
                <w:b/>
                <w:bCs/>
              </w:rPr>
            </w:pPr>
            <w:r w:rsidRPr="00B6144B">
              <w:rPr>
                <w:b/>
                <w:bCs/>
              </w:rPr>
              <w:t>WPAI Activity impairment (%)</w:t>
            </w:r>
          </w:p>
        </w:tc>
        <w:tc>
          <w:tcPr>
            <w:tcW w:w="1081" w:type="dxa"/>
            <w:vAlign w:val="center"/>
          </w:tcPr>
          <w:p w14:paraId="5B492F33" w14:textId="078870D7" w:rsidR="00B42295" w:rsidRPr="00B6144B" w:rsidRDefault="00B42295" w:rsidP="005F116A">
            <w:pPr>
              <w:spacing w:line="240" w:lineRule="auto"/>
              <w:jc w:val="center"/>
            </w:pPr>
            <w:r w:rsidRPr="00B6144B">
              <w:t>231</w:t>
            </w:r>
          </w:p>
        </w:tc>
        <w:tc>
          <w:tcPr>
            <w:tcW w:w="1743" w:type="dxa"/>
            <w:vAlign w:val="center"/>
          </w:tcPr>
          <w:p w14:paraId="21A49185" w14:textId="3FAB1B82" w:rsidR="00B42295" w:rsidRPr="00B6144B" w:rsidRDefault="005B4FCD" w:rsidP="005F116A">
            <w:pPr>
              <w:spacing w:line="240" w:lineRule="auto"/>
              <w:jc w:val="center"/>
            </w:pPr>
            <w:r w:rsidRPr="00B6144B">
              <w:t>138</w:t>
            </w:r>
          </w:p>
        </w:tc>
        <w:tc>
          <w:tcPr>
            <w:tcW w:w="1743" w:type="dxa"/>
            <w:vAlign w:val="center"/>
          </w:tcPr>
          <w:p w14:paraId="416F5490" w14:textId="16A49BD3" w:rsidR="00B42295" w:rsidRPr="00B6144B" w:rsidRDefault="00E64F57" w:rsidP="005F116A">
            <w:pPr>
              <w:spacing w:line="240" w:lineRule="auto"/>
              <w:jc w:val="center"/>
            </w:pPr>
            <w:r w:rsidRPr="00B6144B">
              <w:t>48.5 (30.5)</w:t>
            </w:r>
          </w:p>
        </w:tc>
        <w:tc>
          <w:tcPr>
            <w:tcW w:w="1744" w:type="dxa"/>
            <w:vAlign w:val="center"/>
          </w:tcPr>
          <w:p w14:paraId="670BE975" w14:textId="6A18A101" w:rsidR="00B42295" w:rsidRPr="00B6144B" w:rsidRDefault="000A19BA" w:rsidP="005F116A">
            <w:pPr>
              <w:spacing w:line="240" w:lineRule="auto"/>
              <w:jc w:val="center"/>
            </w:pPr>
            <w:r w:rsidRPr="00B6144B">
              <w:t>93</w:t>
            </w:r>
          </w:p>
        </w:tc>
        <w:tc>
          <w:tcPr>
            <w:tcW w:w="1744" w:type="dxa"/>
            <w:vAlign w:val="center"/>
          </w:tcPr>
          <w:p w14:paraId="4F0822D7" w14:textId="213172D0" w:rsidR="00B42295" w:rsidRPr="00B6144B" w:rsidRDefault="002444AB" w:rsidP="005F116A">
            <w:pPr>
              <w:spacing w:line="240" w:lineRule="auto"/>
              <w:jc w:val="center"/>
            </w:pPr>
            <w:r w:rsidRPr="00B6144B">
              <w:t>23.0 (23.5)</w:t>
            </w:r>
          </w:p>
        </w:tc>
        <w:tc>
          <w:tcPr>
            <w:tcW w:w="1744" w:type="dxa"/>
            <w:vAlign w:val="center"/>
          </w:tcPr>
          <w:p w14:paraId="062D7D2F" w14:textId="776F7335" w:rsidR="00B42295" w:rsidRPr="00B6144B" w:rsidRDefault="002444AB" w:rsidP="005F116A">
            <w:pPr>
              <w:spacing w:line="240" w:lineRule="auto"/>
              <w:jc w:val="center"/>
            </w:pPr>
            <w:r w:rsidRPr="00B6144B">
              <w:t>46.22</w:t>
            </w:r>
          </w:p>
        </w:tc>
        <w:tc>
          <w:tcPr>
            <w:tcW w:w="1744" w:type="dxa"/>
            <w:vAlign w:val="center"/>
          </w:tcPr>
          <w:p w14:paraId="1A2816D8" w14:textId="2DDF4453" w:rsidR="00B42295" w:rsidRPr="00B6144B" w:rsidRDefault="00C67816" w:rsidP="005F116A">
            <w:pPr>
              <w:spacing w:line="240" w:lineRule="auto"/>
              <w:jc w:val="center"/>
            </w:pPr>
            <w:r w:rsidRPr="00B6144B">
              <w:t>&lt;0.</w:t>
            </w:r>
            <w:r w:rsidR="00353EE1" w:rsidRPr="00B6144B">
              <w:t>0</w:t>
            </w:r>
            <w:r w:rsidRPr="00B6144B">
              <w:t>001</w:t>
            </w:r>
          </w:p>
        </w:tc>
      </w:tr>
    </w:tbl>
    <w:p w14:paraId="5EAA74A7" w14:textId="1D91D0EB" w:rsidR="008D3387" w:rsidRPr="00B6144B" w:rsidRDefault="00987B80" w:rsidP="005F116A">
      <w:pPr>
        <w:spacing w:line="240" w:lineRule="auto"/>
      </w:pPr>
      <w:r w:rsidRPr="00B6144B">
        <w:rPr>
          <w:rFonts w:cs="Arial"/>
          <w:i/>
          <w:iCs/>
          <w:sz w:val="20"/>
          <w:szCs w:val="20"/>
          <w:lang w:val="en-US"/>
        </w:rPr>
        <w:t xml:space="preserve">MCS </w:t>
      </w:r>
      <w:r w:rsidRPr="00B6144B">
        <w:rPr>
          <w:rFonts w:cs="Arial"/>
          <w:sz w:val="20"/>
          <w:szCs w:val="20"/>
          <w:lang w:val="en-US"/>
        </w:rPr>
        <w:t xml:space="preserve">mental component summary score </w:t>
      </w:r>
      <w:r w:rsidRPr="00B6144B">
        <w:rPr>
          <w:rFonts w:cs="Arial"/>
          <w:i/>
          <w:iCs/>
          <w:sz w:val="20"/>
          <w:szCs w:val="20"/>
          <w:lang w:val="en-US"/>
        </w:rPr>
        <w:t xml:space="preserve">PCS </w:t>
      </w:r>
      <w:r w:rsidRPr="00B6144B">
        <w:rPr>
          <w:rFonts w:cs="Arial"/>
          <w:sz w:val="20"/>
          <w:szCs w:val="20"/>
          <w:lang w:val="en-US"/>
        </w:rPr>
        <w:t>physical c</w:t>
      </w:r>
      <w:r w:rsidR="005F116A" w:rsidRPr="00B6144B">
        <w:rPr>
          <w:rFonts w:cs="Arial"/>
          <w:sz w:val="20"/>
          <w:szCs w:val="20"/>
          <w:lang w:val="en-US"/>
        </w:rPr>
        <w:t xml:space="preserve">omponent summary score </w:t>
      </w:r>
      <w:r w:rsidR="00EE0ED0" w:rsidRPr="00B6144B">
        <w:rPr>
          <w:rFonts w:cs="Arial"/>
          <w:i/>
          <w:iCs/>
          <w:sz w:val="20"/>
          <w:szCs w:val="20"/>
          <w:lang w:val="en-US"/>
        </w:rPr>
        <w:t>SD</w:t>
      </w:r>
      <w:r w:rsidR="00EE0ED0" w:rsidRPr="00B6144B">
        <w:rPr>
          <w:rFonts w:cs="Arial"/>
          <w:sz w:val="20"/>
          <w:szCs w:val="20"/>
          <w:lang w:val="en-US"/>
        </w:rPr>
        <w:t xml:space="preserve"> standard deviation</w:t>
      </w:r>
      <w:r w:rsidR="00A22D0D" w:rsidRPr="00B6144B">
        <w:rPr>
          <w:rFonts w:cs="Arial"/>
          <w:sz w:val="20"/>
          <w:szCs w:val="20"/>
          <w:lang w:val="en-US"/>
        </w:rPr>
        <w:t xml:space="preserve"> </w:t>
      </w:r>
      <w:r w:rsidR="00A22D0D" w:rsidRPr="00B6144B">
        <w:rPr>
          <w:rFonts w:cs="Arial"/>
          <w:i/>
          <w:iCs/>
          <w:sz w:val="20"/>
          <w:szCs w:val="20"/>
          <w:lang w:val="en-US"/>
        </w:rPr>
        <w:t xml:space="preserve">SF-12 </w:t>
      </w:r>
      <w:r w:rsidR="00A22D0D" w:rsidRPr="00B6144B">
        <w:rPr>
          <w:rFonts w:cs="Arial"/>
          <w:sz w:val="20"/>
          <w:szCs w:val="20"/>
          <w:lang w:val="en-US"/>
        </w:rPr>
        <w:t>12-item Short Form</w:t>
      </w:r>
      <w:r w:rsidR="00EE0ED0" w:rsidRPr="00B6144B">
        <w:rPr>
          <w:rFonts w:cs="Arial"/>
          <w:sz w:val="20"/>
          <w:szCs w:val="20"/>
          <w:lang w:val="en-US"/>
        </w:rPr>
        <w:t xml:space="preserve"> </w:t>
      </w:r>
      <w:r w:rsidR="00EE0ED0" w:rsidRPr="00B6144B">
        <w:rPr>
          <w:rFonts w:cs="Arial"/>
          <w:i/>
          <w:iCs/>
          <w:sz w:val="20"/>
          <w:szCs w:val="20"/>
          <w:lang w:val="en-US"/>
        </w:rPr>
        <w:t xml:space="preserve">WPAI </w:t>
      </w:r>
      <w:r w:rsidR="00EE0ED0" w:rsidRPr="00B6144B">
        <w:rPr>
          <w:rFonts w:cs="Arial"/>
          <w:sz w:val="20"/>
          <w:szCs w:val="20"/>
          <w:lang w:val="en-US"/>
        </w:rPr>
        <w:t>Work Productivity and Activity Impairment Questionnaire</w:t>
      </w:r>
    </w:p>
    <w:p w14:paraId="58065596" w14:textId="77777777" w:rsidR="005F116A" w:rsidRPr="00B6144B" w:rsidRDefault="005F116A">
      <w:pPr>
        <w:spacing w:after="160" w:line="259" w:lineRule="auto"/>
        <w:rPr>
          <w:rFonts w:cs="Arial"/>
          <w:b/>
          <w:bCs/>
          <w:lang w:val="en-US"/>
        </w:rPr>
      </w:pPr>
      <w:r w:rsidRPr="00B6144B">
        <w:rPr>
          <w:rFonts w:cs="Arial"/>
          <w:b/>
          <w:bCs/>
          <w:lang w:val="en-US"/>
        </w:rPr>
        <w:br w:type="page"/>
      </w:r>
    </w:p>
    <w:p w14:paraId="17F5E4E0" w14:textId="48AE09C2" w:rsidR="008D3387" w:rsidRPr="00B6144B" w:rsidRDefault="008D3387" w:rsidP="008D3387">
      <w:pPr>
        <w:rPr>
          <w:rFonts w:cs="Arial"/>
          <w:lang w:val="en-US"/>
        </w:rPr>
      </w:pPr>
      <w:r w:rsidRPr="00B6144B">
        <w:rPr>
          <w:rFonts w:cs="Arial"/>
          <w:b/>
          <w:bCs/>
          <w:lang w:val="en-US"/>
        </w:rPr>
        <w:t xml:space="preserve">Supplementary Table </w:t>
      </w:r>
      <w:r w:rsidR="00C87F66" w:rsidRPr="00B6144B">
        <w:rPr>
          <w:rFonts w:cs="Arial"/>
          <w:b/>
          <w:bCs/>
          <w:lang w:val="en-US"/>
        </w:rPr>
        <w:t>10</w:t>
      </w:r>
      <w:r w:rsidRPr="00B6144B">
        <w:rPr>
          <w:rFonts w:cs="Arial"/>
          <w:b/>
          <w:bCs/>
          <w:lang w:val="en-US"/>
        </w:rPr>
        <w:t xml:space="preserve"> </w:t>
      </w:r>
      <w:r w:rsidRPr="00B6144B">
        <w:rPr>
          <w:rFonts w:cs="Arial"/>
          <w:lang w:val="en-US"/>
        </w:rPr>
        <w:t>Responder definition with key outcomes from Day 1 to Day 29</w:t>
      </w:r>
    </w:p>
    <w:tbl>
      <w:tblPr>
        <w:tblStyle w:val="TableGrid"/>
        <w:tblW w:w="0" w:type="auto"/>
        <w:tblLook w:val="04A0" w:firstRow="1" w:lastRow="0" w:firstColumn="1" w:lastColumn="0" w:noHBand="0" w:noVBand="1"/>
      </w:tblPr>
      <w:tblGrid>
        <w:gridCol w:w="2405"/>
        <w:gridCol w:w="1081"/>
        <w:gridCol w:w="1743"/>
        <w:gridCol w:w="1743"/>
        <w:gridCol w:w="1744"/>
        <w:gridCol w:w="1744"/>
        <w:gridCol w:w="1744"/>
        <w:gridCol w:w="1744"/>
      </w:tblGrid>
      <w:tr w:rsidR="00B6144B" w:rsidRPr="00B6144B" w14:paraId="23C71316" w14:textId="77777777" w:rsidTr="00861AF4">
        <w:tc>
          <w:tcPr>
            <w:tcW w:w="2405" w:type="dxa"/>
            <w:vMerge w:val="restart"/>
          </w:tcPr>
          <w:p w14:paraId="4F5A32ED" w14:textId="77777777" w:rsidR="003822E5" w:rsidRPr="00B6144B" w:rsidRDefault="003822E5" w:rsidP="00082CF0">
            <w:pPr>
              <w:spacing w:line="240" w:lineRule="auto"/>
            </w:pPr>
          </w:p>
        </w:tc>
        <w:tc>
          <w:tcPr>
            <w:tcW w:w="1081" w:type="dxa"/>
            <w:vMerge w:val="restart"/>
            <w:vAlign w:val="center"/>
          </w:tcPr>
          <w:p w14:paraId="526087DC" w14:textId="77777777" w:rsidR="003822E5" w:rsidRPr="00B6144B" w:rsidRDefault="003822E5" w:rsidP="00082CF0">
            <w:pPr>
              <w:spacing w:line="240" w:lineRule="auto"/>
              <w:jc w:val="center"/>
              <w:rPr>
                <w:b/>
                <w:bCs/>
              </w:rPr>
            </w:pPr>
            <w:r w:rsidRPr="00B6144B">
              <w:rPr>
                <w:b/>
                <w:bCs/>
              </w:rPr>
              <w:t>Total N</w:t>
            </w:r>
          </w:p>
        </w:tc>
        <w:tc>
          <w:tcPr>
            <w:tcW w:w="6974" w:type="dxa"/>
            <w:gridSpan w:val="4"/>
            <w:vAlign w:val="center"/>
          </w:tcPr>
          <w:p w14:paraId="5C48F3FD" w14:textId="77777777" w:rsidR="003822E5" w:rsidRPr="00B6144B" w:rsidRDefault="003822E5" w:rsidP="00082CF0">
            <w:pPr>
              <w:spacing w:line="240" w:lineRule="auto"/>
              <w:jc w:val="center"/>
              <w:rPr>
                <w:b/>
                <w:bCs/>
              </w:rPr>
            </w:pPr>
            <w:r w:rsidRPr="00B6144B">
              <w:rPr>
                <w:b/>
                <w:bCs/>
              </w:rPr>
              <w:t>FLU-PRO Plus responder</w:t>
            </w:r>
          </w:p>
        </w:tc>
        <w:tc>
          <w:tcPr>
            <w:tcW w:w="3488" w:type="dxa"/>
            <w:gridSpan w:val="2"/>
            <w:vMerge w:val="restart"/>
            <w:vAlign w:val="center"/>
          </w:tcPr>
          <w:p w14:paraId="75C50E6B" w14:textId="77777777" w:rsidR="003822E5" w:rsidRPr="00B6144B" w:rsidRDefault="003822E5" w:rsidP="00082CF0">
            <w:pPr>
              <w:spacing w:line="240" w:lineRule="auto"/>
              <w:jc w:val="center"/>
              <w:rPr>
                <w:b/>
                <w:bCs/>
              </w:rPr>
            </w:pPr>
            <w:r w:rsidRPr="00B6144B">
              <w:rPr>
                <w:b/>
                <w:bCs/>
              </w:rPr>
              <w:t>Overall F-test</w:t>
            </w:r>
          </w:p>
        </w:tc>
      </w:tr>
      <w:tr w:rsidR="00B6144B" w:rsidRPr="00B6144B" w14:paraId="17D1AB4C" w14:textId="77777777" w:rsidTr="00861AF4">
        <w:tc>
          <w:tcPr>
            <w:tcW w:w="2405" w:type="dxa"/>
            <w:vMerge/>
          </w:tcPr>
          <w:p w14:paraId="27340258" w14:textId="77777777" w:rsidR="003822E5" w:rsidRPr="00B6144B" w:rsidRDefault="003822E5" w:rsidP="00082CF0">
            <w:pPr>
              <w:spacing w:line="240" w:lineRule="auto"/>
            </w:pPr>
          </w:p>
        </w:tc>
        <w:tc>
          <w:tcPr>
            <w:tcW w:w="1081" w:type="dxa"/>
            <w:vMerge/>
            <w:vAlign w:val="center"/>
          </w:tcPr>
          <w:p w14:paraId="114AAB29" w14:textId="77777777" w:rsidR="003822E5" w:rsidRPr="00B6144B" w:rsidRDefault="003822E5" w:rsidP="00082CF0">
            <w:pPr>
              <w:spacing w:line="240" w:lineRule="auto"/>
              <w:jc w:val="center"/>
              <w:rPr>
                <w:b/>
                <w:bCs/>
              </w:rPr>
            </w:pPr>
          </w:p>
        </w:tc>
        <w:tc>
          <w:tcPr>
            <w:tcW w:w="3486" w:type="dxa"/>
            <w:gridSpan w:val="2"/>
            <w:vAlign w:val="center"/>
          </w:tcPr>
          <w:p w14:paraId="7894F86B" w14:textId="77777777" w:rsidR="003822E5" w:rsidRPr="00B6144B" w:rsidRDefault="003822E5" w:rsidP="00082CF0">
            <w:pPr>
              <w:spacing w:line="240" w:lineRule="auto"/>
              <w:jc w:val="center"/>
              <w:rPr>
                <w:b/>
                <w:bCs/>
              </w:rPr>
            </w:pPr>
            <w:r w:rsidRPr="00B6144B">
              <w:rPr>
                <w:b/>
                <w:bCs/>
              </w:rPr>
              <w:t>No</w:t>
            </w:r>
          </w:p>
        </w:tc>
        <w:tc>
          <w:tcPr>
            <w:tcW w:w="3488" w:type="dxa"/>
            <w:gridSpan w:val="2"/>
            <w:vAlign w:val="center"/>
          </w:tcPr>
          <w:p w14:paraId="060B0760" w14:textId="77777777" w:rsidR="003822E5" w:rsidRPr="00B6144B" w:rsidRDefault="003822E5" w:rsidP="00082CF0">
            <w:pPr>
              <w:spacing w:line="240" w:lineRule="auto"/>
              <w:jc w:val="center"/>
              <w:rPr>
                <w:b/>
                <w:bCs/>
              </w:rPr>
            </w:pPr>
            <w:r w:rsidRPr="00B6144B">
              <w:rPr>
                <w:b/>
                <w:bCs/>
              </w:rPr>
              <w:t>Yes</w:t>
            </w:r>
          </w:p>
        </w:tc>
        <w:tc>
          <w:tcPr>
            <w:tcW w:w="3488" w:type="dxa"/>
            <w:gridSpan w:val="2"/>
            <w:vMerge/>
            <w:vAlign w:val="center"/>
          </w:tcPr>
          <w:p w14:paraId="7026B3EE" w14:textId="77777777" w:rsidR="003822E5" w:rsidRPr="00B6144B" w:rsidRDefault="003822E5" w:rsidP="00082CF0">
            <w:pPr>
              <w:spacing w:line="240" w:lineRule="auto"/>
              <w:jc w:val="center"/>
              <w:rPr>
                <w:b/>
                <w:bCs/>
              </w:rPr>
            </w:pPr>
          </w:p>
        </w:tc>
      </w:tr>
      <w:tr w:rsidR="00B6144B" w:rsidRPr="00B6144B" w14:paraId="558BEBDE" w14:textId="77777777" w:rsidTr="00861AF4">
        <w:tc>
          <w:tcPr>
            <w:tcW w:w="2405" w:type="dxa"/>
            <w:vMerge/>
          </w:tcPr>
          <w:p w14:paraId="61A54392" w14:textId="77777777" w:rsidR="003822E5" w:rsidRPr="00B6144B" w:rsidRDefault="003822E5" w:rsidP="00082CF0">
            <w:pPr>
              <w:spacing w:line="240" w:lineRule="auto"/>
            </w:pPr>
          </w:p>
        </w:tc>
        <w:tc>
          <w:tcPr>
            <w:tcW w:w="1081" w:type="dxa"/>
            <w:vMerge/>
            <w:vAlign w:val="center"/>
          </w:tcPr>
          <w:p w14:paraId="1C1E2463" w14:textId="77777777" w:rsidR="003822E5" w:rsidRPr="00B6144B" w:rsidRDefault="003822E5" w:rsidP="00082CF0">
            <w:pPr>
              <w:spacing w:line="240" w:lineRule="auto"/>
              <w:jc w:val="center"/>
              <w:rPr>
                <w:b/>
                <w:bCs/>
              </w:rPr>
            </w:pPr>
          </w:p>
        </w:tc>
        <w:tc>
          <w:tcPr>
            <w:tcW w:w="1743" w:type="dxa"/>
            <w:vAlign w:val="center"/>
          </w:tcPr>
          <w:p w14:paraId="4B66B677" w14:textId="77777777" w:rsidR="003822E5" w:rsidRPr="00B6144B" w:rsidRDefault="003822E5" w:rsidP="00082CF0">
            <w:pPr>
              <w:spacing w:line="240" w:lineRule="auto"/>
              <w:jc w:val="center"/>
              <w:rPr>
                <w:b/>
                <w:bCs/>
              </w:rPr>
            </w:pPr>
            <w:r w:rsidRPr="00B6144B">
              <w:rPr>
                <w:b/>
                <w:bCs/>
              </w:rPr>
              <w:t>N</w:t>
            </w:r>
          </w:p>
        </w:tc>
        <w:tc>
          <w:tcPr>
            <w:tcW w:w="1743" w:type="dxa"/>
            <w:vAlign w:val="center"/>
          </w:tcPr>
          <w:p w14:paraId="3E72DE87" w14:textId="77777777" w:rsidR="003822E5" w:rsidRPr="00B6144B" w:rsidRDefault="003822E5" w:rsidP="00082CF0">
            <w:pPr>
              <w:spacing w:line="240" w:lineRule="auto"/>
              <w:jc w:val="center"/>
              <w:rPr>
                <w:b/>
                <w:bCs/>
              </w:rPr>
            </w:pPr>
            <w:r w:rsidRPr="00B6144B">
              <w:rPr>
                <w:b/>
                <w:bCs/>
              </w:rPr>
              <w:t>Mean (SD)</w:t>
            </w:r>
          </w:p>
        </w:tc>
        <w:tc>
          <w:tcPr>
            <w:tcW w:w="1744" w:type="dxa"/>
            <w:vAlign w:val="center"/>
          </w:tcPr>
          <w:p w14:paraId="57CFBF14" w14:textId="77777777" w:rsidR="003822E5" w:rsidRPr="00B6144B" w:rsidRDefault="003822E5" w:rsidP="00082CF0">
            <w:pPr>
              <w:spacing w:line="240" w:lineRule="auto"/>
              <w:jc w:val="center"/>
              <w:rPr>
                <w:b/>
                <w:bCs/>
              </w:rPr>
            </w:pPr>
            <w:r w:rsidRPr="00B6144B">
              <w:rPr>
                <w:b/>
                <w:bCs/>
              </w:rPr>
              <w:t>N</w:t>
            </w:r>
          </w:p>
        </w:tc>
        <w:tc>
          <w:tcPr>
            <w:tcW w:w="1744" w:type="dxa"/>
            <w:vAlign w:val="center"/>
          </w:tcPr>
          <w:p w14:paraId="57E23A88" w14:textId="77777777" w:rsidR="003822E5" w:rsidRPr="00B6144B" w:rsidRDefault="003822E5" w:rsidP="00082CF0">
            <w:pPr>
              <w:spacing w:line="240" w:lineRule="auto"/>
              <w:jc w:val="center"/>
              <w:rPr>
                <w:b/>
                <w:bCs/>
              </w:rPr>
            </w:pPr>
            <w:r w:rsidRPr="00B6144B">
              <w:rPr>
                <w:b/>
                <w:bCs/>
              </w:rPr>
              <w:t>Mean (SD)</w:t>
            </w:r>
          </w:p>
        </w:tc>
        <w:tc>
          <w:tcPr>
            <w:tcW w:w="1744" w:type="dxa"/>
            <w:vAlign w:val="center"/>
          </w:tcPr>
          <w:p w14:paraId="1CEC4C33" w14:textId="77777777" w:rsidR="003822E5" w:rsidRPr="00B6144B" w:rsidRDefault="003822E5" w:rsidP="00082CF0">
            <w:pPr>
              <w:spacing w:line="240" w:lineRule="auto"/>
              <w:jc w:val="center"/>
              <w:rPr>
                <w:b/>
                <w:bCs/>
              </w:rPr>
            </w:pPr>
            <w:r w:rsidRPr="00B6144B">
              <w:rPr>
                <w:b/>
                <w:bCs/>
              </w:rPr>
              <w:t>F</w:t>
            </w:r>
          </w:p>
        </w:tc>
        <w:tc>
          <w:tcPr>
            <w:tcW w:w="1744" w:type="dxa"/>
            <w:vAlign w:val="center"/>
          </w:tcPr>
          <w:p w14:paraId="3033FD5F" w14:textId="77777777" w:rsidR="003822E5" w:rsidRPr="00B6144B" w:rsidRDefault="003822E5" w:rsidP="00082CF0">
            <w:pPr>
              <w:spacing w:line="240" w:lineRule="auto"/>
              <w:jc w:val="center"/>
              <w:rPr>
                <w:b/>
                <w:bCs/>
              </w:rPr>
            </w:pPr>
            <w:r w:rsidRPr="00B6144B">
              <w:rPr>
                <w:b/>
                <w:bCs/>
              </w:rPr>
              <w:t>p-value</w:t>
            </w:r>
          </w:p>
        </w:tc>
      </w:tr>
      <w:tr w:rsidR="00B6144B" w:rsidRPr="00B6144B" w14:paraId="294E882C" w14:textId="77777777" w:rsidTr="00861AF4">
        <w:tc>
          <w:tcPr>
            <w:tcW w:w="2405" w:type="dxa"/>
          </w:tcPr>
          <w:p w14:paraId="73E492FD" w14:textId="77777777" w:rsidR="008D3387" w:rsidRPr="00B6144B" w:rsidRDefault="008D3387" w:rsidP="00082CF0">
            <w:pPr>
              <w:spacing w:line="240" w:lineRule="auto"/>
              <w:rPr>
                <w:b/>
                <w:bCs/>
              </w:rPr>
            </w:pPr>
            <w:r w:rsidRPr="00B6144B">
              <w:rPr>
                <w:b/>
                <w:bCs/>
              </w:rPr>
              <w:t>SF-12 MCS</w:t>
            </w:r>
          </w:p>
        </w:tc>
        <w:tc>
          <w:tcPr>
            <w:tcW w:w="1081" w:type="dxa"/>
            <w:vAlign w:val="center"/>
          </w:tcPr>
          <w:p w14:paraId="22E7F0F8" w14:textId="5139FF60" w:rsidR="008D3387" w:rsidRPr="00B6144B" w:rsidRDefault="00410685" w:rsidP="00082CF0">
            <w:pPr>
              <w:spacing w:line="240" w:lineRule="auto"/>
              <w:jc w:val="center"/>
            </w:pPr>
            <w:r w:rsidRPr="00B6144B">
              <w:t>431</w:t>
            </w:r>
          </w:p>
        </w:tc>
        <w:tc>
          <w:tcPr>
            <w:tcW w:w="1743" w:type="dxa"/>
            <w:vAlign w:val="center"/>
          </w:tcPr>
          <w:p w14:paraId="371413B7" w14:textId="13DB9A45" w:rsidR="008D3387" w:rsidRPr="00B6144B" w:rsidRDefault="007B779A" w:rsidP="00082CF0">
            <w:pPr>
              <w:spacing w:line="240" w:lineRule="auto"/>
              <w:jc w:val="center"/>
            </w:pPr>
            <w:r w:rsidRPr="00B6144B">
              <w:t>1</w:t>
            </w:r>
            <w:r w:rsidR="008D3387" w:rsidRPr="00B6144B">
              <w:t>53</w:t>
            </w:r>
          </w:p>
        </w:tc>
        <w:tc>
          <w:tcPr>
            <w:tcW w:w="1743" w:type="dxa"/>
            <w:vAlign w:val="center"/>
          </w:tcPr>
          <w:p w14:paraId="1845211C" w14:textId="0112A9C1" w:rsidR="008D3387" w:rsidRPr="00B6144B" w:rsidRDefault="008D3387" w:rsidP="00082CF0">
            <w:pPr>
              <w:spacing w:line="240" w:lineRule="auto"/>
              <w:jc w:val="center"/>
            </w:pPr>
            <w:r w:rsidRPr="00B6144B">
              <w:t>48.</w:t>
            </w:r>
            <w:r w:rsidR="007B779A" w:rsidRPr="00B6144B">
              <w:t>5</w:t>
            </w:r>
            <w:r w:rsidRPr="00B6144B">
              <w:t xml:space="preserve"> (10.</w:t>
            </w:r>
            <w:r w:rsidR="007B779A" w:rsidRPr="00B6144B">
              <w:t>3</w:t>
            </w:r>
            <w:r w:rsidRPr="00B6144B">
              <w:t>)</w:t>
            </w:r>
          </w:p>
        </w:tc>
        <w:tc>
          <w:tcPr>
            <w:tcW w:w="1744" w:type="dxa"/>
            <w:vAlign w:val="center"/>
          </w:tcPr>
          <w:p w14:paraId="2F13E98B" w14:textId="22F6D7BF" w:rsidR="008D3387" w:rsidRPr="00B6144B" w:rsidRDefault="007C7805" w:rsidP="00082CF0">
            <w:pPr>
              <w:spacing w:line="240" w:lineRule="auto"/>
              <w:jc w:val="center"/>
            </w:pPr>
            <w:r w:rsidRPr="00B6144B">
              <w:t>278</w:t>
            </w:r>
          </w:p>
        </w:tc>
        <w:tc>
          <w:tcPr>
            <w:tcW w:w="1744" w:type="dxa"/>
            <w:vAlign w:val="center"/>
          </w:tcPr>
          <w:p w14:paraId="29F34015" w14:textId="09925F43" w:rsidR="008D3387" w:rsidRPr="00B6144B" w:rsidRDefault="008D3387" w:rsidP="00082CF0">
            <w:pPr>
              <w:spacing w:line="240" w:lineRule="auto"/>
              <w:jc w:val="center"/>
            </w:pPr>
            <w:r w:rsidRPr="00B6144B">
              <w:t>55.</w:t>
            </w:r>
            <w:r w:rsidR="007C7805" w:rsidRPr="00B6144B">
              <w:t>5</w:t>
            </w:r>
            <w:r w:rsidRPr="00B6144B">
              <w:t xml:space="preserve"> (</w:t>
            </w:r>
            <w:r w:rsidR="007C7805" w:rsidRPr="00B6144B">
              <w:t>7.6</w:t>
            </w:r>
            <w:r w:rsidRPr="00B6144B">
              <w:t>)</w:t>
            </w:r>
          </w:p>
        </w:tc>
        <w:tc>
          <w:tcPr>
            <w:tcW w:w="1744" w:type="dxa"/>
            <w:vAlign w:val="center"/>
          </w:tcPr>
          <w:p w14:paraId="73EE1D26" w14:textId="01BD81CA" w:rsidR="008D3387" w:rsidRPr="00B6144B" w:rsidRDefault="00884E51" w:rsidP="00082CF0">
            <w:pPr>
              <w:spacing w:line="240" w:lineRule="auto"/>
              <w:jc w:val="center"/>
            </w:pPr>
            <w:r w:rsidRPr="00B6144B">
              <w:t>64.71</w:t>
            </w:r>
          </w:p>
        </w:tc>
        <w:tc>
          <w:tcPr>
            <w:tcW w:w="1744" w:type="dxa"/>
            <w:vAlign w:val="center"/>
          </w:tcPr>
          <w:p w14:paraId="10E12B80" w14:textId="2540E532" w:rsidR="008D3387" w:rsidRPr="00B6144B" w:rsidRDefault="008D3387" w:rsidP="00082CF0">
            <w:pPr>
              <w:spacing w:line="240" w:lineRule="auto"/>
              <w:jc w:val="center"/>
            </w:pPr>
            <w:r w:rsidRPr="00B6144B">
              <w:t>&lt;0.0</w:t>
            </w:r>
            <w:r w:rsidR="00D94E22" w:rsidRPr="00B6144B">
              <w:t>0</w:t>
            </w:r>
            <w:r w:rsidRPr="00B6144B">
              <w:t>01</w:t>
            </w:r>
          </w:p>
        </w:tc>
      </w:tr>
      <w:tr w:rsidR="00B6144B" w:rsidRPr="00B6144B" w14:paraId="5F4B0CCA" w14:textId="77777777" w:rsidTr="00861AF4">
        <w:tc>
          <w:tcPr>
            <w:tcW w:w="2405" w:type="dxa"/>
          </w:tcPr>
          <w:p w14:paraId="44CABC14" w14:textId="77777777" w:rsidR="008D3387" w:rsidRPr="00B6144B" w:rsidRDefault="008D3387" w:rsidP="00082CF0">
            <w:pPr>
              <w:spacing w:line="240" w:lineRule="auto"/>
              <w:rPr>
                <w:b/>
                <w:bCs/>
              </w:rPr>
            </w:pPr>
            <w:r w:rsidRPr="00B6144B">
              <w:rPr>
                <w:b/>
                <w:bCs/>
              </w:rPr>
              <w:t>SF-12 PCS</w:t>
            </w:r>
          </w:p>
        </w:tc>
        <w:tc>
          <w:tcPr>
            <w:tcW w:w="1081" w:type="dxa"/>
            <w:vAlign w:val="center"/>
          </w:tcPr>
          <w:p w14:paraId="309E18AB" w14:textId="00A057E0" w:rsidR="008D3387" w:rsidRPr="00B6144B" w:rsidRDefault="00410685" w:rsidP="00082CF0">
            <w:pPr>
              <w:spacing w:line="240" w:lineRule="auto"/>
              <w:jc w:val="center"/>
            </w:pPr>
            <w:r w:rsidRPr="00B6144B">
              <w:t>431</w:t>
            </w:r>
          </w:p>
        </w:tc>
        <w:tc>
          <w:tcPr>
            <w:tcW w:w="1743" w:type="dxa"/>
            <w:vAlign w:val="center"/>
          </w:tcPr>
          <w:p w14:paraId="3C2523F3" w14:textId="3EC51841" w:rsidR="008D3387" w:rsidRPr="00B6144B" w:rsidRDefault="007B779A" w:rsidP="00082CF0">
            <w:pPr>
              <w:spacing w:line="240" w:lineRule="auto"/>
              <w:jc w:val="center"/>
            </w:pPr>
            <w:r w:rsidRPr="00B6144B">
              <w:t>153</w:t>
            </w:r>
          </w:p>
        </w:tc>
        <w:tc>
          <w:tcPr>
            <w:tcW w:w="1743" w:type="dxa"/>
            <w:vAlign w:val="center"/>
          </w:tcPr>
          <w:p w14:paraId="77E0F438" w14:textId="66D5072A" w:rsidR="008D3387" w:rsidRPr="00B6144B" w:rsidRDefault="008D3387" w:rsidP="00082CF0">
            <w:pPr>
              <w:spacing w:line="240" w:lineRule="auto"/>
              <w:jc w:val="center"/>
            </w:pPr>
            <w:r w:rsidRPr="00B6144B">
              <w:t>47.</w:t>
            </w:r>
            <w:r w:rsidR="007B779A" w:rsidRPr="00B6144B">
              <w:t>2</w:t>
            </w:r>
            <w:r w:rsidRPr="00B6144B">
              <w:t xml:space="preserve"> (</w:t>
            </w:r>
            <w:r w:rsidR="007B779A" w:rsidRPr="00B6144B">
              <w:t>9.0</w:t>
            </w:r>
            <w:r w:rsidRPr="00B6144B">
              <w:t>)</w:t>
            </w:r>
          </w:p>
        </w:tc>
        <w:tc>
          <w:tcPr>
            <w:tcW w:w="1744" w:type="dxa"/>
            <w:vAlign w:val="center"/>
          </w:tcPr>
          <w:p w14:paraId="0C060B79" w14:textId="7B08AFCF" w:rsidR="008D3387" w:rsidRPr="00B6144B" w:rsidRDefault="007C7805" w:rsidP="00082CF0">
            <w:pPr>
              <w:spacing w:line="240" w:lineRule="auto"/>
              <w:jc w:val="center"/>
            </w:pPr>
            <w:r w:rsidRPr="00B6144B">
              <w:t>278</w:t>
            </w:r>
          </w:p>
        </w:tc>
        <w:tc>
          <w:tcPr>
            <w:tcW w:w="1744" w:type="dxa"/>
            <w:vAlign w:val="center"/>
          </w:tcPr>
          <w:p w14:paraId="5EF2CFA3" w14:textId="3CCD933F" w:rsidR="008D3387" w:rsidRPr="00B6144B" w:rsidRDefault="00884E51" w:rsidP="00082CF0">
            <w:pPr>
              <w:spacing w:line="240" w:lineRule="auto"/>
              <w:jc w:val="center"/>
            </w:pPr>
            <w:r w:rsidRPr="00B6144B">
              <w:t>53.4 (5.4)</w:t>
            </w:r>
          </w:p>
        </w:tc>
        <w:tc>
          <w:tcPr>
            <w:tcW w:w="1744" w:type="dxa"/>
            <w:vAlign w:val="center"/>
          </w:tcPr>
          <w:p w14:paraId="24148046" w14:textId="6FF9D932" w:rsidR="008D3387" w:rsidRPr="00B6144B" w:rsidRDefault="00884E51" w:rsidP="00082CF0">
            <w:pPr>
              <w:spacing w:line="240" w:lineRule="auto"/>
              <w:jc w:val="center"/>
            </w:pPr>
            <w:r w:rsidRPr="00B6144B">
              <w:t>79.07</w:t>
            </w:r>
          </w:p>
        </w:tc>
        <w:tc>
          <w:tcPr>
            <w:tcW w:w="1744" w:type="dxa"/>
            <w:vAlign w:val="center"/>
          </w:tcPr>
          <w:p w14:paraId="4189D206" w14:textId="45A57273" w:rsidR="008D3387" w:rsidRPr="00B6144B" w:rsidRDefault="008D3387" w:rsidP="00082CF0">
            <w:pPr>
              <w:spacing w:line="240" w:lineRule="auto"/>
              <w:jc w:val="center"/>
            </w:pPr>
            <w:r w:rsidRPr="00B6144B">
              <w:t>&lt;0.0</w:t>
            </w:r>
            <w:r w:rsidR="00D94E22" w:rsidRPr="00B6144B">
              <w:t>0</w:t>
            </w:r>
            <w:r w:rsidRPr="00B6144B">
              <w:t>01</w:t>
            </w:r>
          </w:p>
        </w:tc>
      </w:tr>
      <w:tr w:rsidR="00B6144B" w:rsidRPr="00B6144B" w14:paraId="01739EA8" w14:textId="77777777" w:rsidTr="00861AF4">
        <w:tc>
          <w:tcPr>
            <w:tcW w:w="2405" w:type="dxa"/>
          </w:tcPr>
          <w:p w14:paraId="5D368EB4" w14:textId="77777777" w:rsidR="008D3387" w:rsidRPr="00B6144B" w:rsidRDefault="008D3387" w:rsidP="00082CF0">
            <w:pPr>
              <w:spacing w:line="240" w:lineRule="auto"/>
              <w:rPr>
                <w:b/>
                <w:bCs/>
              </w:rPr>
            </w:pPr>
            <w:r w:rsidRPr="00B6144B">
              <w:rPr>
                <w:b/>
                <w:bCs/>
              </w:rPr>
              <w:t>SF-12 Role Physical domain</w:t>
            </w:r>
          </w:p>
        </w:tc>
        <w:tc>
          <w:tcPr>
            <w:tcW w:w="1081" w:type="dxa"/>
            <w:vAlign w:val="center"/>
          </w:tcPr>
          <w:p w14:paraId="110D69C2" w14:textId="1DC97BAD" w:rsidR="008D3387" w:rsidRPr="00B6144B" w:rsidRDefault="00410685" w:rsidP="00082CF0">
            <w:pPr>
              <w:spacing w:line="240" w:lineRule="auto"/>
              <w:jc w:val="center"/>
            </w:pPr>
            <w:r w:rsidRPr="00B6144B">
              <w:t>431</w:t>
            </w:r>
          </w:p>
        </w:tc>
        <w:tc>
          <w:tcPr>
            <w:tcW w:w="1743" w:type="dxa"/>
            <w:vAlign w:val="center"/>
          </w:tcPr>
          <w:p w14:paraId="4A9EED33" w14:textId="7CC82E41" w:rsidR="008D3387" w:rsidRPr="00B6144B" w:rsidRDefault="007B779A" w:rsidP="00082CF0">
            <w:pPr>
              <w:spacing w:line="240" w:lineRule="auto"/>
              <w:jc w:val="center"/>
            </w:pPr>
            <w:r w:rsidRPr="00B6144B">
              <w:t>153</w:t>
            </w:r>
          </w:p>
        </w:tc>
        <w:tc>
          <w:tcPr>
            <w:tcW w:w="1743" w:type="dxa"/>
            <w:vAlign w:val="center"/>
          </w:tcPr>
          <w:p w14:paraId="4DFEA06F" w14:textId="5E182C18" w:rsidR="008D3387" w:rsidRPr="00B6144B" w:rsidRDefault="008D3387" w:rsidP="00082CF0">
            <w:pPr>
              <w:spacing w:line="240" w:lineRule="auto"/>
              <w:jc w:val="center"/>
            </w:pPr>
            <w:r w:rsidRPr="00B6144B">
              <w:t>6</w:t>
            </w:r>
            <w:r w:rsidR="007B779A" w:rsidRPr="00B6144B">
              <w:t>5</w:t>
            </w:r>
            <w:r w:rsidRPr="00B6144B">
              <w:t>.</w:t>
            </w:r>
            <w:r w:rsidR="007B779A" w:rsidRPr="00B6144B">
              <w:t>4</w:t>
            </w:r>
            <w:r w:rsidRPr="00B6144B">
              <w:t xml:space="preserve"> (2</w:t>
            </w:r>
            <w:r w:rsidR="007B779A" w:rsidRPr="00B6144B">
              <w:t>8</w:t>
            </w:r>
            <w:r w:rsidRPr="00B6144B">
              <w:t>.</w:t>
            </w:r>
            <w:r w:rsidR="007B779A" w:rsidRPr="00B6144B">
              <w:t>9</w:t>
            </w:r>
            <w:r w:rsidRPr="00B6144B">
              <w:t>)</w:t>
            </w:r>
          </w:p>
        </w:tc>
        <w:tc>
          <w:tcPr>
            <w:tcW w:w="1744" w:type="dxa"/>
            <w:vAlign w:val="center"/>
          </w:tcPr>
          <w:p w14:paraId="3C5D932C" w14:textId="140DD980" w:rsidR="008D3387" w:rsidRPr="00B6144B" w:rsidRDefault="007C7805" w:rsidP="00082CF0">
            <w:pPr>
              <w:spacing w:line="240" w:lineRule="auto"/>
              <w:jc w:val="center"/>
            </w:pPr>
            <w:r w:rsidRPr="00B6144B">
              <w:t>278</w:t>
            </w:r>
          </w:p>
        </w:tc>
        <w:tc>
          <w:tcPr>
            <w:tcW w:w="1744" w:type="dxa"/>
            <w:vAlign w:val="center"/>
          </w:tcPr>
          <w:p w14:paraId="6CE3D872" w14:textId="1F7D2920" w:rsidR="008D3387" w:rsidRPr="00B6144B" w:rsidRDefault="00884E51" w:rsidP="00082CF0">
            <w:pPr>
              <w:spacing w:line="240" w:lineRule="auto"/>
              <w:jc w:val="center"/>
            </w:pPr>
            <w:r w:rsidRPr="00B6144B">
              <w:t>86.6 (18.6)</w:t>
            </w:r>
          </w:p>
        </w:tc>
        <w:tc>
          <w:tcPr>
            <w:tcW w:w="1744" w:type="dxa"/>
            <w:vAlign w:val="center"/>
          </w:tcPr>
          <w:p w14:paraId="7BF388F8" w14:textId="4468457B" w:rsidR="008D3387" w:rsidRPr="00B6144B" w:rsidRDefault="00884E51" w:rsidP="00082CF0">
            <w:pPr>
              <w:spacing w:line="240" w:lineRule="auto"/>
              <w:jc w:val="center"/>
            </w:pPr>
            <w:r w:rsidRPr="00B6144B">
              <w:t>85.64</w:t>
            </w:r>
          </w:p>
        </w:tc>
        <w:tc>
          <w:tcPr>
            <w:tcW w:w="1744" w:type="dxa"/>
            <w:vAlign w:val="center"/>
          </w:tcPr>
          <w:p w14:paraId="48DA802A" w14:textId="772483F6" w:rsidR="008D3387" w:rsidRPr="00B6144B" w:rsidRDefault="008D3387" w:rsidP="00082CF0">
            <w:pPr>
              <w:spacing w:line="240" w:lineRule="auto"/>
              <w:jc w:val="center"/>
            </w:pPr>
            <w:r w:rsidRPr="00B6144B">
              <w:t>&lt;0.0</w:t>
            </w:r>
            <w:r w:rsidR="00D94E22" w:rsidRPr="00B6144B">
              <w:t>0</w:t>
            </w:r>
            <w:r w:rsidRPr="00B6144B">
              <w:t>01</w:t>
            </w:r>
          </w:p>
        </w:tc>
      </w:tr>
      <w:tr w:rsidR="00B6144B" w:rsidRPr="00B6144B" w14:paraId="5566339C" w14:textId="77777777" w:rsidTr="00861AF4">
        <w:tc>
          <w:tcPr>
            <w:tcW w:w="2405" w:type="dxa"/>
          </w:tcPr>
          <w:p w14:paraId="4B9A4CE0" w14:textId="77777777" w:rsidR="008D3387" w:rsidRPr="00B6144B" w:rsidRDefault="008D3387" w:rsidP="00082CF0">
            <w:pPr>
              <w:spacing w:line="240" w:lineRule="auto"/>
              <w:rPr>
                <w:b/>
                <w:bCs/>
              </w:rPr>
            </w:pPr>
            <w:r w:rsidRPr="00B6144B">
              <w:rPr>
                <w:b/>
                <w:bCs/>
              </w:rPr>
              <w:t>SF-12 Vitality domain</w:t>
            </w:r>
          </w:p>
        </w:tc>
        <w:tc>
          <w:tcPr>
            <w:tcW w:w="1081" w:type="dxa"/>
            <w:vAlign w:val="center"/>
          </w:tcPr>
          <w:p w14:paraId="79840FE7" w14:textId="1E16CB6A" w:rsidR="008D3387" w:rsidRPr="00B6144B" w:rsidRDefault="00410685" w:rsidP="00082CF0">
            <w:pPr>
              <w:spacing w:line="240" w:lineRule="auto"/>
              <w:jc w:val="center"/>
            </w:pPr>
            <w:r w:rsidRPr="00B6144B">
              <w:t>431</w:t>
            </w:r>
          </w:p>
        </w:tc>
        <w:tc>
          <w:tcPr>
            <w:tcW w:w="1743" w:type="dxa"/>
            <w:vAlign w:val="center"/>
          </w:tcPr>
          <w:p w14:paraId="5A63171D" w14:textId="6631DB05" w:rsidR="008D3387" w:rsidRPr="00B6144B" w:rsidRDefault="007B779A" w:rsidP="00082CF0">
            <w:pPr>
              <w:spacing w:line="240" w:lineRule="auto"/>
              <w:jc w:val="center"/>
            </w:pPr>
            <w:r w:rsidRPr="00B6144B">
              <w:t>153</w:t>
            </w:r>
          </w:p>
        </w:tc>
        <w:tc>
          <w:tcPr>
            <w:tcW w:w="1743" w:type="dxa"/>
            <w:vAlign w:val="center"/>
          </w:tcPr>
          <w:p w14:paraId="267A99AA" w14:textId="4B4C98A6" w:rsidR="008D3387" w:rsidRPr="00B6144B" w:rsidRDefault="008D3387" w:rsidP="00082CF0">
            <w:pPr>
              <w:spacing w:line="240" w:lineRule="auto"/>
              <w:jc w:val="center"/>
            </w:pPr>
            <w:r w:rsidRPr="00B6144B">
              <w:t>46.</w:t>
            </w:r>
            <w:r w:rsidR="007B779A" w:rsidRPr="00B6144B">
              <w:t>4</w:t>
            </w:r>
            <w:r w:rsidRPr="00B6144B">
              <w:t xml:space="preserve"> (</w:t>
            </w:r>
            <w:r w:rsidR="007B779A" w:rsidRPr="00B6144B">
              <w:t>27.7</w:t>
            </w:r>
            <w:r w:rsidRPr="00B6144B">
              <w:t>)</w:t>
            </w:r>
          </w:p>
        </w:tc>
        <w:tc>
          <w:tcPr>
            <w:tcW w:w="1744" w:type="dxa"/>
            <w:vAlign w:val="center"/>
          </w:tcPr>
          <w:p w14:paraId="4865D856" w14:textId="1066C4D0" w:rsidR="008D3387" w:rsidRPr="00B6144B" w:rsidRDefault="007C7805" w:rsidP="00082CF0">
            <w:pPr>
              <w:spacing w:line="240" w:lineRule="auto"/>
              <w:jc w:val="center"/>
            </w:pPr>
            <w:r w:rsidRPr="00B6144B">
              <w:t>278</w:t>
            </w:r>
          </w:p>
        </w:tc>
        <w:tc>
          <w:tcPr>
            <w:tcW w:w="1744" w:type="dxa"/>
            <w:vAlign w:val="center"/>
          </w:tcPr>
          <w:p w14:paraId="06294352" w14:textId="205E8EE5" w:rsidR="008D3387" w:rsidRPr="00B6144B" w:rsidRDefault="008D3387" w:rsidP="00082CF0">
            <w:pPr>
              <w:spacing w:line="240" w:lineRule="auto"/>
              <w:jc w:val="center"/>
            </w:pPr>
            <w:r w:rsidRPr="00B6144B">
              <w:t>73.</w:t>
            </w:r>
            <w:r w:rsidR="00884E51" w:rsidRPr="00B6144B">
              <w:t>8 (29.6)</w:t>
            </w:r>
          </w:p>
        </w:tc>
        <w:tc>
          <w:tcPr>
            <w:tcW w:w="1744" w:type="dxa"/>
            <w:vAlign w:val="center"/>
          </w:tcPr>
          <w:p w14:paraId="78085FBA" w14:textId="1F7C85F4" w:rsidR="008D3387" w:rsidRPr="00B6144B" w:rsidRDefault="00884E51" w:rsidP="00082CF0">
            <w:pPr>
              <w:spacing w:line="240" w:lineRule="auto"/>
              <w:jc w:val="center"/>
            </w:pPr>
            <w:r w:rsidRPr="00B6144B">
              <w:t>88.58</w:t>
            </w:r>
          </w:p>
        </w:tc>
        <w:tc>
          <w:tcPr>
            <w:tcW w:w="1744" w:type="dxa"/>
            <w:vAlign w:val="center"/>
          </w:tcPr>
          <w:p w14:paraId="744D5296" w14:textId="4EE75A92" w:rsidR="008D3387" w:rsidRPr="00B6144B" w:rsidRDefault="008D3387" w:rsidP="00082CF0">
            <w:pPr>
              <w:spacing w:line="240" w:lineRule="auto"/>
              <w:jc w:val="center"/>
            </w:pPr>
            <w:r w:rsidRPr="00B6144B">
              <w:t>&lt;0.0</w:t>
            </w:r>
            <w:r w:rsidR="00D94E22" w:rsidRPr="00B6144B">
              <w:t>0</w:t>
            </w:r>
            <w:r w:rsidRPr="00B6144B">
              <w:t>01</w:t>
            </w:r>
          </w:p>
        </w:tc>
      </w:tr>
      <w:tr w:rsidR="00B6144B" w:rsidRPr="00B6144B" w14:paraId="3A252CC7" w14:textId="77777777" w:rsidTr="00861AF4">
        <w:tc>
          <w:tcPr>
            <w:tcW w:w="2405" w:type="dxa"/>
          </w:tcPr>
          <w:p w14:paraId="4CD6CFE6" w14:textId="77777777" w:rsidR="008D3387" w:rsidRPr="00B6144B" w:rsidRDefault="008D3387" w:rsidP="00082CF0">
            <w:pPr>
              <w:spacing w:line="240" w:lineRule="auto"/>
              <w:rPr>
                <w:b/>
                <w:bCs/>
              </w:rPr>
            </w:pPr>
            <w:r w:rsidRPr="00B6144B">
              <w:rPr>
                <w:b/>
                <w:bCs/>
              </w:rPr>
              <w:t>SF-12 General Health question</w:t>
            </w:r>
          </w:p>
        </w:tc>
        <w:tc>
          <w:tcPr>
            <w:tcW w:w="1081" w:type="dxa"/>
            <w:vAlign w:val="center"/>
          </w:tcPr>
          <w:p w14:paraId="67F2776E" w14:textId="1DA7A001" w:rsidR="008D3387" w:rsidRPr="00B6144B" w:rsidRDefault="00410685" w:rsidP="00082CF0">
            <w:pPr>
              <w:spacing w:line="240" w:lineRule="auto"/>
              <w:jc w:val="center"/>
            </w:pPr>
            <w:r w:rsidRPr="00B6144B">
              <w:t>431</w:t>
            </w:r>
          </w:p>
        </w:tc>
        <w:tc>
          <w:tcPr>
            <w:tcW w:w="1743" w:type="dxa"/>
            <w:vAlign w:val="center"/>
          </w:tcPr>
          <w:p w14:paraId="5BDC9EBC" w14:textId="2121F28B" w:rsidR="008D3387" w:rsidRPr="00B6144B" w:rsidRDefault="007B779A" w:rsidP="00082CF0">
            <w:pPr>
              <w:spacing w:line="240" w:lineRule="auto"/>
              <w:jc w:val="center"/>
            </w:pPr>
            <w:r w:rsidRPr="00B6144B">
              <w:t>153</w:t>
            </w:r>
          </w:p>
        </w:tc>
        <w:tc>
          <w:tcPr>
            <w:tcW w:w="1743" w:type="dxa"/>
            <w:vAlign w:val="center"/>
          </w:tcPr>
          <w:p w14:paraId="39C28217" w14:textId="42D9E150" w:rsidR="008D3387" w:rsidRPr="00B6144B" w:rsidRDefault="008D3387" w:rsidP="00082CF0">
            <w:pPr>
              <w:spacing w:line="240" w:lineRule="auto"/>
              <w:jc w:val="center"/>
            </w:pPr>
            <w:r w:rsidRPr="00B6144B">
              <w:t>6</w:t>
            </w:r>
            <w:r w:rsidR="007B779A" w:rsidRPr="00B6144B">
              <w:t>2</w:t>
            </w:r>
            <w:r w:rsidRPr="00B6144B">
              <w:t>.</w:t>
            </w:r>
            <w:r w:rsidR="007B779A" w:rsidRPr="00B6144B">
              <w:t>6</w:t>
            </w:r>
            <w:r w:rsidRPr="00B6144B">
              <w:t xml:space="preserve"> (22.</w:t>
            </w:r>
            <w:r w:rsidR="007B779A" w:rsidRPr="00B6144B">
              <w:t>8</w:t>
            </w:r>
            <w:r w:rsidRPr="00B6144B">
              <w:t>)</w:t>
            </w:r>
          </w:p>
        </w:tc>
        <w:tc>
          <w:tcPr>
            <w:tcW w:w="1744" w:type="dxa"/>
            <w:vAlign w:val="center"/>
          </w:tcPr>
          <w:p w14:paraId="7605867E" w14:textId="7BE610FC" w:rsidR="008D3387" w:rsidRPr="00B6144B" w:rsidRDefault="007C7805" w:rsidP="00082CF0">
            <w:pPr>
              <w:spacing w:line="240" w:lineRule="auto"/>
              <w:jc w:val="center"/>
            </w:pPr>
            <w:r w:rsidRPr="00B6144B">
              <w:t>278</w:t>
            </w:r>
          </w:p>
        </w:tc>
        <w:tc>
          <w:tcPr>
            <w:tcW w:w="1744" w:type="dxa"/>
            <w:vAlign w:val="center"/>
          </w:tcPr>
          <w:p w14:paraId="4D057D51" w14:textId="5BBFDAE9" w:rsidR="008D3387" w:rsidRPr="00B6144B" w:rsidRDefault="00884E51" w:rsidP="00082CF0">
            <w:pPr>
              <w:spacing w:line="240" w:lineRule="auto"/>
              <w:jc w:val="center"/>
            </w:pPr>
            <w:r w:rsidRPr="00B6144B">
              <w:t>73.8 (17.2)</w:t>
            </w:r>
          </w:p>
        </w:tc>
        <w:tc>
          <w:tcPr>
            <w:tcW w:w="1744" w:type="dxa"/>
            <w:vAlign w:val="center"/>
          </w:tcPr>
          <w:p w14:paraId="66A57BD8" w14:textId="21B00362" w:rsidR="008D3387" w:rsidRPr="00B6144B" w:rsidRDefault="00884E51" w:rsidP="00082CF0">
            <w:pPr>
              <w:spacing w:line="240" w:lineRule="auto"/>
              <w:jc w:val="center"/>
            </w:pPr>
            <w:r w:rsidRPr="00B6144B">
              <w:t>32.79</w:t>
            </w:r>
          </w:p>
        </w:tc>
        <w:tc>
          <w:tcPr>
            <w:tcW w:w="1744" w:type="dxa"/>
            <w:vAlign w:val="center"/>
          </w:tcPr>
          <w:p w14:paraId="758CEB20" w14:textId="1C8A6397" w:rsidR="008D3387" w:rsidRPr="00B6144B" w:rsidRDefault="008D3387" w:rsidP="00082CF0">
            <w:pPr>
              <w:spacing w:line="240" w:lineRule="auto"/>
              <w:jc w:val="center"/>
            </w:pPr>
            <w:r w:rsidRPr="00B6144B">
              <w:t>&lt;0.0</w:t>
            </w:r>
            <w:r w:rsidR="00D94E22" w:rsidRPr="00B6144B">
              <w:t>0</w:t>
            </w:r>
            <w:r w:rsidRPr="00B6144B">
              <w:t>01</w:t>
            </w:r>
          </w:p>
        </w:tc>
      </w:tr>
      <w:tr w:rsidR="00B6144B" w:rsidRPr="00B6144B" w14:paraId="7F01F698" w14:textId="77777777" w:rsidTr="00861AF4">
        <w:tc>
          <w:tcPr>
            <w:tcW w:w="2405" w:type="dxa"/>
          </w:tcPr>
          <w:p w14:paraId="3F339566" w14:textId="77777777" w:rsidR="008D3387" w:rsidRPr="00B6144B" w:rsidRDefault="008D3387" w:rsidP="00082CF0">
            <w:pPr>
              <w:spacing w:line="240" w:lineRule="auto"/>
              <w:rPr>
                <w:b/>
                <w:bCs/>
              </w:rPr>
            </w:pPr>
            <w:r w:rsidRPr="00B6144B">
              <w:rPr>
                <w:b/>
                <w:bCs/>
              </w:rPr>
              <w:t>Pre-COVID Health Supplemental question</w:t>
            </w:r>
          </w:p>
        </w:tc>
        <w:tc>
          <w:tcPr>
            <w:tcW w:w="1081" w:type="dxa"/>
            <w:vAlign w:val="center"/>
          </w:tcPr>
          <w:p w14:paraId="38F7525B" w14:textId="7AC24B3D" w:rsidR="008D3387" w:rsidRPr="00B6144B" w:rsidRDefault="007B779A" w:rsidP="00082CF0">
            <w:pPr>
              <w:spacing w:line="240" w:lineRule="auto"/>
              <w:jc w:val="center"/>
            </w:pPr>
            <w:r w:rsidRPr="00B6144B">
              <w:t>428</w:t>
            </w:r>
          </w:p>
        </w:tc>
        <w:tc>
          <w:tcPr>
            <w:tcW w:w="1743" w:type="dxa"/>
            <w:vAlign w:val="center"/>
          </w:tcPr>
          <w:p w14:paraId="031F40E8" w14:textId="153C06C8" w:rsidR="008D3387" w:rsidRPr="00B6144B" w:rsidRDefault="007B779A" w:rsidP="00082CF0">
            <w:pPr>
              <w:spacing w:line="240" w:lineRule="auto"/>
              <w:jc w:val="center"/>
            </w:pPr>
            <w:r w:rsidRPr="00B6144B">
              <w:t>153</w:t>
            </w:r>
          </w:p>
        </w:tc>
        <w:tc>
          <w:tcPr>
            <w:tcW w:w="1743" w:type="dxa"/>
            <w:vAlign w:val="center"/>
          </w:tcPr>
          <w:p w14:paraId="6109C192" w14:textId="688DFC5D" w:rsidR="008D3387" w:rsidRPr="00B6144B" w:rsidRDefault="008D3387" w:rsidP="00082CF0">
            <w:pPr>
              <w:spacing w:line="240" w:lineRule="auto"/>
              <w:jc w:val="center"/>
            </w:pPr>
            <w:r w:rsidRPr="00B6144B">
              <w:t>3.4 (</w:t>
            </w:r>
            <w:r w:rsidR="007B779A" w:rsidRPr="00B6144B">
              <w:t>0</w:t>
            </w:r>
            <w:r w:rsidRPr="00B6144B">
              <w:t>.</w:t>
            </w:r>
            <w:r w:rsidR="007B779A" w:rsidRPr="00B6144B">
              <w:t>9</w:t>
            </w:r>
            <w:r w:rsidRPr="00B6144B">
              <w:t>)</w:t>
            </w:r>
          </w:p>
        </w:tc>
        <w:tc>
          <w:tcPr>
            <w:tcW w:w="1744" w:type="dxa"/>
            <w:vAlign w:val="center"/>
          </w:tcPr>
          <w:p w14:paraId="4E53EE35" w14:textId="348FCAB6" w:rsidR="008D3387" w:rsidRPr="00B6144B" w:rsidRDefault="007C7805" w:rsidP="00082CF0">
            <w:pPr>
              <w:spacing w:line="240" w:lineRule="auto"/>
              <w:jc w:val="center"/>
            </w:pPr>
            <w:r w:rsidRPr="00B6144B">
              <w:t>275</w:t>
            </w:r>
          </w:p>
        </w:tc>
        <w:tc>
          <w:tcPr>
            <w:tcW w:w="1744" w:type="dxa"/>
            <w:vAlign w:val="center"/>
          </w:tcPr>
          <w:p w14:paraId="04E654E1" w14:textId="04D0429E" w:rsidR="008D3387" w:rsidRPr="00B6144B" w:rsidRDefault="00884E51" w:rsidP="00082CF0">
            <w:pPr>
              <w:spacing w:line="240" w:lineRule="auto"/>
              <w:jc w:val="center"/>
            </w:pPr>
            <w:r w:rsidRPr="00B6144B">
              <w:t>2.8 (0.8)</w:t>
            </w:r>
          </w:p>
        </w:tc>
        <w:tc>
          <w:tcPr>
            <w:tcW w:w="1744" w:type="dxa"/>
            <w:vAlign w:val="center"/>
          </w:tcPr>
          <w:p w14:paraId="1352E540" w14:textId="49AED9FF" w:rsidR="008D3387" w:rsidRPr="00B6144B" w:rsidRDefault="00884E51" w:rsidP="00082CF0">
            <w:pPr>
              <w:spacing w:line="240" w:lineRule="auto"/>
              <w:jc w:val="center"/>
            </w:pPr>
            <w:r w:rsidRPr="00B6144B">
              <w:t>50.75</w:t>
            </w:r>
          </w:p>
        </w:tc>
        <w:tc>
          <w:tcPr>
            <w:tcW w:w="1744" w:type="dxa"/>
            <w:vAlign w:val="center"/>
          </w:tcPr>
          <w:p w14:paraId="6E3193DA" w14:textId="041B5573" w:rsidR="008D3387" w:rsidRPr="00B6144B" w:rsidRDefault="008D3387" w:rsidP="00082CF0">
            <w:pPr>
              <w:spacing w:line="240" w:lineRule="auto"/>
              <w:jc w:val="center"/>
            </w:pPr>
            <w:r w:rsidRPr="00B6144B">
              <w:t>&lt;0.0</w:t>
            </w:r>
            <w:r w:rsidR="00D94E22" w:rsidRPr="00B6144B">
              <w:t>0</w:t>
            </w:r>
            <w:r w:rsidRPr="00B6144B">
              <w:t>01</w:t>
            </w:r>
          </w:p>
        </w:tc>
      </w:tr>
      <w:tr w:rsidR="00B6144B" w:rsidRPr="00B6144B" w14:paraId="0C8928BC" w14:textId="77777777" w:rsidTr="00861AF4">
        <w:tc>
          <w:tcPr>
            <w:tcW w:w="2405" w:type="dxa"/>
          </w:tcPr>
          <w:p w14:paraId="095E34B6" w14:textId="77777777" w:rsidR="008D3387" w:rsidRPr="00B6144B" w:rsidRDefault="008D3387" w:rsidP="00082CF0">
            <w:pPr>
              <w:spacing w:line="240" w:lineRule="auto"/>
              <w:rPr>
                <w:b/>
                <w:bCs/>
              </w:rPr>
            </w:pPr>
            <w:r w:rsidRPr="00B6144B">
              <w:rPr>
                <w:b/>
                <w:bCs/>
              </w:rPr>
              <w:t>WPAI Overall work impairment (%)</w:t>
            </w:r>
          </w:p>
        </w:tc>
        <w:tc>
          <w:tcPr>
            <w:tcW w:w="1081" w:type="dxa"/>
            <w:vAlign w:val="center"/>
          </w:tcPr>
          <w:p w14:paraId="7E18D798" w14:textId="5A900A14" w:rsidR="008D3387" w:rsidRPr="00B6144B" w:rsidRDefault="007B779A" w:rsidP="00082CF0">
            <w:pPr>
              <w:spacing w:line="240" w:lineRule="auto"/>
              <w:jc w:val="center"/>
            </w:pPr>
            <w:r w:rsidRPr="00B6144B">
              <w:t>109</w:t>
            </w:r>
          </w:p>
        </w:tc>
        <w:tc>
          <w:tcPr>
            <w:tcW w:w="1743" w:type="dxa"/>
            <w:vAlign w:val="center"/>
          </w:tcPr>
          <w:p w14:paraId="1A13EC3D" w14:textId="4235051C" w:rsidR="008D3387" w:rsidRPr="00B6144B" w:rsidRDefault="007B779A" w:rsidP="00082CF0">
            <w:pPr>
              <w:spacing w:line="240" w:lineRule="auto"/>
              <w:jc w:val="center"/>
            </w:pPr>
            <w:r w:rsidRPr="00B6144B">
              <w:t>42</w:t>
            </w:r>
          </w:p>
        </w:tc>
        <w:tc>
          <w:tcPr>
            <w:tcW w:w="1743" w:type="dxa"/>
            <w:vAlign w:val="center"/>
          </w:tcPr>
          <w:p w14:paraId="095AAA1E" w14:textId="22556592" w:rsidR="008D3387" w:rsidRPr="00B6144B" w:rsidRDefault="007B779A" w:rsidP="00082CF0">
            <w:pPr>
              <w:spacing w:line="240" w:lineRule="auto"/>
              <w:jc w:val="center"/>
            </w:pPr>
            <w:r w:rsidRPr="00B6144B">
              <w:t xml:space="preserve">36.3 </w:t>
            </w:r>
            <w:r w:rsidR="007C7805" w:rsidRPr="00B6144B">
              <w:t>(24.7)</w:t>
            </w:r>
          </w:p>
        </w:tc>
        <w:tc>
          <w:tcPr>
            <w:tcW w:w="1744" w:type="dxa"/>
            <w:vAlign w:val="center"/>
          </w:tcPr>
          <w:p w14:paraId="763CFF16" w14:textId="4C30213D" w:rsidR="008D3387" w:rsidRPr="00B6144B" w:rsidRDefault="007C7805" w:rsidP="00082CF0">
            <w:pPr>
              <w:spacing w:line="240" w:lineRule="auto"/>
              <w:jc w:val="center"/>
            </w:pPr>
            <w:r w:rsidRPr="00B6144B">
              <w:t>67</w:t>
            </w:r>
          </w:p>
        </w:tc>
        <w:tc>
          <w:tcPr>
            <w:tcW w:w="1744" w:type="dxa"/>
            <w:vAlign w:val="center"/>
          </w:tcPr>
          <w:p w14:paraId="1D12E60E" w14:textId="5351D8BE" w:rsidR="008D3387" w:rsidRPr="00B6144B" w:rsidRDefault="00884E51" w:rsidP="00082CF0">
            <w:pPr>
              <w:spacing w:line="240" w:lineRule="auto"/>
              <w:jc w:val="center"/>
            </w:pPr>
            <w:r w:rsidRPr="00B6144B">
              <w:t>26.2 (24.5)</w:t>
            </w:r>
          </w:p>
        </w:tc>
        <w:tc>
          <w:tcPr>
            <w:tcW w:w="1744" w:type="dxa"/>
            <w:vAlign w:val="center"/>
          </w:tcPr>
          <w:p w14:paraId="791072AF" w14:textId="3235EF6C" w:rsidR="008D3387" w:rsidRPr="00B6144B" w:rsidRDefault="00884E51" w:rsidP="00082CF0">
            <w:pPr>
              <w:spacing w:line="240" w:lineRule="auto"/>
              <w:jc w:val="center"/>
            </w:pPr>
            <w:r w:rsidRPr="00B6144B">
              <w:t>4.35</w:t>
            </w:r>
          </w:p>
        </w:tc>
        <w:tc>
          <w:tcPr>
            <w:tcW w:w="1744" w:type="dxa"/>
            <w:vAlign w:val="center"/>
          </w:tcPr>
          <w:p w14:paraId="070CAE58" w14:textId="081983C3" w:rsidR="008D3387" w:rsidRPr="00B6144B" w:rsidRDefault="008D3387" w:rsidP="00082CF0">
            <w:pPr>
              <w:spacing w:line="240" w:lineRule="auto"/>
              <w:jc w:val="center"/>
            </w:pPr>
            <w:r w:rsidRPr="00B6144B">
              <w:t>0.0</w:t>
            </w:r>
            <w:r w:rsidR="006A196B" w:rsidRPr="00B6144B">
              <w:t>394</w:t>
            </w:r>
          </w:p>
        </w:tc>
      </w:tr>
      <w:tr w:rsidR="00B6144B" w:rsidRPr="00B6144B" w14:paraId="56B86266" w14:textId="77777777" w:rsidTr="00861AF4">
        <w:tc>
          <w:tcPr>
            <w:tcW w:w="2405" w:type="dxa"/>
          </w:tcPr>
          <w:p w14:paraId="04EC61B5" w14:textId="77777777" w:rsidR="008D3387" w:rsidRPr="00B6144B" w:rsidRDefault="008D3387" w:rsidP="00082CF0">
            <w:pPr>
              <w:spacing w:line="240" w:lineRule="auto"/>
              <w:rPr>
                <w:b/>
                <w:bCs/>
              </w:rPr>
            </w:pPr>
            <w:r w:rsidRPr="00B6144B">
              <w:rPr>
                <w:b/>
                <w:bCs/>
              </w:rPr>
              <w:t>WPAI Work time missed (%)</w:t>
            </w:r>
          </w:p>
        </w:tc>
        <w:tc>
          <w:tcPr>
            <w:tcW w:w="1081" w:type="dxa"/>
            <w:vAlign w:val="center"/>
          </w:tcPr>
          <w:p w14:paraId="7B6D1313" w14:textId="36D7BE8D" w:rsidR="008D3387" w:rsidRPr="00B6144B" w:rsidRDefault="008D3387" w:rsidP="00082CF0">
            <w:pPr>
              <w:spacing w:line="240" w:lineRule="auto"/>
              <w:jc w:val="center"/>
            </w:pPr>
            <w:r w:rsidRPr="00B6144B">
              <w:t>16</w:t>
            </w:r>
            <w:r w:rsidR="007B779A" w:rsidRPr="00B6144B">
              <w:t>3</w:t>
            </w:r>
          </w:p>
        </w:tc>
        <w:tc>
          <w:tcPr>
            <w:tcW w:w="1743" w:type="dxa"/>
            <w:vAlign w:val="center"/>
          </w:tcPr>
          <w:p w14:paraId="2281B431" w14:textId="61CA1DD7" w:rsidR="008D3387" w:rsidRPr="00B6144B" w:rsidRDefault="007B779A" w:rsidP="00082CF0">
            <w:pPr>
              <w:spacing w:line="240" w:lineRule="auto"/>
              <w:jc w:val="center"/>
            </w:pPr>
            <w:r w:rsidRPr="00B6144B">
              <w:t>66</w:t>
            </w:r>
          </w:p>
        </w:tc>
        <w:tc>
          <w:tcPr>
            <w:tcW w:w="1743" w:type="dxa"/>
            <w:vAlign w:val="center"/>
          </w:tcPr>
          <w:p w14:paraId="64EA920B" w14:textId="0BD8A1F1" w:rsidR="008D3387" w:rsidRPr="00B6144B" w:rsidRDefault="007C7805" w:rsidP="00082CF0">
            <w:pPr>
              <w:spacing w:line="240" w:lineRule="auto"/>
              <w:jc w:val="center"/>
            </w:pPr>
            <w:r w:rsidRPr="00B6144B">
              <w:t>20.4 (35.1)</w:t>
            </w:r>
          </w:p>
        </w:tc>
        <w:tc>
          <w:tcPr>
            <w:tcW w:w="1744" w:type="dxa"/>
            <w:vAlign w:val="center"/>
          </w:tcPr>
          <w:p w14:paraId="15F18C76" w14:textId="02F07627" w:rsidR="008D3387" w:rsidRPr="00B6144B" w:rsidRDefault="007C7805" w:rsidP="00082CF0">
            <w:pPr>
              <w:spacing w:line="240" w:lineRule="auto"/>
              <w:jc w:val="center"/>
            </w:pPr>
            <w:r w:rsidRPr="00B6144B">
              <w:t>97</w:t>
            </w:r>
          </w:p>
        </w:tc>
        <w:tc>
          <w:tcPr>
            <w:tcW w:w="1744" w:type="dxa"/>
            <w:vAlign w:val="center"/>
          </w:tcPr>
          <w:p w14:paraId="6EA643E3" w14:textId="58D2FC6D" w:rsidR="008D3387" w:rsidRPr="00B6144B" w:rsidRDefault="00884E51" w:rsidP="00082CF0">
            <w:pPr>
              <w:spacing w:line="240" w:lineRule="auto"/>
              <w:jc w:val="center"/>
            </w:pPr>
            <w:r w:rsidRPr="00B6144B">
              <w:t>7.2 (19.6)</w:t>
            </w:r>
          </w:p>
        </w:tc>
        <w:tc>
          <w:tcPr>
            <w:tcW w:w="1744" w:type="dxa"/>
            <w:vAlign w:val="center"/>
          </w:tcPr>
          <w:p w14:paraId="7B873E11" w14:textId="4E7387FA" w:rsidR="008D3387" w:rsidRPr="00B6144B" w:rsidRDefault="008D3387" w:rsidP="00082CF0">
            <w:pPr>
              <w:spacing w:line="240" w:lineRule="auto"/>
              <w:jc w:val="center"/>
            </w:pPr>
            <w:r w:rsidRPr="00B6144B">
              <w:t>9.3</w:t>
            </w:r>
            <w:r w:rsidR="00884E51" w:rsidRPr="00B6144B">
              <w:t>8</w:t>
            </w:r>
          </w:p>
        </w:tc>
        <w:tc>
          <w:tcPr>
            <w:tcW w:w="1744" w:type="dxa"/>
            <w:vAlign w:val="center"/>
          </w:tcPr>
          <w:p w14:paraId="0E6513E1" w14:textId="7503DD95" w:rsidR="008D3387" w:rsidRPr="00B6144B" w:rsidRDefault="008D3387" w:rsidP="00082CF0">
            <w:pPr>
              <w:spacing w:line="240" w:lineRule="auto"/>
              <w:jc w:val="center"/>
            </w:pPr>
            <w:r w:rsidRPr="00B6144B">
              <w:t>0.002</w:t>
            </w:r>
            <w:r w:rsidR="006A196B" w:rsidRPr="00B6144B">
              <w:t>6</w:t>
            </w:r>
          </w:p>
        </w:tc>
      </w:tr>
      <w:tr w:rsidR="00B6144B" w:rsidRPr="00B6144B" w14:paraId="6C7BAB47" w14:textId="77777777" w:rsidTr="00861AF4">
        <w:tc>
          <w:tcPr>
            <w:tcW w:w="2405" w:type="dxa"/>
          </w:tcPr>
          <w:p w14:paraId="7AA3BDB7" w14:textId="77777777" w:rsidR="008D3387" w:rsidRPr="00B6144B" w:rsidRDefault="008D3387" w:rsidP="00082CF0">
            <w:pPr>
              <w:spacing w:line="240" w:lineRule="auto"/>
              <w:rPr>
                <w:b/>
                <w:bCs/>
              </w:rPr>
            </w:pPr>
            <w:r w:rsidRPr="00B6144B">
              <w:rPr>
                <w:b/>
                <w:bCs/>
              </w:rPr>
              <w:t>WPAI Activity impairment (%)</w:t>
            </w:r>
          </w:p>
        </w:tc>
        <w:tc>
          <w:tcPr>
            <w:tcW w:w="1081" w:type="dxa"/>
            <w:vAlign w:val="center"/>
          </w:tcPr>
          <w:p w14:paraId="76B20D70" w14:textId="6AAA89C2" w:rsidR="008D3387" w:rsidRPr="00B6144B" w:rsidRDefault="008D3387" w:rsidP="00082CF0">
            <w:pPr>
              <w:spacing w:line="240" w:lineRule="auto"/>
              <w:jc w:val="center"/>
            </w:pPr>
            <w:r w:rsidRPr="00B6144B">
              <w:t>2</w:t>
            </w:r>
            <w:r w:rsidR="007B779A" w:rsidRPr="00B6144B">
              <w:t>91</w:t>
            </w:r>
          </w:p>
        </w:tc>
        <w:tc>
          <w:tcPr>
            <w:tcW w:w="1743" w:type="dxa"/>
            <w:vAlign w:val="center"/>
          </w:tcPr>
          <w:p w14:paraId="27BA7A8C" w14:textId="469FDEE2" w:rsidR="008D3387" w:rsidRPr="00B6144B" w:rsidRDefault="007B779A" w:rsidP="00082CF0">
            <w:pPr>
              <w:spacing w:line="240" w:lineRule="auto"/>
              <w:jc w:val="center"/>
            </w:pPr>
            <w:r w:rsidRPr="00B6144B">
              <w:t>98</w:t>
            </w:r>
          </w:p>
        </w:tc>
        <w:tc>
          <w:tcPr>
            <w:tcW w:w="1743" w:type="dxa"/>
            <w:vAlign w:val="center"/>
          </w:tcPr>
          <w:p w14:paraId="37FC2640" w14:textId="6688A155" w:rsidR="008D3387" w:rsidRPr="00B6144B" w:rsidRDefault="007C7805" w:rsidP="00082CF0">
            <w:pPr>
              <w:spacing w:line="240" w:lineRule="auto"/>
              <w:jc w:val="center"/>
            </w:pPr>
            <w:r w:rsidRPr="00B6144B">
              <w:t>36.8 (27.9)</w:t>
            </w:r>
          </w:p>
        </w:tc>
        <w:tc>
          <w:tcPr>
            <w:tcW w:w="1744" w:type="dxa"/>
            <w:vAlign w:val="center"/>
          </w:tcPr>
          <w:p w14:paraId="5F543379" w14:textId="5DF156FC" w:rsidR="008D3387" w:rsidRPr="00B6144B" w:rsidRDefault="007C7805" w:rsidP="00082CF0">
            <w:pPr>
              <w:spacing w:line="240" w:lineRule="auto"/>
              <w:jc w:val="center"/>
            </w:pPr>
            <w:r w:rsidRPr="00B6144B">
              <w:t>1</w:t>
            </w:r>
            <w:r w:rsidR="008D3387" w:rsidRPr="00B6144B">
              <w:t>93</w:t>
            </w:r>
          </w:p>
        </w:tc>
        <w:tc>
          <w:tcPr>
            <w:tcW w:w="1744" w:type="dxa"/>
            <w:vAlign w:val="center"/>
          </w:tcPr>
          <w:p w14:paraId="3C479B13" w14:textId="3785EC25" w:rsidR="008D3387" w:rsidRPr="00B6144B" w:rsidRDefault="00884E51" w:rsidP="00082CF0">
            <w:pPr>
              <w:spacing w:line="240" w:lineRule="auto"/>
              <w:jc w:val="center"/>
            </w:pPr>
            <w:r w:rsidRPr="00B6144B">
              <w:t>21.1 (21.0)</w:t>
            </w:r>
          </w:p>
        </w:tc>
        <w:tc>
          <w:tcPr>
            <w:tcW w:w="1744" w:type="dxa"/>
            <w:vAlign w:val="center"/>
          </w:tcPr>
          <w:p w14:paraId="2214F3E2" w14:textId="48CE0F57" w:rsidR="008D3387" w:rsidRPr="00B6144B" w:rsidRDefault="00884E51" w:rsidP="00082CF0">
            <w:pPr>
              <w:spacing w:line="240" w:lineRule="auto"/>
              <w:jc w:val="center"/>
            </w:pPr>
            <w:r w:rsidRPr="00B6144B">
              <w:t>28.84</w:t>
            </w:r>
          </w:p>
        </w:tc>
        <w:tc>
          <w:tcPr>
            <w:tcW w:w="1744" w:type="dxa"/>
            <w:vAlign w:val="center"/>
          </w:tcPr>
          <w:p w14:paraId="18DCDFA0" w14:textId="27A9DC18" w:rsidR="008D3387" w:rsidRPr="00B6144B" w:rsidRDefault="008D3387" w:rsidP="00082CF0">
            <w:pPr>
              <w:spacing w:line="240" w:lineRule="auto"/>
              <w:jc w:val="center"/>
            </w:pPr>
            <w:r w:rsidRPr="00B6144B">
              <w:t>&lt;0.0</w:t>
            </w:r>
            <w:r w:rsidR="00D94E22" w:rsidRPr="00B6144B">
              <w:t>0</w:t>
            </w:r>
            <w:r w:rsidRPr="00B6144B">
              <w:t>01</w:t>
            </w:r>
          </w:p>
        </w:tc>
      </w:tr>
    </w:tbl>
    <w:p w14:paraId="75D14517" w14:textId="77777777" w:rsidR="00082CF0" w:rsidRPr="00B6144B" w:rsidRDefault="00082CF0" w:rsidP="00082CF0">
      <w:pPr>
        <w:spacing w:line="240" w:lineRule="auto"/>
      </w:pPr>
      <w:r w:rsidRPr="00B6144B">
        <w:rPr>
          <w:rFonts w:cs="Arial"/>
          <w:i/>
          <w:iCs/>
          <w:sz w:val="20"/>
          <w:szCs w:val="20"/>
          <w:lang w:val="en-US"/>
        </w:rPr>
        <w:t xml:space="preserve">MCS </w:t>
      </w:r>
      <w:r w:rsidRPr="00B6144B">
        <w:rPr>
          <w:rFonts w:cs="Arial"/>
          <w:sz w:val="20"/>
          <w:szCs w:val="20"/>
          <w:lang w:val="en-US"/>
        </w:rPr>
        <w:t xml:space="preserve">mental component summary score </w:t>
      </w:r>
      <w:r w:rsidRPr="00B6144B">
        <w:rPr>
          <w:rFonts w:cs="Arial"/>
          <w:i/>
          <w:iCs/>
          <w:sz w:val="20"/>
          <w:szCs w:val="20"/>
          <w:lang w:val="en-US"/>
        </w:rPr>
        <w:t xml:space="preserve">PCS </w:t>
      </w:r>
      <w:r w:rsidRPr="00B6144B">
        <w:rPr>
          <w:rFonts w:cs="Arial"/>
          <w:sz w:val="20"/>
          <w:szCs w:val="20"/>
          <w:lang w:val="en-US"/>
        </w:rPr>
        <w:t xml:space="preserve">physical component summary score </w:t>
      </w:r>
      <w:r w:rsidRPr="00B6144B">
        <w:rPr>
          <w:rFonts w:cs="Arial"/>
          <w:i/>
          <w:iCs/>
          <w:sz w:val="20"/>
          <w:szCs w:val="20"/>
          <w:lang w:val="en-US"/>
        </w:rPr>
        <w:t>SD</w:t>
      </w:r>
      <w:r w:rsidRPr="00B6144B">
        <w:rPr>
          <w:rFonts w:cs="Arial"/>
          <w:sz w:val="20"/>
          <w:szCs w:val="20"/>
          <w:lang w:val="en-US"/>
        </w:rPr>
        <w:t xml:space="preserve"> standard deviation </w:t>
      </w:r>
      <w:r w:rsidRPr="00B6144B">
        <w:rPr>
          <w:rFonts w:cs="Arial"/>
          <w:i/>
          <w:iCs/>
          <w:sz w:val="20"/>
          <w:szCs w:val="20"/>
          <w:lang w:val="en-US"/>
        </w:rPr>
        <w:t xml:space="preserve">SF-12 </w:t>
      </w:r>
      <w:r w:rsidRPr="00B6144B">
        <w:rPr>
          <w:rFonts w:cs="Arial"/>
          <w:sz w:val="20"/>
          <w:szCs w:val="20"/>
          <w:lang w:val="en-US"/>
        </w:rPr>
        <w:t xml:space="preserve">12-item Short Form </w:t>
      </w:r>
      <w:r w:rsidRPr="00B6144B">
        <w:rPr>
          <w:rFonts w:cs="Arial"/>
          <w:i/>
          <w:iCs/>
          <w:sz w:val="20"/>
          <w:szCs w:val="20"/>
          <w:lang w:val="en-US"/>
        </w:rPr>
        <w:t xml:space="preserve">WPAI </w:t>
      </w:r>
      <w:r w:rsidRPr="00B6144B">
        <w:rPr>
          <w:rFonts w:cs="Arial"/>
          <w:sz w:val="20"/>
          <w:szCs w:val="20"/>
          <w:lang w:val="en-US"/>
        </w:rPr>
        <w:t>Work Productivity and Activity Impairment Questionnaire</w:t>
      </w:r>
    </w:p>
    <w:p w14:paraId="49749145" w14:textId="77777777" w:rsidR="008D3387" w:rsidRPr="00B6144B" w:rsidRDefault="008D3387">
      <w:pPr>
        <w:spacing w:after="160" w:line="259" w:lineRule="auto"/>
      </w:pPr>
      <w:r w:rsidRPr="00B6144B">
        <w:br w:type="page"/>
      </w:r>
    </w:p>
    <w:p w14:paraId="5F66BECC" w14:textId="676337AA" w:rsidR="008D3387" w:rsidRPr="00B6144B" w:rsidRDefault="008D3387" w:rsidP="008D3387">
      <w:pPr>
        <w:rPr>
          <w:rFonts w:cs="Arial"/>
          <w:lang w:val="en-US"/>
        </w:rPr>
      </w:pPr>
      <w:r w:rsidRPr="00B6144B">
        <w:rPr>
          <w:rFonts w:cs="Arial"/>
          <w:b/>
          <w:bCs/>
          <w:lang w:val="en-US"/>
        </w:rPr>
        <w:t xml:space="preserve">Supplementary Table </w:t>
      </w:r>
      <w:r w:rsidR="00C87F66" w:rsidRPr="00B6144B">
        <w:rPr>
          <w:rFonts w:cs="Arial"/>
          <w:b/>
          <w:bCs/>
          <w:lang w:val="en-US"/>
        </w:rPr>
        <w:t>11</w:t>
      </w:r>
      <w:r w:rsidRPr="00B6144B">
        <w:rPr>
          <w:rFonts w:cs="Arial"/>
          <w:b/>
          <w:bCs/>
          <w:lang w:val="en-US"/>
        </w:rPr>
        <w:t xml:space="preserve"> </w:t>
      </w:r>
      <w:r w:rsidRPr="00B6144B">
        <w:rPr>
          <w:rFonts w:cs="Arial"/>
          <w:lang w:val="en-US"/>
        </w:rPr>
        <w:t>Responder definition with key outcomes from Day 1 to Week 8</w:t>
      </w:r>
    </w:p>
    <w:tbl>
      <w:tblPr>
        <w:tblStyle w:val="TableGrid"/>
        <w:tblW w:w="0" w:type="auto"/>
        <w:tblLook w:val="04A0" w:firstRow="1" w:lastRow="0" w:firstColumn="1" w:lastColumn="0" w:noHBand="0" w:noVBand="1"/>
      </w:tblPr>
      <w:tblGrid>
        <w:gridCol w:w="2405"/>
        <w:gridCol w:w="1081"/>
        <w:gridCol w:w="1743"/>
        <w:gridCol w:w="1743"/>
        <w:gridCol w:w="1744"/>
        <w:gridCol w:w="1744"/>
        <w:gridCol w:w="1744"/>
        <w:gridCol w:w="1744"/>
      </w:tblGrid>
      <w:tr w:rsidR="00B6144B" w:rsidRPr="00B6144B" w14:paraId="1F48D38F" w14:textId="77777777" w:rsidTr="00861AF4">
        <w:tc>
          <w:tcPr>
            <w:tcW w:w="2405" w:type="dxa"/>
            <w:vMerge w:val="restart"/>
          </w:tcPr>
          <w:p w14:paraId="03B289A1" w14:textId="77777777" w:rsidR="00082CF0" w:rsidRPr="00B6144B" w:rsidRDefault="00082CF0" w:rsidP="00082CF0">
            <w:pPr>
              <w:spacing w:line="240" w:lineRule="auto"/>
            </w:pPr>
          </w:p>
        </w:tc>
        <w:tc>
          <w:tcPr>
            <w:tcW w:w="1081" w:type="dxa"/>
            <w:vMerge w:val="restart"/>
            <w:vAlign w:val="center"/>
          </w:tcPr>
          <w:p w14:paraId="7356A014" w14:textId="77777777" w:rsidR="00082CF0" w:rsidRPr="00B6144B" w:rsidRDefault="00082CF0" w:rsidP="00082CF0">
            <w:pPr>
              <w:spacing w:line="240" w:lineRule="auto"/>
              <w:jc w:val="center"/>
              <w:rPr>
                <w:b/>
                <w:bCs/>
              </w:rPr>
            </w:pPr>
            <w:r w:rsidRPr="00B6144B">
              <w:rPr>
                <w:b/>
                <w:bCs/>
              </w:rPr>
              <w:t>Total N</w:t>
            </w:r>
          </w:p>
        </w:tc>
        <w:tc>
          <w:tcPr>
            <w:tcW w:w="6974" w:type="dxa"/>
            <w:gridSpan w:val="4"/>
            <w:vAlign w:val="center"/>
          </w:tcPr>
          <w:p w14:paraId="5D48211D" w14:textId="77777777" w:rsidR="00082CF0" w:rsidRPr="00B6144B" w:rsidRDefault="00082CF0" w:rsidP="00082CF0">
            <w:pPr>
              <w:spacing w:line="240" w:lineRule="auto"/>
              <w:jc w:val="center"/>
              <w:rPr>
                <w:b/>
                <w:bCs/>
              </w:rPr>
            </w:pPr>
            <w:r w:rsidRPr="00B6144B">
              <w:rPr>
                <w:b/>
                <w:bCs/>
              </w:rPr>
              <w:t>FLU-PRO Plus responder</w:t>
            </w:r>
          </w:p>
        </w:tc>
        <w:tc>
          <w:tcPr>
            <w:tcW w:w="3488" w:type="dxa"/>
            <w:gridSpan w:val="2"/>
            <w:vMerge w:val="restart"/>
            <w:vAlign w:val="center"/>
          </w:tcPr>
          <w:p w14:paraId="332B4D7F" w14:textId="77777777" w:rsidR="00082CF0" w:rsidRPr="00B6144B" w:rsidRDefault="00082CF0" w:rsidP="00082CF0">
            <w:pPr>
              <w:spacing w:line="240" w:lineRule="auto"/>
              <w:jc w:val="center"/>
              <w:rPr>
                <w:b/>
                <w:bCs/>
              </w:rPr>
            </w:pPr>
            <w:r w:rsidRPr="00B6144B">
              <w:rPr>
                <w:b/>
                <w:bCs/>
              </w:rPr>
              <w:t>Overall F-test</w:t>
            </w:r>
          </w:p>
        </w:tc>
      </w:tr>
      <w:tr w:rsidR="00B6144B" w:rsidRPr="00B6144B" w14:paraId="4EB73B5E" w14:textId="77777777" w:rsidTr="00861AF4">
        <w:tc>
          <w:tcPr>
            <w:tcW w:w="2405" w:type="dxa"/>
            <w:vMerge/>
          </w:tcPr>
          <w:p w14:paraId="47E8E74C" w14:textId="77777777" w:rsidR="00082CF0" w:rsidRPr="00B6144B" w:rsidRDefault="00082CF0" w:rsidP="00082CF0">
            <w:pPr>
              <w:spacing w:line="240" w:lineRule="auto"/>
            </w:pPr>
          </w:p>
        </w:tc>
        <w:tc>
          <w:tcPr>
            <w:tcW w:w="1081" w:type="dxa"/>
            <w:vMerge/>
            <w:vAlign w:val="center"/>
          </w:tcPr>
          <w:p w14:paraId="4CFE19FD" w14:textId="77777777" w:rsidR="00082CF0" w:rsidRPr="00B6144B" w:rsidRDefault="00082CF0" w:rsidP="00082CF0">
            <w:pPr>
              <w:spacing w:line="240" w:lineRule="auto"/>
              <w:jc w:val="center"/>
              <w:rPr>
                <w:b/>
                <w:bCs/>
              </w:rPr>
            </w:pPr>
          </w:p>
        </w:tc>
        <w:tc>
          <w:tcPr>
            <w:tcW w:w="3486" w:type="dxa"/>
            <w:gridSpan w:val="2"/>
            <w:vAlign w:val="center"/>
          </w:tcPr>
          <w:p w14:paraId="4B37CE69" w14:textId="77777777" w:rsidR="00082CF0" w:rsidRPr="00B6144B" w:rsidRDefault="00082CF0" w:rsidP="00082CF0">
            <w:pPr>
              <w:spacing w:line="240" w:lineRule="auto"/>
              <w:jc w:val="center"/>
              <w:rPr>
                <w:b/>
                <w:bCs/>
              </w:rPr>
            </w:pPr>
            <w:r w:rsidRPr="00B6144B">
              <w:rPr>
                <w:b/>
                <w:bCs/>
              </w:rPr>
              <w:t>No</w:t>
            </w:r>
          </w:p>
        </w:tc>
        <w:tc>
          <w:tcPr>
            <w:tcW w:w="3488" w:type="dxa"/>
            <w:gridSpan w:val="2"/>
            <w:vAlign w:val="center"/>
          </w:tcPr>
          <w:p w14:paraId="36F66145" w14:textId="77777777" w:rsidR="00082CF0" w:rsidRPr="00B6144B" w:rsidRDefault="00082CF0" w:rsidP="00082CF0">
            <w:pPr>
              <w:spacing w:line="240" w:lineRule="auto"/>
              <w:jc w:val="center"/>
              <w:rPr>
                <w:b/>
                <w:bCs/>
              </w:rPr>
            </w:pPr>
            <w:r w:rsidRPr="00B6144B">
              <w:rPr>
                <w:b/>
                <w:bCs/>
              </w:rPr>
              <w:t>Yes</w:t>
            </w:r>
          </w:p>
        </w:tc>
        <w:tc>
          <w:tcPr>
            <w:tcW w:w="3488" w:type="dxa"/>
            <w:gridSpan w:val="2"/>
            <w:vMerge/>
            <w:vAlign w:val="center"/>
          </w:tcPr>
          <w:p w14:paraId="24FE66B7" w14:textId="77777777" w:rsidR="00082CF0" w:rsidRPr="00B6144B" w:rsidRDefault="00082CF0" w:rsidP="00082CF0">
            <w:pPr>
              <w:spacing w:line="240" w:lineRule="auto"/>
              <w:jc w:val="center"/>
              <w:rPr>
                <w:b/>
                <w:bCs/>
              </w:rPr>
            </w:pPr>
          </w:p>
        </w:tc>
      </w:tr>
      <w:tr w:rsidR="00B6144B" w:rsidRPr="00B6144B" w14:paraId="751C869A" w14:textId="77777777" w:rsidTr="00861AF4">
        <w:tc>
          <w:tcPr>
            <w:tcW w:w="2405" w:type="dxa"/>
            <w:vMerge/>
          </w:tcPr>
          <w:p w14:paraId="666D6A86" w14:textId="77777777" w:rsidR="00082CF0" w:rsidRPr="00B6144B" w:rsidRDefault="00082CF0" w:rsidP="00082CF0">
            <w:pPr>
              <w:spacing w:line="240" w:lineRule="auto"/>
            </w:pPr>
          </w:p>
        </w:tc>
        <w:tc>
          <w:tcPr>
            <w:tcW w:w="1081" w:type="dxa"/>
            <w:vMerge/>
            <w:vAlign w:val="center"/>
          </w:tcPr>
          <w:p w14:paraId="0E9C8DAB" w14:textId="77777777" w:rsidR="00082CF0" w:rsidRPr="00B6144B" w:rsidRDefault="00082CF0" w:rsidP="00082CF0">
            <w:pPr>
              <w:spacing w:line="240" w:lineRule="auto"/>
              <w:jc w:val="center"/>
              <w:rPr>
                <w:b/>
                <w:bCs/>
              </w:rPr>
            </w:pPr>
          </w:p>
        </w:tc>
        <w:tc>
          <w:tcPr>
            <w:tcW w:w="1743" w:type="dxa"/>
            <w:vAlign w:val="center"/>
          </w:tcPr>
          <w:p w14:paraId="26F39DAF" w14:textId="77777777" w:rsidR="00082CF0" w:rsidRPr="00B6144B" w:rsidRDefault="00082CF0" w:rsidP="00082CF0">
            <w:pPr>
              <w:spacing w:line="240" w:lineRule="auto"/>
              <w:jc w:val="center"/>
              <w:rPr>
                <w:b/>
                <w:bCs/>
              </w:rPr>
            </w:pPr>
            <w:r w:rsidRPr="00B6144B">
              <w:rPr>
                <w:b/>
                <w:bCs/>
              </w:rPr>
              <w:t>N</w:t>
            </w:r>
          </w:p>
        </w:tc>
        <w:tc>
          <w:tcPr>
            <w:tcW w:w="1743" w:type="dxa"/>
            <w:vAlign w:val="center"/>
          </w:tcPr>
          <w:p w14:paraId="6AF4FDC4" w14:textId="77777777" w:rsidR="00082CF0" w:rsidRPr="00B6144B" w:rsidRDefault="00082CF0" w:rsidP="00082CF0">
            <w:pPr>
              <w:spacing w:line="240" w:lineRule="auto"/>
              <w:jc w:val="center"/>
              <w:rPr>
                <w:b/>
                <w:bCs/>
              </w:rPr>
            </w:pPr>
            <w:r w:rsidRPr="00B6144B">
              <w:rPr>
                <w:b/>
                <w:bCs/>
              </w:rPr>
              <w:t>Mean (SD)</w:t>
            </w:r>
          </w:p>
        </w:tc>
        <w:tc>
          <w:tcPr>
            <w:tcW w:w="1744" w:type="dxa"/>
            <w:vAlign w:val="center"/>
          </w:tcPr>
          <w:p w14:paraId="53B83513" w14:textId="77777777" w:rsidR="00082CF0" w:rsidRPr="00B6144B" w:rsidRDefault="00082CF0" w:rsidP="00082CF0">
            <w:pPr>
              <w:spacing w:line="240" w:lineRule="auto"/>
              <w:jc w:val="center"/>
              <w:rPr>
                <w:b/>
                <w:bCs/>
              </w:rPr>
            </w:pPr>
            <w:r w:rsidRPr="00B6144B">
              <w:rPr>
                <w:b/>
                <w:bCs/>
              </w:rPr>
              <w:t>N</w:t>
            </w:r>
          </w:p>
        </w:tc>
        <w:tc>
          <w:tcPr>
            <w:tcW w:w="1744" w:type="dxa"/>
            <w:vAlign w:val="center"/>
          </w:tcPr>
          <w:p w14:paraId="5CD8F0E5" w14:textId="77777777" w:rsidR="00082CF0" w:rsidRPr="00B6144B" w:rsidRDefault="00082CF0" w:rsidP="00082CF0">
            <w:pPr>
              <w:spacing w:line="240" w:lineRule="auto"/>
              <w:jc w:val="center"/>
              <w:rPr>
                <w:b/>
                <w:bCs/>
              </w:rPr>
            </w:pPr>
            <w:r w:rsidRPr="00B6144B">
              <w:rPr>
                <w:b/>
                <w:bCs/>
              </w:rPr>
              <w:t>Mean (SD)</w:t>
            </w:r>
          </w:p>
        </w:tc>
        <w:tc>
          <w:tcPr>
            <w:tcW w:w="1744" w:type="dxa"/>
            <w:vAlign w:val="center"/>
          </w:tcPr>
          <w:p w14:paraId="099E569D" w14:textId="77777777" w:rsidR="00082CF0" w:rsidRPr="00B6144B" w:rsidRDefault="00082CF0" w:rsidP="00082CF0">
            <w:pPr>
              <w:spacing w:line="240" w:lineRule="auto"/>
              <w:jc w:val="center"/>
              <w:rPr>
                <w:b/>
                <w:bCs/>
              </w:rPr>
            </w:pPr>
            <w:r w:rsidRPr="00B6144B">
              <w:rPr>
                <w:b/>
                <w:bCs/>
              </w:rPr>
              <w:t>F</w:t>
            </w:r>
          </w:p>
        </w:tc>
        <w:tc>
          <w:tcPr>
            <w:tcW w:w="1744" w:type="dxa"/>
            <w:vAlign w:val="center"/>
          </w:tcPr>
          <w:p w14:paraId="1A6D7B36" w14:textId="77777777" w:rsidR="00082CF0" w:rsidRPr="00B6144B" w:rsidRDefault="00082CF0" w:rsidP="00082CF0">
            <w:pPr>
              <w:spacing w:line="240" w:lineRule="auto"/>
              <w:jc w:val="center"/>
              <w:rPr>
                <w:b/>
                <w:bCs/>
              </w:rPr>
            </w:pPr>
            <w:r w:rsidRPr="00B6144B">
              <w:rPr>
                <w:b/>
                <w:bCs/>
              </w:rPr>
              <w:t>p-value</w:t>
            </w:r>
          </w:p>
        </w:tc>
      </w:tr>
      <w:tr w:rsidR="00B6144B" w:rsidRPr="00B6144B" w14:paraId="4EA6CDEE" w14:textId="77777777" w:rsidTr="00861AF4">
        <w:tc>
          <w:tcPr>
            <w:tcW w:w="2405" w:type="dxa"/>
          </w:tcPr>
          <w:p w14:paraId="6264C6CB" w14:textId="77777777" w:rsidR="008D3387" w:rsidRPr="00B6144B" w:rsidRDefault="008D3387" w:rsidP="00082CF0">
            <w:pPr>
              <w:spacing w:line="240" w:lineRule="auto"/>
              <w:rPr>
                <w:b/>
                <w:bCs/>
              </w:rPr>
            </w:pPr>
            <w:r w:rsidRPr="00B6144B">
              <w:rPr>
                <w:b/>
                <w:bCs/>
              </w:rPr>
              <w:t>SF-12 MCS</w:t>
            </w:r>
          </w:p>
        </w:tc>
        <w:tc>
          <w:tcPr>
            <w:tcW w:w="1081" w:type="dxa"/>
            <w:vAlign w:val="center"/>
          </w:tcPr>
          <w:p w14:paraId="4F2B3588" w14:textId="3616F2F1" w:rsidR="008D3387" w:rsidRPr="00B6144B" w:rsidRDefault="0009366A" w:rsidP="00082CF0">
            <w:pPr>
              <w:spacing w:line="240" w:lineRule="auto"/>
              <w:jc w:val="center"/>
            </w:pPr>
            <w:r w:rsidRPr="00B6144B">
              <w:t>391</w:t>
            </w:r>
          </w:p>
        </w:tc>
        <w:tc>
          <w:tcPr>
            <w:tcW w:w="1743" w:type="dxa"/>
            <w:vAlign w:val="center"/>
          </w:tcPr>
          <w:p w14:paraId="47B18FCD" w14:textId="56702C4B" w:rsidR="008D3387" w:rsidRPr="00B6144B" w:rsidRDefault="0009366A" w:rsidP="00082CF0">
            <w:pPr>
              <w:spacing w:line="240" w:lineRule="auto"/>
              <w:jc w:val="center"/>
            </w:pPr>
            <w:r w:rsidRPr="00B6144B">
              <w:t>143</w:t>
            </w:r>
          </w:p>
        </w:tc>
        <w:tc>
          <w:tcPr>
            <w:tcW w:w="1743" w:type="dxa"/>
            <w:vAlign w:val="center"/>
          </w:tcPr>
          <w:p w14:paraId="01E68CCF" w14:textId="6488A2B0" w:rsidR="008D3387" w:rsidRPr="00B6144B" w:rsidRDefault="008D3387" w:rsidP="00082CF0">
            <w:pPr>
              <w:spacing w:line="240" w:lineRule="auto"/>
              <w:jc w:val="center"/>
            </w:pPr>
            <w:r w:rsidRPr="00B6144B">
              <w:t>48.</w:t>
            </w:r>
            <w:r w:rsidR="0009366A" w:rsidRPr="00B6144B">
              <w:t>1</w:t>
            </w:r>
            <w:r w:rsidRPr="00B6144B">
              <w:t xml:space="preserve"> (10.</w:t>
            </w:r>
            <w:r w:rsidR="0009366A" w:rsidRPr="00B6144B">
              <w:t>6</w:t>
            </w:r>
            <w:r w:rsidRPr="00B6144B">
              <w:t>)</w:t>
            </w:r>
          </w:p>
        </w:tc>
        <w:tc>
          <w:tcPr>
            <w:tcW w:w="1744" w:type="dxa"/>
            <w:vAlign w:val="center"/>
          </w:tcPr>
          <w:p w14:paraId="04B492CE" w14:textId="028DBE66" w:rsidR="008D3387" w:rsidRPr="00B6144B" w:rsidRDefault="008F7731" w:rsidP="00082CF0">
            <w:pPr>
              <w:spacing w:line="240" w:lineRule="auto"/>
              <w:jc w:val="center"/>
            </w:pPr>
            <w:r w:rsidRPr="00B6144B">
              <w:t>248</w:t>
            </w:r>
          </w:p>
        </w:tc>
        <w:tc>
          <w:tcPr>
            <w:tcW w:w="1744" w:type="dxa"/>
            <w:vAlign w:val="center"/>
          </w:tcPr>
          <w:p w14:paraId="1E70A5C2" w14:textId="2CDC743B" w:rsidR="008D3387" w:rsidRPr="00B6144B" w:rsidRDefault="008D3387" w:rsidP="00082CF0">
            <w:pPr>
              <w:spacing w:line="240" w:lineRule="auto"/>
              <w:jc w:val="center"/>
            </w:pPr>
            <w:r w:rsidRPr="00B6144B">
              <w:t>55.</w:t>
            </w:r>
            <w:r w:rsidR="008F7731" w:rsidRPr="00B6144B">
              <w:t>5</w:t>
            </w:r>
            <w:r w:rsidRPr="00B6144B">
              <w:t xml:space="preserve"> (</w:t>
            </w:r>
            <w:r w:rsidR="008F7731" w:rsidRPr="00B6144B">
              <w:t>7.8</w:t>
            </w:r>
            <w:r w:rsidRPr="00B6144B">
              <w:t>)</w:t>
            </w:r>
          </w:p>
        </w:tc>
        <w:tc>
          <w:tcPr>
            <w:tcW w:w="1744" w:type="dxa"/>
            <w:vAlign w:val="center"/>
          </w:tcPr>
          <w:p w14:paraId="6293C16E" w14:textId="4CF1F33A" w:rsidR="008D3387" w:rsidRPr="00B6144B" w:rsidRDefault="008F7731" w:rsidP="00082CF0">
            <w:pPr>
              <w:spacing w:line="240" w:lineRule="auto"/>
              <w:jc w:val="center"/>
            </w:pPr>
            <w:r w:rsidRPr="00B6144B">
              <w:t>61.32</w:t>
            </w:r>
          </w:p>
        </w:tc>
        <w:tc>
          <w:tcPr>
            <w:tcW w:w="1744" w:type="dxa"/>
            <w:vAlign w:val="center"/>
          </w:tcPr>
          <w:p w14:paraId="5970923B" w14:textId="06CCC867" w:rsidR="008D3387" w:rsidRPr="00B6144B" w:rsidRDefault="008D3387" w:rsidP="00082CF0">
            <w:pPr>
              <w:spacing w:line="240" w:lineRule="auto"/>
              <w:jc w:val="center"/>
            </w:pPr>
            <w:r w:rsidRPr="00B6144B">
              <w:t>&lt;0.00</w:t>
            </w:r>
            <w:r w:rsidR="00DD2CA6" w:rsidRPr="00B6144B">
              <w:t>0</w:t>
            </w:r>
            <w:r w:rsidRPr="00B6144B">
              <w:t>1</w:t>
            </w:r>
          </w:p>
        </w:tc>
      </w:tr>
      <w:tr w:rsidR="00B6144B" w:rsidRPr="00B6144B" w14:paraId="01032161" w14:textId="77777777" w:rsidTr="00861AF4">
        <w:tc>
          <w:tcPr>
            <w:tcW w:w="2405" w:type="dxa"/>
          </w:tcPr>
          <w:p w14:paraId="7036FDE6" w14:textId="77777777" w:rsidR="008D3387" w:rsidRPr="00B6144B" w:rsidRDefault="008D3387" w:rsidP="00082CF0">
            <w:pPr>
              <w:spacing w:line="240" w:lineRule="auto"/>
              <w:rPr>
                <w:b/>
                <w:bCs/>
              </w:rPr>
            </w:pPr>
            <w:r w:rsidRPr="00B6144B">
              <w:rPr>
                <w:b/>
                <w:bCs/>
              </w:rPr>
              <w:t>SF-12 PCS</w:t>
            </w:r>
          </w:p>
        </w:tc>
        <w:tc>
          <w:tcPr>
            <w:tcW w:w="1081" w:type="dxa"/>
            <w:vAlign w:val="center"/>
          </w:tcPr>
          <w:p w14:paraId="08B7439D" w14:textId="4B7ACA7A" w:rsidR="008D3387" w:rsidRPr="00B6144B" w:rsidRDefault="0009366A" w:rsidP="00082CF0">
            <w:pPr>
              <w:spacing w:line="240" w:lineRule="auto"/>
              <w:jc w:val="center"/>
            </w:pPr>
            <w:r w:rsidRPr="00B6144B">
              <w:t>391</w:t>
            </w:r>
          </w:p>
        </w:tc>
        <w:tc>
          <w:tcPr>
            <w:tcW w:w="1743" w:type="dxa"/>
            <w:vAlign w:val="center"/>
          </w:tcPr>
          <w:p w14:paraId="79A9969A" w14:textId="02965C0C" w:rsidR="008D3387" w:rsidRPr="00B6144B" w:rsidRDefault="0009366A" w:rsidP="00082CF0">
            <w:pPr>
              <w:spacing w:line="240" w:lineRule="auto"/>
              <w:jc w:val="center"/>
            </w:pPr>
            <w:r w:rsidRPr="00B6144B">
              <w:t>143</w:t>
            </w:r>
          </w:p>
        </w:tc>
        <w:tc>
          <w:tcPr>
            <w:tcW w:w="1743" w:type="dxa"/>
            <w:vAlign w:val="center"/>
          </w:tcPr>
          <w:p w14:paraId="7A039777" w14:textId="7C16FBD0" w:rsidR="008D3387" w:rsidRPr="00B6144B" w:rsidRDefault="008D3387" w:rsidP="00082CF0">
            <w:pPr>
              <w:spacing w:line="240" w:lineRule="auto"/>
              <w:jc w:val="center"/>
            </w:pPr>
            <w:r w:rsidRPr="00B6144B">
              <w:t>47.</w:t>
            </w:r>
            <w:r w:rsidR="0009366A" w:rsidRPr="00B6144B">
              <w:t>8</w:t>
            </w:r>
            <w:r w:rsidRPr="00B6144B">
              <w:t xml:space="preserve"> (</w:t>
            </w:r>
            <w:r w:rsidR="0009366A" w:rsidRPr="00B6144B">
              <w:t>9.2</w:t>
            </w:r>
            <w:r w:rsidRPr="00B6144B">
              <w:t>)</w:t>
            </w:r>
          </w:p>
        </w:tc>
        <w:tc>
          <w:tcPr>
            <w:tcW w:w="1744" w:type="dxa"/>
            <w:vAlign w:val="center"/>
          </w:tcPr>
          <w:p w14:paraId="76D6A471" w14:textId="23A488AB" w:rsidR="008D3387" w:rsidRPr="00B6144B" w:rsidRDefault="008F7731" w:rsidP="00082CF0">
            <w:pPr>
              <w:spacing w:line="240" w:lineRule="auto"/>
              <w:jc w:val="center"/>
            </w:pPr>
            <w:r w:rsidRPr="00B6144B">
              <w:t>248</w:t>
            </w:r>
          </w:p>
        </w:tc>
        <w:tc>
          <w:tcPr>
            <w:tcW w:w="1744" w:type="dxa"/>
            <w:vAlign w:val="center"/>
          </w:tcPr>
          <w:p w14:paraId="236F78C4" w14:textId="33BCD115" w:rsidR="008D3387" w:rsidRPr="00B6144B" w:rsidRDefault="008D3387" w:rsidP="00082CF0">
            <w:pPr>
              <w:spacing w:line="240" w:lineRule="auto"/>
              <w:jc w:val="center"/>
            </w:pPr>
            <w:r w:rsidRPr="00B6144B">
              <w:t>54.</w:t>
            </w:r>
            <w:r w:rsidR="008F7731" w:rsidRPr="00B6144B">
              <w:t>2</w:t>
            </w:r>
            <w:r w:rsidRPr="00B6144B">
              <w:t xml:space="preserve"> (5.</w:t>
            </w:r>
            <w:r w:rsidR="008F7731" w:rsidRPr="00B6144B">
              <w:t>8</w:t>
            </w:r>
            <w:r w:rsidRPr="00B6144B">
              <w:t>)</w:t>
            </w:r>
          </w:p>
        </w:tc>
        <w:tc>
          <w:tcPr>
            <w:tcW w:w="1744" w:type="dxa"/>
            <w:vAlign w:val="center"/>
          </w:tcPr>
          <w:p w14:paraId="0678B878" w14:textId="1E65D54D" w:rsidR="008D3387" w:rsidRPr="00B6144B" w:rsidRDefault="008F7731" w:rsidP="00082CF0">
            <w:pPr>
              <w:spacing w:line="240" w:lineRule="auto"/>
              <w:jc w:val="center"/>
            </w:pPr>
            <w:r w:rsidRPr="00B6144B">
              <w:t>71.44</w:t>
            </w:r>
          </w:p>
        </w:tc>
        <w:tc>
          <w:tcPr>
            <w:tcW w:w="1744" w:type="dxa"/>
            <w:vAlign w:val="center"/>
          </w:tcPr>
          <w:p w14:paraId="60498F16" w14:textId="7930DDFF" w:rsidR="008D3387" w:rsidRPr="00B6144B" w:rsidRDefault="008D3387" w:rsidP="00082CF0">
            <w:pPr>
              <w:spacing w:line="240" w:lineRule="auto"/>
              <w:jc w:val="center"/>
            </w:pPr>
            <w:r w:rsidRPr="00B6144B">
              <w:t>&lt;0.0</w:t>
            </w:r>
            <w:r w:rsidR="00DD2CA6" w:rsidRPr="00B6144B">
              <w:t>0</w:t>
            </w:r>
            <w:r w:rsidRPr="00B6144B">
              <w:t>01</w:t>
            </w:r>
          </w:p>
        </w:tc>
      </w:tr>
      <w:tr w:rsidR="00B6144B" w:rsidRPr="00B6144B" w14:paraId="1EB852D2" w14:textId="77777777" w:rsidTr="00861AF4">
        <w:tc>
          <w:tcPr>
            <w:tcW w:w="2405" w:type="dxa"/>
          </w:tcPr>
          <w:p w14:paraId="7024264E" w14:textId="77777777" w:rsidR="008D3387" w:rsidRPr="00B6144B" w:rsidRDefault="008D3387" w:rsidP="00082CF0">
            <w:pPr>
              <w:spacing w:line="240" w:lineRule="auto"/>
              <w:rPr>
                <w:b/>
                <w:bCs/>
              </w:rPr>
            </w:pPr>
            <w:r w:rsidRPr="00B6144B">
              <w:rPr>
                <w:b/>
                <w:bCs/>
              </w:rPr>
              <w:t>SF-12 Role Physical domain</w:t>
            </w:r>
          </w:p>
        </w:tc>
        <w:tc>
          <w:tcPr>
            <w:tcW w:w="1081" w:type="dxa"/>
            <w:vAlign w:val="center"/>
          </w:tcPr>
          <w:p w14:paraId="35DE74A6" w14:textId="33639CCD" w:rsidR="008D3387" w:rsidRPr="00B6144B" w:rsidRDefault="0009366A" w:rsidP="00082CF0">
            <w:pPr>
              <w:spacing w:line="240" w:lineRule="auto"/>
              <w:jc w:val="center"/>
            </w:pPr>
            <w:r w:rsidRPr="00B6144B">
              <w:t>391</w:t>
            </w:r>
          </w:p>
        </w:tc>
        <w:tc>
          <w:tcPr>
            <w:tcW w:w="1743" w:type="dxa"/>
            <w:vAlign w:val="center"/>
          </w:tcPr>
          <w:p w14:paraId="322DE27E" w14:textId="454516E8" w:rsidR="008D3387" w:rsidRPr="00B6144B" w:rsidRDefault="0009366A" w:rsidP="00082CF0">
            <w:pPr>
              <w:spacing w:line="240" w:lineRule="auto"/>
              <w:jc w:val="center"/>
            </w:pPr>
            <w:r w:rsidRPr="00B6144B">
              <w:t>143</w:t>
            </w:r>
          </w:p>
        </w:tc>
        <w:tc>
          <w:tcPr>
            <w:tcW w:w="1743" w:type="dxa"/>
            <w:vAlign w:val="center"/>
          </w:tcPr>
          <w:p w14:paraId="2556BB9D" w14:textId="08E2ECE6" w:rsidR="008D3387" w:rsidRPr="00B6144B" w:rsidRDefault="0009366A" w:rsidP="00082CF0">
            <w:pPr>
              <w:spacing w:line="240" w:lineRule="auto"/>
              <w:jc w:val="center"/>
            </w:pPr>
            <w:r w:rsidRPr="00B6144B">
              <w:t>68.0 (25.0)</w:t>
            </w:r>
          </w:p>
        </w:tc>
        <w:tc>
          <w:tcPr>
            <w:tcW w:w="1744" w:type="dxa"/>
            <w:vAlign w:val="center"/>
          </w:tcPr>
          <w:p w14:paraId="0B684696" w14:textId="14E1AF4B" w:rsidR="008D3387" w:rsidRPr="00B6144B" w:rsidRDefault="008F7731" w:rsidP="00082CF0">
            <w:pPr>
              <w:spacing w:line="240" w:lineRule="auto"/>
              <w:jc w:val="center"/>
            </w:pPr>
            <w:r w:rsidRPr="00B6144B">
              <w:t>248</w:t>
            </w:r>
          </w:p>
        </w:tc>
        <w:tc>
          <w:tcPr>
            <w:tcW w:w="1744" w:type="dxa"/>
            <w:vAlign w:val="center"/>
          </w:tcPr>
          <w:p w14:paraId="3A68A615" w14:textId="0FDE2A19" w:rsidR="008D3387" w:rsidRPr="00B6144B" w:rsidRDefault="008D3387" w:rsidP="00082CF0">
            <w:pPr>
              <w:spacing w:line="240" w:lineRule="auto"/>
              <w:jc w:val="center"/>
            </w:pPr>
            <w:r w:rsidRPr="00B6144B">
              <w:t>89.</w:t>
            </w:r>
            <w:r w:rsidR="008F7731" w:rsidRPr="00B6144B">
              <w:t>7</w:t>
            </w:r>
            <w:r w:rsidRPr="00B6144B">
              <w:t xml:space="preserve"> (1</w:t>
            </w:r>
            <w:r w:rsidR="008F7731" w:rsidRPr="00B6144B">
              <w:t>8</w:t>
            </w:r>
            <w:r w:rsidRPr="00B6144B">
              <w:t>.</w:t>
            </w:r>
            <w:r w:rsidR="008F7731" w:rsidRPr="00B6144B">
              <w:t>5</w:t>
            </w:r>
            <w:r w:rsidRPr="00B6144B">
              <w:t>)</w:t>
            </w:r>
          </w:p>
        </w:tc>
        <w:tc>
          <w:tcPr>
            <w:tcW w:w="1744" w:type="dxa"/>
            <w:vAlign w:val="center"/>
          </w:tcPr>
          <w:p w14:paraId="5BB8594E" w14:textId="41EDA58A" w:rsidR="008D3387" w:rsidRPr="00B6144B" w:rsidRDefault="008F7731" w:rsidP="00082CF0">
            <w:pPr>
              <w:spacing w:line="240" w:lineRule="auto"/>
              <w:jc w:val="center"/>
            </w:pPr>
            <w:r w:rsidRPr="00B6144B">
              <w:t>95.94</w:t>
            </w:r>
          </w:p>
        </w:tc>
        <w:tc>
          <w:tcPr>
            <w:tcW w:w="1744" w:type="dxa"/>
            <w:vAlign w:val="center"/>
          </w:tcPr>
          <w:p w14:paraId="4A46F1D5" w14:textId="62C183E2" w:rsidR="008D3387" w:rsidRPr="00B6144B" w:rsidRDefault="008D3387" w:rsidP="00082CF0">
            <w:pPr>
              <w:spacing w:line="240" w:lineRule="auto"/>
              <w:jc w:val="center"/>
            </w:pPr>
            <w:r w:rsidRPr="00B6144B">
              <w:t>&lt;0.0</w:t>
            </w:r>
            <w:r w:rsidR="00DD2CA6" w:rsidRPr="00B6144B">
              <w:t>0</w:t>
            </w:r>
            <w:r w:rsidRPr="00B6144B">
              <w:t>01</w:t>
            </w:r>
          </w:p>
        </w:tc>
      </w:tr>
      <w:tr w:rsidR="00B6144B" w:rsidRPr="00B6144B" w14:paraId="6ED6F530" w14:textId="77777777" w:rsidTr="00861AF4">
        <w:tc>
          <w:tcPr>
            <w:tcW w:w="2405" w:type="dxa"/>
          </w:tcPr>
          <w:p w14:paraId="204DFEFC" w14:textId="77777777" w:rsidR="008D3387" w:rsidRPr="00B6144B" w:rsidRDefault="008D3387" w:rsidP="00082CF0">
            <w:pPr>
              <w:spacing w:line="240" w:lineRule="auto"/>
              <w:rPr>
                <w:b/>
                <w:bCs/>
              </w:rPr>
            </w:pPr>
            <w:r w:rsidRPr="00B6144B">
              <w:rPr>
                <w:b/>
                <w:bCs/>
              </w:rPr>
              <w:t>SF-12 Vitality domain</w:t>
            </w:r>
          </w:p>
        </w:tc>
        <w:tc>
          <w:tcPr>
            <w:tcW w:w="1081" w:type="dxa"/>
            <w:vAlign w:val="center"/>
          </w:tcPr>
          <w:p w14:paraId="6B3BC1F7" w14:textId="39C0ABD0" w:rsidR="008D3387" w:rsidRPr="00B6144B" w:rsidRDefault="0009366A" w:rsidP="00082CF0">
            <w:pPr>
              <w:spacing w:line="240" w:lineRule="auto"/>
              <w:jc w:val="center"/>
            </w:pPr>
            <w:r w:rsidRPr="00B6144B">
              <w:t>391</w:t>
            </w:r>
          </w:p>
        </w:tc>
        <w:tc>
          <w:tcPr>
            <w:tcW w:w="1743" w:type="dxa"/>
            <w:vAlign w:val="center"/>
          </w:tcPr>
          <w:p w14:paraId="6E8D1850" w14:textId="5B76611F" w:rsidR="008D3387" w:rsidRPr="00B6144B" w:rsidRDefault="0009366A" w:rsidP="00082CF0">
            <w:pPr>
              <w:spacing w:line="240" w:lineRule="auto"/>
              <w:jc w:val="center"/>
            </w:pPr>
            <w:r w:rsidRPr="00B6144B">
              <w:t>143</w:t>
            </w:r>
          </w:p>
        </w:tc>
        <w:tc>
          <w:tcPr>
            <w:tcW w:w="1743" w:type="dxa"/>
            <w:vAlign w:val="center"/>
          </w:tcPr>
          <w:p w14:paraId="35EAB15F" w14:textId="5634E46E" w:rsidR="008D3387" w:rsidRPr="00B6144B" w:rsidRDefault="008F7731" w:rsidP="00082CF0">
            <w:pPr>
              <w:spacing w:line="240" w:lineRule="auto"/>
              <w:jc w:val="center"/>
            </w:pPr>
            <w:r w:rsidRPr="00B6144B">
              <w:t>47.6 (27.1)</w:t>
            </w:r>
          </w:p>
        </w:tc>
        <w:tc>
          <w:tcPr>
            <w:tcW w:w="1744" w:type="dxa"/>
            <w:vAlign w:val="center"/>
          </w:tcPr>
          <w:p w14:paraId="07A34A2E" w14:textId="1405ABB6" w:rsidR="008D3387" w:rsidRPr="00B6144B" w:rsidRDefault="008F7731" w:rsidP="00082CF0">
            <w:pPr>
              <w:spacing w:line="240" w:lineRule="auto"/>
              <w:jc w:val="center"/>
            </w:pPr>
            <w:r w:rsidRPr="00B6144B">
              <w:t>248</w:t>
            </w:r>
          </w:p>
        </w:tc>
        <w:tc>
          <w:tcPr>
            <w:tcW w:w="1744" w:type="dxa"/>
            <w:vAlign w:val="center"/>
          </w:tcPr>
          <w:p w14:paraId="1E6170D3" w14:textId="31C64021" w:rsidR="008D3387" w:rsidRPr="00B6144B" w:rsidRDefault="008D3387" w:rsidP="00082CF0">
            <w:pPr>
              <w:spacing w:line="240" w:lineRule="auto"/>
              <w:jc w:val="center"/>
            </w:pPr>
            <w:r w:rsidRPr="00B6144B">
              <w:t>73.6 (3</w:t>
            </w:r>
            <w:r w:rsidR="008F7731" w:rsidRPr="00B6144B">
              <w:t>0</w:t>
            </w:r>
            <w:r w:rsidRPr="00B6144B">
              <w:t>.2)</w:t>
            </w:r>
          </w:p>
        </w:tc>
        <w:tc>
          <w:tcPr>
            <w:tcW w:w="1744" w:type="dxa"/>
            <w:vAlign w:val="center"/>
          </w:tcPr>
          <w:p w14:paraId="1B320547" w14:textId="3DAAFBA6" w:rsidR="008D3387" w:rsidRPr="00B6144B" w:rsidRDefault="008F7731" w:rsidP="00082CF0">
            <w:pPr>
              <w:spacing w:line="240" w:lineRule="auto"/>
              <w:jc w:val="center"/>
            </w:pPr>
            <w:r w:rsidRPr="00B6144B">
              <w:t>72.50</w:t>
            </w:r>
          </w:p>
        </w:tc>
        <w:tc>
          <w:tcPr>
            <w:tcW w:w="1744" w:type="dxa"/>
            <w:vAlign w:val="center"/>
          </w:tcPr>
          <w:p w14:paraId="6901383A" w14:textId="34ED65DF" w:rsidR="008D3387" w:rsidRPr="00B6144B" w:rsidRDefault="008D3387" w:rsidP="00082CF0">
            <w:pPr>
              <w:spacing w:line="240" w:lineRule="auto"/>
              <w:jc w:val="center"/>
            </w:pPr>
            <w:r w:rsidRPr="00B6144B">
              <w:t>&lt;0.0</w:t>
            </w:r>
            <w:r w:rsidR="00DD2CA6" w:rsidRPr="00B6144B">
              <w:t>0</w:t>
            </w:r>
            <w:r w:rsidRPr="00B6144B">
              <w:t>01</w:t>
            </w:r>
          </w:p>
        </w:tc>
      </w:tr>
      <w:tr w:rsidR="00B6144B" w:rsidRPr="00B6144B" w14:paraId="0E94137A" w14:textId="77777777" w:rsidTr="00861AF4">
        <w:tc>
          <w:tcPr>
            <w:tcW w:w="2405" w:type="dxa"/>
          </w:tcPr>
          <w:p w14:paraId="478936C3" w14:textId="77777777" w:rsidR="008D3387" w:rsidRPr="00B6144B" w:rsidRDefault="008D3387" w:rsidP="00082CF0">
            <w:pPr>
              <w:spacing w:line="240" w:lineRule="auto"/>
              <w:rPr>
                <w:b/>
                <w:bCs/>
              </w:rPr>
            </w:pPr>
            <w:r w:rsidRPr="00B6144B">
              <w:rPr>
                <w:b/>
                <w:bCs/>
              </w:rPr>
              <w:t>SF-12 General Health question</w:t>
            </w:r>
          </w:p>
        </w:tc>
        <w:tc>
          <w:tcPr>
            <w:tcW w:w="1081" w:type="dxa"/>
            <w:vAlign w:val="center"/>
          </w:tcPr>
          <w:p w14:paraId="7606A849" w14:textId="2BED9128" w:rsidR="008D3387" w:rsidRPr="00B6144B" w:rsidRDefault="0009366A" w:rsidP="00082CF0">
            <w:pPr>
              <w:spacing w:line="240" w:lineRule="auto"/>
              <w:jc w:val="center"/>
            </w:pPr>
            <w:r w:rsidRPr="00B6144B">
              <w:t>391</w:t>
            </w:r>
          </w:p>
        </w:tc>
        <w:tc>
          <w:tcPr>
            <w:tcW w:w="1743" w:type="dxa"/>
            <w:vAlign w:val="center"/>
          </w:tcPr>
          <w:p w14:paraId="7872E35D" w14:textId="209DE30C" w:rsidR="008D3387" w:rsidRPr="00B6144B" w:rsidRDefault="0009366A" w:rsidP="00082CF0">
            <w:pPr>
              <w:spacing w:line="240" w:lineRule="auto"/>
              <w:jc w:val="center"/>
            </w:pPr>
            <w:r w:rsidRPr="00B6144B">
              <w:t>143</w:t>
            </w:r>
          </w:p>
        </w:tc>
        <w:tc>
          <w:tcPr>
            <w:tcW w:w="1743" w:type="dxa"/>
            <w:vAlign w:val="center"/>
          </w:tcPr>
          <w:p w14:paraId="6A8967E2" w14:textId="7F108D5F" w:rsidR="008D3387" w:rsidRPr="00B6144B" w:rsidRDefault="008F7731" w:rsidP="00082CF0">
            <w:pPr>
              <w:spacing w:line="240" w:lineRule="auto"/>
              <w:jc w:val="center"/>
            </w:pPr>
            <w:r w:rsidRPr="00B6144B">
              <w:t>62.3 (23.1)</w:t>
            </w:r>
          </w:p>
        </w:tc>
        <w:tc>
          <w:tcPr>
            <w:tcW w:w="1744" w:type="dxa"/>
            <w:vAlign w:val="center"/>
          </w:tcPr>
          <w:p w14:paraId="3463481B" w14:textId="653186CD" w:rsidR="008D3387" w:rsidRPr="00B6144B" w:rsidRDefault="008F7731" w:rsidP="00082CF0">
            <w:pPr>
              <w:spacing w:line="240" w:lineRule="auto"/>
              <w:jc w:val="center"/>
            </w:pPr>
            <w:r w:rsidRPr="00B6144B">
              <w:t>248</w:t>
            </w:r>
          </w:p>
        </w:tc>
        <w:tc>
          <w:tcPr>
            <w:tcW w:w="1744" w:type="dxa"/>
            <w:vAlign w:val="center"/>
          </w:tcPr>
          <w:p w14:paraId="5FD20913" w14:textId="46F63AEE" w:rsidR="008D3387" w:rsidRPr="00B6144B" w:rsidRDefault="008D3387" w:rsidP="00082CF0">
            <w:pPr>
              <w:spacing w:line="240" w:lineRule="auto"/>
              <w:jc w:val="center"/>
            </w:pPr>
            <w:r w:rsidRPr="00B6144B">
              <w:t>7</w:t>
            </w:r>
            <w:r w:rsidR="008F7731" w:rsidRPr="00B6144B">
              <w:t>7</w:t>
            </w:r>
            <w:r w:rsidRPr="00B6144B">
              <w:t>.</w:t>
            </w:r>
            <w:r w:rsidR="008F7731" w:rsidRPr="00B6144B">
              <w:t>4</w:t>
            </w:r>
            <w:r w:rsidRPr="00B6144B">
              <w:t xml:space="preserve"> (1</w:t>
            </w:r>
            <w:r w:rsidR="008F7731" w:rsidRPr="00B6144B">
              <w:t>8</w:t>
            </w:r>
            <w:r w:rsidRPr="00B6144B">
              <w:t>.6)</w:t>
            </w:r>
          </w:p>
        </w:tc>
        <w:tc>
          <w:tcPr>
            <w:tcW w:w="1744" w:type="dxa"/>
            <w:vAlign w:val="center"/>
          </w:tcPr>
          <w:p w14:paraId="17B312DE" w14:textId="55E2FF73" w:rsidR="008D3387" w:rsidRPr="00B6144B" w:rsidRDefault="008F7731" w:rsidP="00082CF0">
            <w:pPr>
              <w:spacing w:line="240" w:lineRule="auto"/>
              <w:jc w:val="center"/>
            </w:pPr>
            <w:r w:rsidRPr="00B6144B">
              <w:t>49.39</w:t>
            </w:r>
          </w:p>
        </w:tc>
        <w:tc>
          <w:tcPr>
            <w:tcW w:w="1744" w:type="dxa"/>
            <w:vAlign w:val="center"/>
          </w:tcPr>
          <w:p w14:paraId="4BE796E1" w14:textId="1269DDA7" w:rsidR="008D3387" w:rsidRPr="00B6144B" w:rsidRDefault="008D3387" w:rsidP="00082CF0">
            <w:pPr>
              <w:spacing w:line="240" w:lineRule="auto"/>
              <w:jc w:val="center"/>
            </w:pPr>
            <w:r w:rsidRPr="00B6144B">
              <w:t>&lt;0.0</w:t>
            </w:r>
            <w:r w:rsidR="00DD2CA6" w:rsidRPr="00B6144B">
              <w:t>0</w:t>
            </w:r>
            <w:r w:rsidRPr="00B6144B">
              <w:t>01</w:t>
            </w:r>
          </w:p>
        </w:tc>
      </w:tr>
      <w:tr w:rsidR="00B6144B" w:rsidRPr="00B6144B" w14:paraId="1F5BC3C6" w14:textId="77777777" w:rsidTr="00861AF4">
        <w:tc>
          <w:tcPr>
            <w:tcW w:w="2405" w:type="dxa"/>
          </w:tcPr>
          <w:p w14:paraId="61BBEBB6" w14:textId="77777777" w:rsidR="008D3387" w:rsidRPr="00B6144B" w:rsidRDefault="008D3387" w:rsidP="00082CF0">
            <w:pPr>
              <w:spacing w:line="240" w:lineRule="auto"/>
              <w:rPr>
                <w:b/>
                <w:bCs/>
              </w:rPr>
            </w:pPr>
            <w:r w:rsidRPr="00B6144B">
              <w:rPr>
                <w:b/>
                <w:bCs/>
              </w:rPr>
              <w:t>Pre-COVID Health Supplemental question</w:t>
            </w:r>
          </w:p>
        </w:tc>
        <w:tc>
          <w:tcPr>
            <w:tcW w:w="1081" w:type="dxa"/>
            <w:vAlign w:val="center"/>
          </w:tcPr>
          <w:p w14:paraId="014E8E65" w14:textId="498F6D9C" w:rsidR="008D3387" w:rsidRPr="00B6144B" w:rsidRDefault="0009366A" w:rsidP="00082CF0">
            <w:pPr>
              <w:spacing w:line="240" w:lineRule="auto"/>
              <w:jc w:val="center"/>
            </w:pPr>
            <w:r w:rsidRPr="00B6144B">
              <w:t>391</w:t>
            </w:r>
          </w:p>
        </w:tc>
        <w:tc>
          <w:tcPr>
            <w:tcW w:w="1743" w:type="dxa"/>
            <w:vAlign w:val="center"/>
          </w:tcPr>
          <w:p w14:paraId="3DB97409" w14:textId="21D8EA65" w:rsidR="008D3387" w:rsidRPr="00B6144B" w:rsidRDefault="0009366A" w:rsidP="00082CF0">
            <w:pPr>
              <w:spacing w:line="240" w:lineRule="auto"/>
              <w:jc w:val="center"/>
            </w:pPr>
            <w:r w:rsidRPr="00B6144B">
              <w:t>143</w:t>
            </w:r>
          </w:p>
        </w:tc>
        <w:tc>
          <w:tcPr>
            <w:tcW w:w="1743" w:type="dxa"/>
            <w:vAlign w:val="center"/>
          </w:tcPr>
          <w:p w14:paraId="0EA551B8" w14:textId="38532F8C" w:rsidR="008D3387" w:rsidRPr="00B6144B" w:rsidRDefault="008F7731" w:rsidP="00082CF0">
            <w:pPr>
              <w:spacing w:line="240" w:lineRule="auto"/>
              <w:jc w:val="center"/>
            </w:pPr>
            <w:r w:rsidRPr="00B6144B">
              <w:t>3.3 (0.8)</w:t>
            </w:r>
          </w:p>
        </w:tc>
        <w:tc>
          <w:tcPr>
            <w:tcW w:w="1744" w:type="dxa"/>
            <w:vAlign w:val="center"/>
          </w:tcPr>
          <w:p w14:paraId="773CB39E" w14:textId="72E9E662" w:rsidR="008D3387" w:rsidRPr="00B6144B" w:rsidRDefault="008F7731" w:rsidP="00082CF0">
            <w:pPr>
              <w:spacing w:line="240" w:lineRule="auto"/>
              <w:jc w:val="center"/>
            </w:pPr>
            <w:r w:rsidRPr="00B6144B">
              <w:t>248</w:t>
            </w:r>
          </w:p>
        </w:tc>
        <w:tc>
          <w:tcPr>
            <w:tcW w:w="1744" w:type="dxa"/>
            <w:vAlign w:val="center"/>
          </w:tcPr>
          <w:p w14:paraId="6EC3A1F1" w14:textId="77777777" w:rsidR="008D3387" w:rsidRPr="00B6144B" w:rsidRDefault="008D3387" w:rsidP="00082CF0">
            <w:pPr>
              <w:spacing w:line="240" w:lineRule="auto"/>
              <w:jc w:val="center"/>
            </w:pPr>
            <w:r w:rsidRPr="00B6144B">
              <w:t>2.6 (0.9)</w:t>
            </w:r>
          </w:p>
        </w:tc>
        <w:tc>
          <w:tcPr>
            <w:tcW w:w="1744" w:type="dxa"/>
            <w:vAlign w:val="center"/>
          </w:tcPr>
          <w:p w14:paraId="622889F8" w14:textId="6157AC8B" w:rsidR="008D3387" w:rsidRPr="00B6144B" w:rsidRDefault="00A53461" w:rsidP="00082CF0">
            <w:pPr>
              <w:spacing w:line="240" w:lineRule="auto"/>
              <w:jc w:val="center"/>
            </w:pPr>
            <w:r w:rsidRPr="00B6144B">
              <w:t>64.48</w:t>
            </w:r>
          </w:p>
        </w:tc>
        <w:tc>
          <w:tcPr>
            <w:tcW w:w="1744" w:type="dxa"/>
            <w:vAlign w:val="center"/>
          </w:tcPr>
          <w:p w14:paraId="4841CCD4" w14:textId="026907A5" w:rsidR="008D3387" w:rsidRPr="00B6144B" w:rsidRDefault="008D3387" w:rsidP="00082CF0">
            <w:pPr>
              <w:spacing w:line="240" w:lineRule="auto"/>
              <w:jc w:val="center"/>
            </w:pPr>
            <w:r w:rsidRPr="00B6144B">
              <w:t>&lt;0.0</w:t>
            </w:r>
            <w:r w:rsidR="00DD2CA6" w:rsidRPr="00B6144B">
              <w:t>0</w:t>
            </w:r>
            <w:r w:rsidRPr="00B6144B">
              <w:t>01</w:t>
            </w:r>
          </w:p>
        </w:tc>
      </w:tr>
      <w:tr w:rsidR="00B6144B" w:rsidRPr="00B6144B" w14:paraId="1BF154EC" w14:textId="77777777" w:rsidTr="00861AF4">
        <w:tc>
          <w:tcPr>
            <w:tcW w:w="2405" w:type="dxa"/>
          </w:tcPr>
          <w:p w14:paraId="1E7245D8" w14:textId="77777777" w:rsidR="008D3387" w:rsidRPr="00B6144B" w:rsidRDefault="008D3387" w:rsidP="00082CF0">
            <w:pPr>
              <w:spacing w:line="240" w:lineRule="auto"/>
              <w:rPr>
                <w:b/>
                <w:bCs/>
              </w:rPr>
            </w:pPr>
            <w:r w:rsidRPr="00B6144B">
              <w:rPr>
                <w:b/>
                <w:bCs/>
              </w:rPr>
              <w:t>WPAI Overall work impairment (%)</w:t>
            </w:r>
          </w:p>
        </w:tc>
        <w:tc>
          <w:tcPr>
            <w:tcW w:w="1081" w:type="dxa"/>
            <w:vAlign w:val="center"/>
          </w:tcPr>
          <w:p w14:paraId="20EE2AD0" w14:textId="0DF4C714" w:rsidR="008D3387" w:rsidRPr="00B6144B" w:rsidRDefault="0009366A" w:rsidP="00082CF0">
            <w:pPr>
              <w:spacing w:line="240" w:lineRule="auto"/>
              <w:jc w:val="center"/>
            </w:pPr>
            <w:r w:rsidRPr="00B6144B">
              <w:t>172</w:t>
            </w:r>
          </w:p>
        </w:tc>
        <w:tc>
          <w:tcPr>
            <w:tcW w:w="1743" w:type="dxa"/>
            <w:vAlign w:val="center"/>
          </w:tcPr>
          <w:p w14:paraId="6BED4201" w14:textId="0D0EAD18" w:rsidR="008D3387" w:rsidRPr="00B6144B" w:rsidRDefault="0009366A" w:rsidP="00082CF0">
            <w:pPr>
              <w:spacing w:line="240" w:lineRule="auto"/>
              <w:jc w:val="center"/>
            </w:pPr>
            <w:r w:rsidRPr="00B6144B">
              <w:t>68</w:t>
            </w:r>
          </w:p>
        </w:tc>
        <w:tc>
          <w:tcPr>
            <w:tcW w:w="1743" w:type="dxa"/>
            <w:vAlign w:val="center"/>
          </w:tcPr>
          <w:p w14:paraId="080A1568" w14:textId="77A4308B" w:rsidR="008D3387" w:rsidRPr="00B6144B" w:rsidRDefault="008F7731" w:rsidP="00082CF0">
            <w:pPr>
              <w:spacing w:line="240" w:lineRule="auto"/>
              <w:jc w:val="center"/>
            </w:pPr>
            <w:r w:rsidRPr="00B6144B">
              <w:t>34.9 (29.4)</w:t>
            </w:r>
          </w:p>
        </w:tc>
        <w:tc>
          <w:tcPr>
            <w:tcW w:w="1744" w:type="dxa"/>
            <w:vAlign w:val="center"/>
          </w:tcPr>
          <w:p w14:paraId="05E3DFC5" w14:textId="039D9B38" w:rsidR="008D3387" w:rsidRPr="00B6144B" w:rsidRDefault="008F7731" w:rsidP="00082CF0">
            <w:pPr>
              <w:spacing w:line="240" w:lineRule="auto"/>
              <w:jc w:val="center"/>
            </w:pPr>
            <w:r w:rsidRPr="00B6144B">
              <w:t>104</w:t>
            </w:r>
          </w:p>
        </w:tc>
        <w:tc>
          <w:tcPr>
            <w:tcW w:w="1744" w:type="dxa"/>
            <w:vAlign w:val="center"/>
          </w:tcPr>
          <w:p w14:paraId="120C49C2" w14:textId="2161EAF5" w:rsidR="008D3387" w:rsidRPr="00B6144B" w:rsidRDefault="008F7731" w:rsidP="00082CF0">
            <w:pPr>
              <w:spacing w:line="240" w:lineRule="auto"/>
              <w:jc w:val="center"/>
            </w:pPr>
            <w:r w:rsidRPr="00B6144B">
              <w:t>15.5 (16.7)</w:t>
            </w:r>
          </w:p>
        </w:tc>
        <w:tc>
          <w:tcPr>
            <w:tcW w:w="1744" w:type="dxa"/>
            <w:vAlign w:val="center"/>
          </w:tcPr>
          <w:p w14:paraId="7C764BFF" w14:textId="2F48BFE1" w:rsidR="008D3387" w:rsidRPr="00B6144B" w:rsidRDefault="00A53461" w:rsidP="00082CF0">
            <w:pPr>
              <w:spacing w:line="240" w:lineRule="auto"/>
              <w:jc w:val="center"/>
            </w:pPr>
            <w:r w:rsidRPr="00B6144B">
              <w:t>30.50</w:t>
            </w:r>
          </w:p>
        </w:tc>
        <w:tc>
          <w:tcPr>
            <w:tcW w:w="1744" w:type="dxa"/>
            <w:vAlign w:val="center"/>
          </w:tcPr>
          <w:p w14:paraId="614E8280" w14:textId="1256EC5B" w:rsidR="008D3387" w:rsidRPr="00B6144B" w:rsidRDefault="00A53461" w:rsidP="00082CF0">
            <w:pPr>
              <w:spacing w:line="240" w:lineRule="auto"/>
              <w:jc w:val="center"/>
            </w:pPr>
            <w:r w:rsidRPr="00B6144B">
              <w:t>&lt;0.00</w:t>
            </w:r>
            <w:r w:rsidR="00DD2CA6" w:rsidRPr="00B6144B">
              <w:t>0</w:t>
            </w:r>
            <w:r w:rsidRPr="00B6144B">
              <w:t>1</w:t>
            </w:r>
          </w:p>
        </w:tc>
      </w:tr>
      <w:tr w:rsidR="00B6144B" w:rsidRPr="00B6144B" w14:paraId="493A770F" w14:textId="77777777" w:rsidTr="00861AF4">
        <w:tc>
          <w:tcPr>
            <w:tcW w:w="2405" w:type="dxa"/>
          </w:tcPr>
          <w:p w14:paraId="1453B535" w14:textId="77777777" w:rsidR="008D3387" w:rsidRPr="00B6144B" w:rsidRDefault="008D3387" w:rsidP="00082CF0">
            <w:pPr>
              <w:spacing w:line="240" w:lineRule="auto"/>
              <w:rPr>
                <w:b/>
                <w:bCs/>
              </w:rPr>
            </w:pPr>
            <w:r w:rsidRPr="00B6144B">
              <w:rPr>
                <w:b/>
                <w:bCs/>
              </w:rPr>
              <w:t>WPAI Work time missed (%)</w:t>
            </w:r>
          </w:p>
        </w:tc>
        <w:tc>
          <w:tcPr>
            <w:tcW w:w="1081" w:type="dxa"/>
            <w:vAlign w:val="center"/>
          </w:tcPr>
          <w:p w14:paraId="6A5B7311" w14:textId="372F719A" w:rsidR="008D3387" w:rsidRPr="00B6144B" w:rsidRDefault="008D3387" w:rsidP="00082CF0">
            <w:pPr>
              <w:spacing w:line="240" w:lineRule="auto"/>
              <w:jc w:val="center"/>
            </w:pPr>
            <w:r w:rsidRPr="00B6144B">
              <w:t>1</w:t>
            </w:r>
            <w:r w:rsidR="0009366A" w:rsidRPr="00B6144B">
              <w:t>83</w:t>
            </w:r>
          </w:p>
        </w:tc>
        <w:tc>
          <w:tcPr>
            <w:tcW w:w="1743" w:type="dxa"/>
            <w:vAlign w:val="center"/>
          </w:tcPr>
          <w:p w14:paraId="515A3196" w14:textId="134DB347" w:rsidR="008D3387" w:rsidRPr="00B6144B" w:rsidRDefault="0009366A" w:rsidP="00082CF0">
            <w:pPr>
              <w:spacing w:line="240" w:lineRule="auto"/>
              <w:jc w:val="center"/>
            </w:pPr>
            <w:r w:rsidRPr="00B6144B">
              <w:t>71</w:t>
            </w:r>
          </w:p>
        </w:tc>
        <w:tc>
          <w:tcPr>
            <w:tcW w:w="1743" w:type="dxa"/>
            <w:vAlign w:val="center"/>
          </w:tcPr>
          <w:p w14:paraId="0C2D1C3D" w14:textId="001C9F22" w:rsidR="008D3387" w:rsidRPr="00B6144B" w:rsidRDefault="008F7731" w:rsidP="00082CF0">
            <w:pPr>
              <w:spacing w:line="240" w:lineRule="auto"/>
              <w:jc w:val="center"/>
            </w:pPr>
            <w:r w:rsidRPr="00B6144B">
              <w:t>10.3 (22.9)</w:t>
            </w:r>
          </w:p>
        </w:tc>
        <w:tc>
          <w:tcPr>
            <w:tcW w:w="1744" w:type="dxa"/>
            <w:vAlign w:val="center"/>
          </w:tcPr>
          <w:p w14:paraId="39A11458" w14:textId="679252AE" w:rsidR="008D3387" w:rsidRPr="00B6144B" w:rsidRDefault="008F7731" w:rsidP="00082CF0">
            <w:pPr>
              <w:spacing w:line="240" w:lineRule="auto"/>
              <w:jc w:val="center"/>
            </w:pPr>
            <w:r w:rsidRPr="00B6144B">
              <w:t>112</w:t>
            </w:r>
          </w:p>
        </w:tc>
        <w:tc>
          <w:tcPr>
            <w:tcW w:w="1744" w:type="dxa"/>
            <w:vAlign w:val="center"/>
          </w:tcPr>
          <w:p w14:paraId="7396590B" w14:textId="34A960C4" w:rsidR="008D3387" w:rsidRPr="00B6144B" w:rsidRDefault="008F7731" w:rsidP="00082CF0">
            <w:pPr>
              <w:spacing w:line="240" w:lineRule="auto"/>
              <w:jc w:val="center"/>
            </w:pPr>
            <w:r w:rsidRPr="00B6144B">
              <w:t>3.8 (16.8)</w:t>
            </w:r>
          </w:p>
        </w:tc>
        <w:tc>
          <w:tcPr>
            <w:tcW w:w="1744" w:type="dxa"/>
            <w:vAlign w:val="center"/>
          </w:tcPr>
          <w:p w14:paraId="69E2FC78" w14:textId="4E551E15" w:rsidR="008D3387" w:rsidRPr="00B6144B" w:rsidRDefault="00A53461" w:rsidP="00082CF0">
            <w:pPr>
              <w:spacing w:line="240" w:lineRule="auto"/>
              <w:jc w:val="center"/>
            </w:pPr>
            <w:r w:rsidRPr="00B6144B">
              <w:t>4.88</w:t>
            </w:r>
          </w:p>
        </w:tc>
        <w:tc>
          <w:tcPr>
            <w:tcW w:w="1744" w:type="dxa"/>
            <w:vAlign w:val="center"/>
          </w:tcPr>
          <w:p w14:paraId="43FC8300" w14:textId="0611167F" w:rsidR="008D3387" w:rsidRPr="00B6144B" w:rsidRDefault="008D3387" w:rsidP="00082CF0">
            <w:pPr>
              <w:spacing w:line="240" w:lineRule="auto"/>
              <w:jc w:val="center"/>
            </w:pPr>
            <w:r w:rsidRPr="00B6144B">
              <w:t>0.02</w:t>
            </w:r>
            <w:r w:rsidR="00353EE1" w:rsidRPr="00B6144B">
              <w:t>84</w:t>
            </w:r>
          </w:p>
        </w:tc>
      </w:tr>
      <w:tr w:rsidR="00B6144B" w:rsidRPr="00B6144B" w14:paraId="1C67611E" w14:textId="77777777" w:rsidTr="00861AF4">
        <w:tc>
          <w:tcPr>
            <w:tcW w:w="2405" w:type="dxa"/>
          </w:tcPr>
          <w:p w14:paraId="62F64F0B" w14:textId="77777777" w:rsidR="008D3387" w:rsidRPr="00B6144B" w:rsidRDefault="008D3387" w:rsidP="00082CF0">
            <w:pPr>
              <w:spacing w:line="240" w:lineRule="auto"/>
              <w:rPr>
                <w:b/>
                <w:bCs/>
              </w:rPr>
            </w:pPr>
            <w:r w:rsidRPr="00B6144B">
              <w:rPr>
                <w:b/>
                <w:bCs/>
              </w:rPr>
              <w:t>WPAI Activity impairment (%)</w:t>
            </w:r>
          </w:p>
        </w:tc>
        <w:tc>
          <w:tcPr>
            <w:tcW w:w="1081" w:type="dxa"/>
            <w:vAlign w:val="center"/>
          </w:tcPr>
          <w:p w14:paraId="1E43359C" w14:textId="649ABD38" w:rsidR="008D3387" w:rsidRPr="00B6144B" w:rsidRDefault="0009366A" w:rsidP="00082CF0">
            <w:pPr>
              <w:spacing w:line="240" w:lineRule="auto"/>
              <w:jc w:val="center"/>
            </w:pPr>
            <w:r w:rsidRPr="00B6144B">
              <w:t>358</w:t>
            </w:r>
          </w:p>
        </w:tc>
        <w:tc>
          <w:tcPr>
            <w:tcW w:w="1743" w:type="dxa"/>
            <w:vAlign w:val="center"/>
          </w:tcPr>
          <w:p w14:paraId="136C68A2" w14:textId="42450CD4" w:rsidR="008D3387" w:rsidRPr="00B6144B" w:rsidRDefault="0009366A" w:rsidP="00082CF0">
            <w:pPr>
              <w:spacing w:line="240" w:lineRule="auto"/>
              <w:jc w:val="center"/>
            </w:pPr>
            <w:r w:rsidRPr="00B6144B">
              <w:t>126</w:t>
            </w:r>
          </w:p>
        </w:tc>
        <w:tc>
          <w:tcPr>
            <w:tcW w:w="1743" w:type="dxa"/>
            <w:vAlign w:val="center"/>
          </w:tcPr>
          <w:p w14:paraId="40F6C2DA" w14:textId="4D958A02" w:rsidR="008D3387" w:rsidRPr="00B6144B" w:rsidRDefault="008F7731" w:rsidP="00082CF0">
            <w:pPr>
              <w:spacing w:line="240" w:lineRule="auto"/>
              <w:jc w:val="center"/>
            </w:pPr>
            <w:r w:rsidRPr="00B6144B">
              <w:t>37.1 (28.1)</w:t>
            </w:r>
          </w:p>
        </w:tc>
        <w:tc>
          <w:tcPr>
            <w:tcW w:w="1744" w:type="dxa"/>
            <w:vAlign w:val="center"/>
          </w:tcPr>
          <w:p w14:paraId="559E0148" w14:textId="27B411E1" w:rsidR="008D3387" w:rsidRPr="00B6144B" w:rsidRDefault="008F7731" w:rsidP="00082CF0">
            <w:pPr>
              <w:spacing w:line="240" w:lineRule="auto"/>
              <w:jc w:val="center"/>
            </w:pPr>
            <w:r w:rsidRPr="00B6144B">
              <w:t>232</w:t>
            </w:r>
          </w:p>
        </w:tc>
        <w:tc>
          <w:tcPr>
            <w:tcW w:w="1744" w:type="dxa"/>
            <w:vAlign w:val="center"/>
          </w:tcPr>
          <w:p w14:paraId="29A40A10" w14:textId="7191C7FB" w:rsidR="008D3387" w:rsidRPr="00B6144B" w:rsidRDefault="008F7731" w:rsidP="00082CF0">
            <w:pPr>
              <w:spacing w:line="240" w:lineRule="auto"/>
              <w:jc w:val="center"/>
            </w:pPr>
            <w:r w:rsidRPr="00B6144B">
              <w:t>16.0 (17.7)</w:t>
            </w:r>
          </w:p>
        </w:tc>
        <w:tc>
          <w:tcPr>
            <w:tcW w:w="1744" w:type="dxa"/>
            <w:vAlign w:val="center"/>
          </w:tcPr>
          <w:p w14:paraId="1522D8AA" w14:textId="0E2E905F" w:rsidR="008D3387" w:rsidRPr="00B6144B" w:rsidRDefault="00A53461" w:rsidP="00082CF0">
            <w:pPr>
              <w:spacing w:line="240" w:lineRule="auto"/>
              <w:jc w:val="center"/>
            </w:pPr>
            <w:r w:rsidRPr="00B6144B">
              <w:t>75.40</w:t>
            </w:r>
          </w:p>
        </w:tc>
        <w:tc>
          <w:tcPr>
            <w:tcW w:w="1744" w:type="dxa"/>
            <w:vAlign w:val="center"/>
          </w:tcPr>
          <w:p w14:paraId="74DEA4DB" w14:textId="2BB6275E" w:rsidR="008D3387" w:rsidRPr="00B6144B" w:rsidRDefault="008D3387" w:rsidP="00082CF0">
            <w:pPr>
              <w:spacing w:line="240" w:lineRule="auto"/>
              <w:jc w:val="center"/>
            </w:pPr>
            <w:r w:rsidRPr="00B6144B">
              <w:t>&lt;0.0</w:t>
            </w:r>
            <w:r w:rsidR="00DD2CA6" w:rsidRPr="00B6144B">
              <w:t>0</w:t>
            </w:r>
            <w:r w:rsidRPr="00B6144B">
              <w:t>01</w:t>
            </w:r>
          </w:p>
        </w:tc>
      </w:tr>
    </w:tbl>
    <w:p w14:paraId="40623A47" w14:textId="266B8038" w:rsidR="008D3387" w:rsidRPr="00B6144B" w:rsidRDefault="00082CF0" w:rsidP="00082CF0">
      <w:pPr>
        <w:spacing w:line="240" w:lineRule="auto"/>
      </w:pPr>
      <w:r w:rsidRPr="00B6144B">
        <w:rPr>
          <w:rFonts w:cs="Arial"/>
          <w:i/>
          <w:iCs/>
          <w:sz w:val="20"/>
          <w:szCs w:val="20"/>
          <w:lang w:val="en-US"/>
        </w:rPr>
        <w:t xml:space="preserve">MCS </w:t>
      </w:r>
      <w:r w:rsidRPr="00B6144B">
        <w:rPr>
          <w:rFonts w:cs="Arial"/>
          <w:sz w:val="20"/>
          <w:szCs w:val="20"/>
          <w:lang w:val="en-US"/>
        </w:rPr>
        <w:t xml:space="preserve">mental component summary score </w:t>
      </w:r>
      <w:r w:rsidRPr="00B6144B">
        <w:rPr>
          <w:rFonts w:cs="Arial"/>
          <w:i/>
          <w:iCs/>
          <w:sz w:val="20"/>
          <w:szCs w:val="20"/>
          <w:lang w:val="en-US"/>
        </w:rPr>
        <w:t xml:space="preserve">PCS </w:t>
      </w:r>
      <w:r w:rsidRPr="00B6144B">
        <w:rPr>
          <w:rFonts w:cs="Arial"/>
          <w:sz w:val="20"/>
          <w:szCs w:val="20"/>
          <w:lang w:val="en-US"/>
        </w:rPr>
        <w:t xml:space="preserve">physical component summary score </w:t>
      </w:r>
      <w:r w:rsidRPr="00B6144B">
        <w:rPr>
          <w:rFonts w:cs="Arial"/>
          <w:i/>
          <w:iCs/>
          <w:sz w:val="20"/>
          <w:szCs w:val="20"/>
          <w:lang w:val="en-US"/>
        </w:rPr>
        <w:t>SD</w:t>
      </w:r>
      <w:r w:rsidRPr="00B6144B">
        <w:rPr>
          <w:rFonts w:cs="Arial"/>
          <w:sz w:val="20"/>
          <w:szCs w:val="20"/>
          <w:lang w:val="en-US"/>
        </w:rPr>
        <w:t xml:space="preserve"> standard deviation </w:t>
      </w:r>
      <w:r w:rsidRPr="00B6144B">
        <w:rPr>
          <w:rFonts w:cs="Arial"/>
          <w:i/>
          <w:iCs/>
          <w:sz w:val="20"/>
          <w:szCs w:val="20"/>
          <w:lang w:val="en-US"/>
        </w:rPr>
        <w:t xml:space="preserve">SF-12 </w:t>
      </w:r>
      <w:r w:rsidRPr="00B6144B">
        <w:rPr>
          <w:rFonts w:cs="Arial"/>
          <w:sz w:val="20"/>
          <w:szCs w:val="20"/>
          <w:lang w:val="en-US"/>
        </w:rPr>
        <w:t xml:space="preserve">12-item Short Form </w:t>
      </w:r>
      <w:r w:rsidRPr="00B6144B">
        <w:rPr>
          <w:rFonts w:cs="Arial"/>
          <w:i/>
          <w:iCs/>
          <w:sz w:val="20"/>
          <w:szCs w:val="20"/>
          <w:lang w:val="en-US"/>
        </w:rPr>
        <w:t xml:space="preserve">WPAI </w:t>
      </w:r>
      <w:r w:rsidRPr="00B6144B">
        <w:rPr>
          <w:rFonts w:cs="Arial"/>
          <w:sz w:val="20"/>
          <w:szCs w:val="20"/>
          <w:lang w:val="en-US"/>
        </w:rPr>
        <w:t>Work Productivity and Activity Impairment Questionnaire</w:t>
      </w:r>
    </w:p>
    <w:p w14:paraId="4339E193" w14:textId="3D0F76CB" w:rsidR="008D3387" w:rsidRPr="00B6144B" w:rsidRDefault="008D3387" w:rsidP="008D3387">
      <w:pPr>
        <w:rPr>
          <w:rFonts w:cs="Arial"/>
          <w:lang w:val="en-US"/>
        </w:rPr>
      </w:pPr>
      <w:r w:rsidRPr="00B6144B">
        <w:br w:type="page"/>
      </w:r>
      <w:r w:rsidRPr="00B6144B">
        <w:rPr>
          <w:rFonts w:cs="Arial"/>
          <w:b/>
          <w:bCs/>
          <w:lang w:val="en-US"/>
        </w:rPr>
        <w:t xml:space="preserve">Supplementary Table </w:t>
      </w:r>
      <w:r w:rsidR="00C87F66" w:rsidRPr="00B6144B">
        <w:rPr>
          <w:rFonts w:cs="Arial"/>
          <w:b/>
          <w:bCs/>
          <w:lang w:val="en-US"/>
        </w:rPr>
        <w:t>12</w:t>
      </w:r>
      <w:r w:rsidRPr="00B6144B">
        <w:rPr>
          <w:rFonts w:cs="Arial"/>
          <w:b/>
          <w:bCs/>
          <w:lang w:val="en-US"/>
        </w:rPr>
        <w:t xml:space="preserve"> </w:t>
      </w:r>
      <w:r w:rsidRPr="00B6144B">
        <w:rPr>
          <w:rFonts w:cs="Arial"/>
          <w:lang w:val="en-US"/>
        </w:rPr>
        <w:t>Responder definition with key outcomes from Day 1 to Week 12</w:t>
      </w:r>
    </w:p>
    <w:tbl>
      <w:tblPr>
        <w:tblStyle w:val="TableGrid"/>
        <w:tblW w:w="0" w:type="auto"/>
        <w:tblLook w:val="04A0" w:firstRow="1" w:lastRow="0" w:firstColumn="1" w:lastColumn="0" w:noHBand="0" w:noVBand="1"/>
      </w:tblPr>
      <w:tblGrid>
        <w:gridCol w:w="2405"/>
        <w:gridCol w:w="1081"/>
        <w:gridCol w:w="1743"/>
        <w:gridCol w:w="1743"/>
        <w:gridCol w:w="1744"/>
        <w:gridCol w:w="1744"/>
        <w:gridCol w:w="1744"/>
        <w:gridCol w:w="1744"/>
      </w:tblGrid>
      <w:tr w:rsidR="00B6144B" w:rsidRPr="00B6144B" w14:paraId="19ED1F38" w14:textId="77777777" w:rsidTr="00861AF4">
        <w:tc>
          <w:tcPr>
            <w:tcW w:w="2405" w:type="dxa"/>
            <w:vMerge w:val="restart"/>
          </w:tcPr>
          <w:p w14:paraId="1E8F8B83" w14:textId="77777777" w:rsidR="00082CF0" w:rsidRPr="00B6144B" w:rsidRDefault="00082CF0" w:rsidP="00082CF0">
            <w:pPr>
              <w:spacing w:line="240" w:lineRule="auto"/>
            </w:pPr>
          </w:p>
        </w:tc>
        <w:tc>
          <w:tcPr>
            <w:tcW w:w="1081" w:type="dxa"/>
            <w:vMerge w:val="restart"/>
            <w:vAlign w:val="center"/>
          </w:tcPr>
          <w:p w14:paraId="03E7E288" w14:textId="77777777" w:rsidR="00082CF0" w:rsidRPr="00B6144B" w:rsidRDefault="00082CF0" w:rsidP="00082CF0">
            <w:pPr>
              <w:spacing w:line="240" w:lineRule="auto"/>
              <w:jc w:val="center"/>
              <w:rPr>
                <w:b/>
                <w:bCs/>
              </w:rPr>
            </w:pPr>
            <w:r w:rsidRPr="00B6144B">
              <w:rPr>
                <w:b/>
                <w:bCs/>
              </w:rPr>
              <w:t>Total N</w:t>
            </w:r>
          </w:p>
        </w:tc>
        <w:tc>
          <w:tcPr>
            <w:tcW w:w="6974" w:type="dxa"/>
            <w:gridSpan w:val="4"/>
            <w:vAlign w:val="center"/>
          </w:tcPr>
          <w:p w14:paraId="71EA28E3" w14:textId="77777777" w:rsidR="00082CF0" w:rsidRPr="00B6144B" w:rsidRDefault="00082CF0" w:rsidP="00082CF0">
            <w:pPr>
              <w:spacing w:line="240" w:lineRule="auto"/>
              <w:jc w:val="center"/>
              <w:rPr>
                <w:b/>
                <w:bCs/>
              </w:rPr>
            </w:pPr>
            <w:r w:rsidRPr="00B6144B">
              <w:rPr>
                <w:b/>
                <w:bCs/>
              </w:rPr>
              <w:t>FLU-PRO Plus responder</w:t>
            </w:r>
          </w:p>
        </w:tc>
        <w:tc>
          <w:tcPr>
            <w:tcW w:w="3488" w:type="dxa"/>
            <w:gridSpan w:val="2"/>
            <w:vMerge w:val="restart"/>
            <w:vAlign w:val="center"/>
          </w:tcPr>
          <w:p w14:paraId="3F2F701F" w14:textId="77777777" w:rsidR="00082CF0" w:rsidRPr="00B6144B" w:rsidRDefault="00082CF0" w:rsidP="00082CF0">
            <w:pPr>
              <w:spacing w:line="240" w:lineRule="auto"/>
              <w:jc w:val="center"/>
              <w:rPr>
                <w:b/>
                <w:bCs/>
              </w:rPr>
            </w:pPr>
            <w:r w:rsidRPr="00B6144B">
              <w:rPr>
                <w:b/>
                <w:bCs/>
              </w:rPr>
              <w:t>Overall F-test</w:t>
            </w:r>
          </w:p>
        </w:tc>
      </w:tr>
      <w:tr w:rsidR="00B6144B" w:rsidRPr="00B6144B" w14:paraId="2D9780E9" w14:textId="77777777" w:rsidTr="00861AF4">
        <w:tc>
          <w:tcPr>
            <w:tcW w:w="2405" w:type="dxa"/>
            <w:vMerge/>
          </w:tcPr>
          <w:p w14:paraId="38D36589" w14:textId="77777777" w:rsidR="00082CF0" w:rsidRPr="00B6144B" w:rsidRDefault="00082CF0" w:rsidP="00082CF0">
            <w:pPr>
              <w:spacing w:line="240" w:lineRule="auto"/>
            </w:pPr>
          </w:p>
        </w:tc>
        <w:tc>
          <w:tcPr>
            <w:tcW w:w="1081" w:type="dxa"/>
            <w:vMerge/>
            <w:vAlign w:val="center"/>
          </w:tcPr>
          <w:p w14:paraId="20EB0978" w14:textId="77777777" w:rsidR="00082CF0" w:rsidRPr="00B6144B" w:rsidRDefault="00082CF0" w:rsidP="00082CF0">
            <w:pPr>
              <w:spacing w:line="240" w:lineRule="auto"/>
              <w:jc w:val="center"/>
              <w:rPr>
                <w:b/>
                <w:bCs/>
              </w:rPr>
            </w:pPr>
          </w:p>
        </w:tc>
        <w:tc>
          <w:tcPr>
            <w:tcW w:w="3486" w:type="dxa"/>
            <w:gridSpan w:val="2"/>
            <w:vAlign w:val="center"/>
          </w:tcPr>
          <w:p w14:paraId="73D70C1E" w14:textId="77777777" w:rsidR="00082CF0" w:rsidRPr="00B6144B" w:rsidRDefault="00082CF0" w:rsidP="00082CF0">
            <w:pPr>
              <w:spacing w:line="240" w:lineRule="auto"/>
              <w:jc w:val="center"/>
              <w:rPr>
                <w:b/>
                <w:bCs/>
              </w:rPr>
            </w:pPr>
            <w:r w:rsidRPr="00B6144B">
              <w:rPr>
                <w:b/>
                <w:bCs/>
              </w:rPr>
              <w:t>No</w:t>
            </w:r>
          </w:p>
        </w:tc>
        <w:tc>
          <w:tcPr>
            <w:tcW w:w="3488" w:type="dxa"/>
            <w:gridSpan w:val="2"/>
            <w:vAlign w:val="center"/>
          </w:tcPr>
          <w:p w14:paraId="1BF8DEB3" w14:textId="77777777" w:rsidR="00082CF0" w:rsidRPr="00B6144B" w:rsidRDefault="00082CF0" w:rsidP="00082CF0">
            <w:pPr>
              <w:spacing w:line="240" w:lineRule="auto"/>
              <w:jc w:val="center"/>
              <w:rPr>
                <w:b/>
                <w:bCs/>
              </w:rPr>
            </w:pPr>
            <w:r w:rsidRPr="00B6144B">
              <w:rPr>
                <w:b/>
                <w:bCs/>
              </w:rPr>
              <w:t>Yes</w:t>
            </w:r>
          </w:p>
        </w:tc>
        <w:tc>
          <w:tcPr>
            <w:tcW w:w="3488" w:type="dxa"/>
            <w:gridSpan w:val="2"/>
            <w:vMerge/>
            <w:vAlign w:val="center"/>
          </w:tcPr>
          <w:p w14:paraId="35843FFC" w14:textId="77777777" w:rsidR="00082CF0" w:rsidRPr="00B6144B" w:rsidRDefault="00082CF0" w:rsidP="00082CF0">
            <w:pPr>
              <w:spacing w:line="240" w:lineRule="auto"/>
              <w:jc w:val="center"/>
              <w:rPr>
                <w:b/>
                <w:bCs/>
              </w:rPr>
            </w:pPr>
          </w:p>
        </w:tc>
      </w:tr>
      <w:tr w:rsidR="00B6144B" w:rsidRPr="00B6144B" w14:paraId="784760D9" w14:textId="77777777" w:rsidTr="00861AF4">
        <w:tc>
          <w:tcPr>
            <w:tcW w:w="2405" w:type="dxa"/>
            <w:vMerge/>
          </w:tcPr>
          <w:p w14:paraId="283946BC" w14:textId="77777777" w:rsidR="00082CF0" w:rsidRPr="00B6144B" w:rsidRDefault="00082CF0" w:rsidP="00082CF0">
            <w:pPr>
              <w:spacing w:line="240" w:lineRule="auto"/>
            </w:pPr>
          </w:p>
        </w:tc>
        <w:tc>
          <w:tcPr>
            <w:tcW w:w="1081" w:type="dxa"/>
            <w:vMerge/>
            <w:vAlign w:val="center"/>
          </w:tcPr>
          <w:p w14:paraId="385B56D7" w14:textId="77777777" w:rsidR="00082CF0" w:rsidRPr="00B6144B" w:rsidRDefault="00082CF0" w:rsidP="00082CF0">
            <w:pPr>
              <w:spacing w:line="240" w:lineRule="auto"/>
              <w:jc w:val="center"/>
              <w:rPr>
                <w:b/>
                <w:bCs/>
              </w:rPr>
            </w:pPr>
          </w:p>
        </w:tc>
        <w:tc>
          <w:tcPr>
            <w:tcW w:w="1743" w:type="dxa"/>
            <w:vAlign w:val="center"/>
          </w:tcPr>
          <w:p w14:paraId="231F46F5" w14:textId="77777777" w:rsidR="00082CF0" w:rsidRPr="00B6144B" w:rsidRDefault="00082CF0" w:rsidP="00082CF0">
            <w:pPr>
              <w:spacing w:line="240" w:lineRule="auto"/>
              <w:jc w:val="center"/>
              <w:rPr>
                <w:b/>
                <w:bCs/>
              </w:rPr>
            </w:pPr>
            <w:r w:rsidRPr="00B6144B">
              <w:rPr>
                <w:b/>
                <w:bCs/>
              </w:rPr>
              <w:t>N</w:t>
            </w:r>
          </w:p>
        </w:tc>
        <w:tc>
          <w:tcPr>
            <w:tcW w:w="1743" w:type="dxa"/>
            <w:vAlign w:val="center"/>
          </w:tcPr>
          <w:p w14:paraId="01F1D81C" w14:textId="77777777" w:rsidR="00082CF0" w:rsidRPr="00B6144B" w:rsidRDefault="00082CF0" w:rsidP="00082CF0">
            <w:pPr>
              <w:spacing w:line="240" w:lineRule="auto"/>
              <w:jc w:val="center"/>
              <w:rPr>
                <w:b/>
                <w:bCs/>
              </w:rPr>
            </w:pPr>
            <w:r w:rsidRPr="00B6144B">
              <w:rPr>
                <w:b/>
                <w:bCs/>
              </w:rPr>
              <w:t>Mean (SD)</w:t>
            </w:r>
          </w:p>
        </w:tc>
        <w:tc>
          <w:tcPr>
            <w:tcW w:w="1744" w:type="dxa"/>
            <w:vAlign w:val="center"/>
          </w:tcPr>
          <w:p w14:paraId="35FC5901" w14:textId="77777777" w:rsidR="00082CF0" w:rsidRPr="00B6144B" w:rsidRDefault="00082CF0" w:rsidP="00082CF0">
            <w:pPr>
              <w:spacing w:line="240" w:lineRule="auto"/>
              <w:jc w:val="center"/>
              <w:rPr>
                <w:b/>
                <w:bCs/>
              </w:rPr>
            </w:pPr>
            <w:r w:rsidRPr="00B6144B">
              <w:rPr>
                <w:b/>
                <w:bCs/>
              </w:rPr>
              <w:t>N</w:t>
            </w:r>
          </w:p>
        </w:tc>
        <w:tc>
          <w:tcPr>
            <w:tcW w:w="1744" w:type="dxa"/>
            <w:vAlign w:val="center"/>
          </w:tcPr>
          <w:p w14:paraId="2CEF4300" w14:textId="77777777" w:rsidR="00082CF0" w:rsidRPr="00B6144B" w:rsidRDefault="00082CF0" w:rsidP="00082CF0">
            <w:pPr>
              <w:spacing w:line="240" w:lineRule="auto"/>
              <w:jc w:val="center"/>
              <w:rPr>
                <w:b/>
                <w:bCs/>
              </w:rPr>
            </w:pPr>
            <w:r w:rsidRPr="00B6144B">
              <w:rPr>
                <w:b/>
                <w:bCs/>
              </w:rPr>
              <w:t>Mean (SD)</w:t>
            </w:r>
          </w:p>
        </w:tc>
        <w:tc>
          <w:tcPr>
            <w:tcW w:w="1744" w:type="dxa"/>
            <w:vAlign w:val="center"/>
          </w:tcPr>
          <w:p w14:paraId="71EA13FD" w14:textId="77777777" w:rsidR="00082CF0" w:rsidRPr="00B6144B" w:rsidRDefault="00082CF0" w:rsidP="00082CF0">
            <w:pPr>
              <w:spacing w:line="240" w:lineRule="auto"/>
              <w:jc w:val="center"/>
              <w:rPr>
                <w:b/>
                <w:bCs/>
              </w:rPr>
            </w:pPr>
            <w:r w:rsidRPr="00B6144B">
              <w:rPr>
                <w:b/>
                <w:bCs/>
              </w:rPr>
              <w:t>F</w:t>
            </w:r>
          </w:p>
        </w:tc>
        <w:tc>
          <w:tcPr>
            <w:tcW w:w="1744" w:type="dxa"/>
            <w:vAlign w:val="center"/>
          </w:tcPr>
          <w:p w14:paraId="3C0DCB91" w14:textId="77777777" w:rsidR="00082CF0" w:rsidRPr="00B6144B" w:rsidRDefault="00082CF0" w:rsidP="00082CF0">
            <w:pPr>
              <w:spacing w:line="240" w:lineRule="auto"/>
              <w:jc w:val="center"/>
              <w:rPr>
                <w:b/>
                <w:bCs/>
              </w:rPr>
            </w:pPr>
            <w:r w:rsidRPr="00B6144B">
              <w:rPr>
                <w:b/>
                <w:bCs/>
              </w:rPr>
              <w:t>p-value</w:t>
            </w:r>
          </w:p>
        </w:tc>
      </w:tr>
      <w:tr w:rsidR="00B6144B" w:rsidRPr="00B6144B" w14:paraId="5FD52E90" w14:textId="77777777" w:rsidTr="00861AF4">
        <w:tc>
          <w:tcPr>
            <w:tcW w:w="2405" w:type="dxa"/>
          </w:tcPr>
          <w:p w14:paraId="655B699A" w14:textId="77777777" w:rsidR="008D3387" w:rsidRPr="00B6144B" w:rsidRDefault="008D3387" w:rsidP="00082CF0">
            <w:pPr>
              <w:spacing w:line="240" w:lineRule="auto"/>
              <w:rPr>
                <w:b/>
                <w:bCs/>
              </w:rPr>
            </w:pPr>
            <w:r w:rsidRPr="00B6144B">
              <w:rPr>
                <w:b/>
                <w:bCs/>
              </w:rPr>
              <w:t>SF-12 MCS</w:t>
            </w:r>
          </w:p>
        </w:tc>
        <w:tc>
          <w:tcPr>
            <w:tcW w:w="1081" w:type="dxa"/>
            <w:vAlign w:val="center"/>
          </w:tcPr>
          <w:p w14:paraId="7EEF340D" w14:textId="7E94A81B" w:rsidR="008D3387" w:rsidRPr="00B6144B" w:rsidRDefault="00DD2CA6" w:rsidP="00082CF0">
            <w:pPr>
              <w:spacing w:line="240" w:lineRule="auto"/>
              <w:jc w:val="center"/>
            </w:pPr>
            <w:r w:rsidRPr="00B6144B">
              <w:t>319</w:t>
            </w:r>
          </w:p>
        </w:tc>
        <w:tc>
          <w:tcPr>
            <w:tcW w:w="1743" w:type="dxa"/>
            <w:vAlign w:val="center"/>
          </w:tcPr>
          <w:p w14:paraId="39ACC145" w14:textId="0388F028" w:rsidR="008D3387" w:rsidRPr="00B6144B" w:rsidRDefault="00DD2CA6" w:rsidP="00082CF0">
            <w:pPr>
              <w:spacing w:line="240" w:lineRule="auto"/>
              <w:jc w:val="center"/>
            </w:pPr>
            <w:r w:rsidRPr="00B6144B">
              <w:t>123</w:t>
            </w:r>
          </w:p>
        </w:tc>
        <w:tc>
          <w:tcPr>
            <w:tcW w:w="1743" w:type="dxa"/>
            <w:vAlign w:val="center"/>
          </w:tcPr>
          <w:p w14:paraId="337F594C" w14:textId="704AB21D" w:rsidR="008D3387" w:rsidRPr="00B6144B" w:rsidRDefault="008D3387" w:rsidP="00082CF0">
            <w:pPr>
              <w:spacing w:line="240" w:lineRule="auto"/>
              <w:jc w:val="center"/>
            </w:pPr>
            <w:r w:rsidRPr="00B6144B">
              <w:t>48.</w:t>
            </w:r>
            <w:r w:rsidR="00DD2CA6" w:rsidRPr="00B6144B">
              <w:t>2</w:t>
            </w:r>
            <w:r w:rsidRPr="00B6144B">
              <w:t xml:space="preserve"> (1</w:t>
            </w:r>
            <w:r w:rsidR="00DD2CA6" w:rsidRPr="00B6144B">
              <w:t>1.3</w:t>
            </w:r>
            <w:r w:rsidRPr="00B6144B">
              <w:t>)</w:t>
            </w:r>
          </w:p>
        </w:tc>
        <w:tc>
          <w:tcPr>
            <w:tcW w:w="1744" w:type="dxa"/>
            <w:vAlign w:val="center"/>
          </w:tcPr>
          <w:p w14:paraId="37917B4C" w14:textId="541CEE8A" w:rsidR="008D3387" w:rsidRPr="00B6144B" w:rsidRDefault="008D3387" w:rsidP="00082CF0">
            <w:pPr>
              <w:spacing w:line="240" w:lineRule="auto"/>
              <w:jc w:val="center"/>
            </w:pPr>
            <w:r w:rsidRPr="00B6144B">
              <w:t>1</w:t>
            </w:r>
            <w:r w:rsidR="00FA70C8" w:rsidRPr="00B6144B">
              <w:t>96</w:t>
            </w:r>
          </w:p>
        </w:tc>
        <w:tc>
          <w:tcPr>
            <w:tcW w:w="1744" w:type="dxa"/>
            <w:vAlign w:val="center"/>
          </w:tcPr>
          <w:p w14:paraId="6333DF69" w14:textId="63906C3F" w:rsidR="008D3387" w:rsidRPr="00B6144B" w:rsidRDefault="00FA70C8" w:rsidP="00082CF0">
            <w:pPr>
              <w:spacing w:line="240" w:lineRule="auto"/>
              <w:jc w:val="center"/>
            </w:pPr>
            <w:r w:rsidRPr="00B6144B">
              <w:t>54.0 (8.8)</w:t>
            </w:r>
          </w:p>
        </w:tc>
        <w:tc>
          <w:tcPr>
            <w:tcW w:w="1744" w:type="dxa"/>
            <w:vAlign w:val="center"/>
          </w:tcPr>
          <w:p w14:paraId="580E9FF3" w14:textId="611A552B" w:rsidR="008D3387" w:rsidRPr="00B6144B" w:rsidRDefault="00175DAB" w:rsidP="00082CF0">
            <w:pPr>
              <w:spacing w:line="240" w:lineRule="auto"/>
              <w:jc w:val="center"/>
            </w:pPr>
            <w:r w:rsidRPr="00B6144B">
              <w:t>26.27</w:t>
            </w:r>
          </w:p>
        </w:tc>
        <w:tc>
          <w:tcPr>
            <w:tcW w:w="1744" w:type="dxa"/>
            <w:vAlign w:val="center"/>
          </w:tcPr>
          <w:p w14:paraId="441B2131" w14:textId="4DE00DB7" w:rsidR="008D3387" w:rsidRPr="00B6144B" w:rsidRDefault="008D3387" w:rsidP="00082CF0">
            <w:pPr>
              <w:spacing w:line="240" w:lineRule="auto"/>
              <w:jc w:val="center"/>
            </w:pPr>
            <w:r w:rsidRPr="00B6144B">
              <w:t>&lt;0.00</w:t>
            </w:r>
            <w:r w:rsidR="00BC46E0" w:rsidRPr="00B6144B">
              <w:t>0</w:t>
            </w:r>
            <w:r w:rsidRPr="00B6144B">
              <w:t>1</w:t>
            </w:r>
          </w:p>
        </w:tc>
      </w:tr>
      <w:tr w:rsidR="00B6144B" w:rsidRPr="00B6144B" w14:paraId="6917AE47" w14:textId="77777777" w:rsidTr="00861AF4">
        <w:tc>
          <w:tcPr>
            <w:tcW w:w="2405" w:type="dxa"/>
          </w:tcPr>
          <w:p w14:paraId="10683B62" w14:textId="77777777" w:rsidR="008D3387" w:rsidRPr="00B6144B" w:rsidRDefault="008D3387" w:rsidP="00082CF0">
            <w:pPr>
              <w:spacing w:line="240" w:lineRule="auto"/>
              <w:rPr>
                <w:b/>
                <w:bCs/>
              </w:rPr>
            </w:pPr>
            <w:r w:rsidRPr="00B6144B">
              <w:rPr>
                <w:b/>
                <w:bCs/>
              </w:rPr>
              <w:t>SF-12 PCS</w:t>
            </w:r>
          </w:p>
        </w:tc>
        <w:tc>
          <w:tcPr>
            <w:tcW w:w="1081" w:type="dxa"/>
            <w:vAlign w:val="center"/>
          </w:tcPr>
          <w:p w14:paraId="09BAD5C1" w14:textId="594E2D99" w:rsidR="008D3387" w:rsidRPr="00B6144B" w:rsidRDefault="00DD2CA6" w:rsidP="00082CF0">
            <w:pPr>
              <w:spacing w:line="240" w:lineRule="auto"/>
              <w:jc w:val="center"/>
            </w:pPr>
            <w:r w:rsidRPr="00B6144B">
              <w:t>319</w:t>
            </w:r>
          </w:p>
        </w:tc>
        <w:tc>
          <w:tcPr>
            <w:tcW w:w="1743" w:type="dxa"/>
            <w:vAlign w:val="center"/>
          </w:tcPr>
          <w:p w14:paraId="5FA6F499" w14:textId="11B0835B" w:rsidR="008D3387" w:rsidRPr="00B6144B" w:rsidRDefault="00DD2CA6" w:rsidP="00082CF0">
            <w:pPr>
              <w:spacing w:line="240" w:lineRule="auto"/>
              <w:jc w:val="center"/>
            </w:pPr>
            <w:r w:rsidRPr="00B6144B">
              <w:t>123</w:t>
            </w:r>
          </w:p>
        </w:tc>
        <w:tc>
          <w:tcPr>
            <w:tcW w:w="1743" w:type="dxa"/>
            <w:vAlign w:val="center"/>
          </w:tcPr>
          <w:p w14:paraId="23028739" w14:textId="5240CB3C" w:rsidR="008D3387" w:rsidRPr="00B6144B" w:rsidRDefault="008D3387" w:rsidP="00082CF0">
            <w:pPr>
              <w:spacing w:line="240" w:lineRule="auto"/>
              <w:jc w:val="center"/>
            </w:pPr>
            <w:r w:rsidRPr="00B6144B">
              <w:t>47.</w:t>
            </w:r>
            <w:r w:rsidR="00DD2CA6" w:rsidRPr="00B6144B">
              <w:t>9</w:t>
            </w:r>
            <w:r w:rsidRPr="00B6144B">
              <w:t xml:space="preserve"> (8.</w:t>
            </w:r>
            <w:r w:rsidR="00DD2CA6" w:rsidRPr="00B6144B">
              <w:t>9</w:t>
            </w:r>
            <w:r w:rsidRPr="00B6144B">
              <w:t>)</w:t>
            </w:r>
          </w:p>
        </w:tc>
        <w:tc>
          <w:tcPr>
            <w:tcW w:w="1744" w:type="dxa"/>
            <w:vAlign w:val="center"/>
          </w:tcPr>
          <w:p w14:paraId="330A4FED" w14:textId="31D9BD69" w:rsidR="008D3387" w:rsidRPr="00B6144B" w:rsidRDefault="00FA70C8" w:rsidP="00082CF0">
            <w:pPr>
              <w:spacing w:line="240" w:lineRule="auto"/>
              <w:jc w:val="center"/>
            </w:pPr>
            <w:r w:rsidRPr="00B6144B">
              <w:t>196</w:t>
            </w:r>
          </w:p>
        </w:tc>
        <w:tc>
          <w:tcPr>
            <w:tcW w:w="1744" w:type="dxa"/>
            <w:vAlign w:val="center"/>
          </w:tcPr>
          <w:p w14:paraId="2DA9161C" w14:textId="509CE1EF" w:rsidR="008D3387" w:rsidRPr="00B6144B" w:rsidRDefault="008D3387" w:rsidP="00082CF0">
            <w:pPr>
              <w:spacing w:line="240" w:lineRule="auto"/>
              <w:jc w:val="center"/>
            </w:pPr>
            <w:r w:rsidRPr="00B6144B">
              <w:t>54.</w:t>
            </w:r>
            <w:r w:rsidR="00FA70C8" w:rsidRPr="00B6144B">
              <w:t>6</w:t>
            </w:r>
            <w:r w:rsidRPr="00B6144B">
              <w:t xml:space="preserve"> (5.</w:t>
            </w:r>
            <w:r w:rsidR="00FA70C8" w:rsidRPr="00B6144B">
              <w:t>7</w:t>
            </w:r>
            <w:r w:rsidRPr="00B6144B">
              <w:t>)</w:t>
            </w:r>
          </w:p>
        </w:tc>
        <w:tc>
          <w:tcPr>
            <w:tcW w:w="1744" w:type="dxa"/>
            <w:vAlign w:val="center"/>
          </w:tcPr>
          <w:p w14:paraId="4AC1EFEF" w14:textId="7188BAB6" w:rsidR="008D3387" w:rsidRPr="00B6144B" w:rsidRDefault="00175DAB" w:rsidP="00082CF0">
            <w:pPr>
              <w:spacing w:line="240" w:lineRule="auto"/>
              <w:jc w:val="center"/>
            </w:pPr>
            <w:r w:rsidRPr="00B6144B">
              <w:t>65.30</w:t>
            </w:r>
          </w:p>
        </w:tc>
        <w:tc>
          <w:tcPr>
            <w:tcW w:w="1744" w:type="dxa"/>
            <w:vAlign w:val="center"/>
          </w:tcPr>
          <w:p w14:paraId="0D1E93C5" w14:textId="277B15A6" w:rsidR="008D3387" w:rsidRPr="00B6144B" w:rsidRDefault="008D3387" w:rsidP="00082CF0">
            <w:pPr>
              <w:spacing w:line="240" w:lineRule="auto"/>
              <w:jc w:val="center"/>
            </w:pPr>
            <w:r w:rsidRPr="00B6144B">
              <w:t>&lt;0.0</w:t>
            </w:r>
            <w:r w:rsidR="00BC46E0" w:rsidRPr="00B6144B">
              <w:t>0</w:t>
            </w:r>
            <w:r w:rsidRPr="00B6144B">
              <w:t>01</w:t>
            </w:r>
          </w:p>
        </w:tc>
      </w:tr>
      <w:tr w:rsidR="00B6144B" w:rsidRPr="00B6144B" w14:paraId="7E88C45F" w14:textId="77777777" w:rsidTr="00861AF4">
        <w:tc>
          <w:tcPr>
            <w:tcW w:w="2405" w:type="dxa"/>
          </w:tcPr>
          <w:p w14:paraId="4C85BF18" w14:textId="77777777" w:rsidR="008D3387" w:rsidRPr="00B6144B" w:rsidRDefault="008D3387" w:rsidP="00082CF0">
            <w:pPr>
              <w:spacing w:line="240" w:lineRule="auto"/>
              <w:rPr>
                <w:b/>
                <w:bCs/>
              </w:rPr>
            </w:pPr>
            <w:r w:rsidRPr="00B6144B">
              <w:rPr>
                <w:b/>
                <w:bCs/>
              </w:rPr>
              <w:t>SF-12 Role Physical domain</w:t>
            </w:r>
          </w:p>
        </w:tc>
        <w:tc>
          <w:tcPr>
            <w:tcW w:w="1081" w:type="dxa"/>
            <w:vAlign w:val="center"/>
          </w:tcPr>
          <w:p w14:paraId="4200EBBD" w14:textId="314329C2" w:rsidR="008D3387" w:rsidRPr="00B6144B" w:rsidRDefault="00DD2CA6" w:rsidP="00082CF0">
            <w:pPr>
              <w:spacing w:line="240" w:lineRule="auto"/>
              <w:jc w:val="center"/>
            </w:pPr>
            <w:r w:rsidRPr="00B6144B">
              <w:t>319</w:t>
            </w:r>
          </w:p>
        </w:tc>
        <w:tc>
          <w:tcPr>
            <w:tcW w:w="1743" w:type="dxa"/>
            <w:vAlign w:val="center"/>
          </w:tcPr>
          <w:p w14:paraId="38607A57" w14:textId="500ED80F" w:rsidR="008D3387" w:rsidRPr="00B6144B" w:rsidRDefault="00DD2CA6" w:rsidP="00082CF0">
            <w:pPr>
              <w:spacing w:line="240" w:lineRule="auto"/>
              <w:jc w:val="center"/>
            </w:pPr>
            <w:r w:rsidRPr="00B6144B">
              <w:t>123</w:t>
            </w:r>
          </w:p>
        </w:tc>
        <w:tc>
          <w:tcPr>
            <w:tcW w:w="1743" w:type="dxa"/>
            <w:vAlign w:val="center"/>
          </w:tcPr>
          <w:p w14:paraId="68423CC9" w14:textId="66E30E77" w:rsidR="008D3387" w:rsidRPr="00B6144B" w:rsidRDefault="00DD2CA6" w:rsidP="00082CF0">
            <w:pPr>
              <w:spacing w:line="240" w:lineRule="auto"/>
              <w:jc w:val="center"/>
            </w:pPr>
            <w:r w:rsidRPr="00B6144B">
              <w:t>67.8 (27.8)</w:t>
            </w:r>
          </w:p>
        </w:tc>
        <w:tc>
          <w:tcPr>
            <w:tcW w:w="1744" w:type="dxa"/>
            <w:vAlign w:val="center"/>
          </w:tcPr>
          <w:p w14:paraId="5022DB69" w14:textId="18C9CB63" w:rsidR="008D3387" w:rsidRPr="00B6144B" w:rsidRDefault="00FA70C8" w:rsidP="00082CF0">
            <w:pPr>
              <w:spacing w:line="240" w:lineRule="auto"/>
              <w:jc w:val="center"/>
            </w:pPr>
            <w:r w:rsidRPr="00B6144B">
              <w:t>196</w:t>
            </w:r>
          </w:p>
        </w:tc>
        <w:tc>
          <w:tcPr>
            <w:tcW w:w="1744" w:type="dxa"/>
            <w:vAlign w:val="center"/>
          </w:tcPr>
          <w:p w14:paraId="644836AA" w14:textId="5A052F0F" w:rsidR="008D3387" w:rsidRPr="00B6144B" w:rsidRDefault="008D3387" w:rsidP="00082CF0">
            <w:pPr>
              <w:spacing w:line="240" w:lineRule="auto"/>
              <w:jc w:val="center"/>
            </w:pPr>
            <w:r w:rsidRPr="00B6144B">
              <w:t>8</w:t>
            </w:r>
            <w:r w:rsidR="00FA70C8" w:rsidRPr="00B6144B">
              <w:t>8</w:t>
            </w:r>
            <w:r w:rsidRPr="00B6144B">
              <w:t>.</w:t>
            </w:r>
            <w:r w:rsidR="00FA70C8" w:rsidRPr="00B6144B">
              <w:t>1</w:t>
            </w:r>
            <w:r w:rsidRPr="00B6144B">
              <w:t xml:space="preserve"> (</w:t>
            </w:r>
            <w:r w:rsidR="00FA70C8" w:rsidRPr="00B6144B">
              <w:t>20.1</w:t>
            </w:r>
            <w:r w:rsidRPr="00B6144B">
              <w:t>)</w:t>
            </w:r>
          </w:p>
        </w:tc>
        <w:tc>
          <w:tcPr>
            <w:tcW w:w="1744" w:type="dxa"/>
            <w:vAlign w:val="center"/>
          </w:tcPr>
          <w:p w14:paraId="41660AB3" w14:textId="1D28217C" w:rsidR="008D3387" w:rsidRPr="00B6144B" w:rsidRDefault="007673EE" w:rsidP="00082CF0">
            <w:pPr>
              <w:spacing w:line="240" w:lineRule="auto"/>
              <w:jc w:val="center"/>
            </w:pPr>
            <w:r w:rsidRPr="00B6144B">
              <w:t>57.22</w:t>
            </w:r>
          </w:p>
        </w:tc>
        <w:tc>
          <w:tcPr>
            <w:tcW w:w="1744" w:type="dxa"/>
            <w:vAlign w:val="center"/>
          </w:tcPr>
          <w:p w14:paraId="02B540EF" w14:textId="37FA57EC" w:rsidR="008D3387" w:rsidRPr="00B6144B" w:rsidRDefault="008D3387" w:rsidP="00082CF0">
            <w:pPr>
              <w:spacing w:line="240" w:lineRule="auto"/>
              <w:jc w:val="center"/>
            </w:pPr>
            <w:r w:rsidRPr="00B6144B">
              <w:t>&lt;0.0</w:t>
            </w:r>
            <w:r w:rsidR="00BC46E0" w:rsidRPr="00B6144B">
              <w:t>0</w:t>
            </w:r>
            <w:r w:rsidRPr="00B6144B">
              <w:t>01</w:t>
            </w:r>
          </w:p>
        </w:tc>
      </w:tr>
      <w:tr w:rsidR="00B6144B" w:rsidRPr="00B6144B" w14:paraId="212B1225" w14:textId="77777777" w:rsidTr="00861AF4">
        <w:tc>
          <w:tcPr>
            <w:tcW w:w="2405" w:type="dxa"/>
          </w:tcPr>
          <w:p w14:paraId="5FE26F84" w14:textId="77777777" w:rsidR="008D3387" w:rsidRPr="00B6144B" w:rsidRDefault="008D3387" w:rsidP="00082CF0">
            <w:pPr>
              <w:spacing w:line="240" w:lineRule="auto"/>
              <w:rPr>
                <w:b/>
                <w:bCs/>
              </w:rPr>
            </w:pPr>
            <w:r w:rsidRPr="00B6144B">
              <w:rPr>
                <w:b/>
                <w:bCs/>
              </w:rPr>
              <w:t>SF-12 Vitality domain</w:t>
            </w:r>
          </w:p>
        </w:tc>
        <w:tc>
          <w:tcPr>
            <w:tcW w:w="1081" w:type="dxa"/>
            <w:vAlign w:val="center"/>
          </w:tcPr>
          <w:p w14:paraId="0CDD073A" w14:textId="0AFA5202" w:rsidR="008D3387" w:rsidRPr="00B6144B" w:rsidRDefault="00DD2CA6" w:rsidP="00082CF0">
            <w:pPr>
              <w:spacing w:line="240" w:lineRule="auto"/>
              <w:jc w:val="center"/>
            </w:pPr>
            <w:r w:rsidRPr="00B6144B">
              <w:t>319</w:t>
            </w:r>
          </w:p>
        </w:tc>
        <w:tc>
          <w:tcPr>
            <w:tcW w:w="1743" w:type="dxa"/>
            <w:vAlign w:val="center"/>
          </w:tcPr>
          <w:p w14:paraId="166B019B" w14:textId="26D6D0A4" w:rsidR="008D3387" w:rsidRPr="00B6144B" w:rsidRDefault="00DD2CA6" w:rsidP="00082CF0">
            <w:pPr>
              <w:spacing w:line="240" w:lineRule="auto"/>
              <w:jc w:val="center"/>
            </w:pPr>
            <w:r w:rsidRPr="00B6144B">
              <w:t>123</w:t>
            </w:r>
          </w:p>
        </w:tc>
        <w:tc>
          <w:tcPr>
            <w:tcW w:w="1743" w:type="dxa"/>
            <w:vAlign w:val="center"/>
          </w:tcPr>
          <w:p w14:paraId="2229605E" w14:textId="73E001CD" w:rsidR="008D3387" w:rsidRPr="00B6144B" w:rsidRDefault="00DD2CA6" w:rsidP="00082CF0">
            <w:pPr>
              <w:spacing w:line="240" w:lineRule="auto"/>
              <w:jc w:val="center"/>
            </w:pPr>
            <w:r w:rsidRPr="00B6144B">
              <w:t>47.2 (28.3)</w:t>
            </w:r>
          </w:p>
        </w:tc>
        <w:tc>
          <w:tcPr>
            <w:tcW w:w="1744" w:type="dxa"/>
            <w:vAlign w:val="center"/>
          </w:tcPr>
          <w:p w14:paraId="2862AD73" w14:textId="73282D2C" w:rsidR="008D3387" w:rsidRPr="00B6144B" w:rsidRDefault="00FA70C8" w:rsidP="00082CF0">
            <w:pPr>
              <w:spacing w:line="240" w:lineRule="auto"/>
              <w:jc w:val="center"/>
            </w:pPr>
            <w:r w:rsidRPr="00B6144B">
              <w:t>196</w:t>
            </w:r>
          </w:p>
        </w:tc>
        <w:tc>
          <w:tcPr>
            <w:tcW w:w="1744" w:type="dxa"/>
            <w:vAlign w:val="center"/>
          </w:tcPr>
          <w:p w14:paraId="6CA4CA33" w14:textId="056CCC42" w:rsidR="008D3387" w:rsidRPr="00B6144B" w:rsidRDefault="00175DAB" w:rsidP="00082CF0">
            <w:pPr>
              <w:spacing w:line="240" w:lineRule="auto"/>
              <w:jc w:val="center"/>
            </w:pPr>
            <w:r w:rsidRPr="00B6144B">
              <w:t>70.8 (31.4)</w:t>
            </w:r>
          </w:p>
        </w:tc>
        <w:tc>
          <w:tcPr>
            <w:tcW w:w="1744" w:type="dxa"/>
            <w:vAlign w:val="center"/>
          </w:tcPr>
          <w:p w14:paraId="08EDF3ED" w14:textId="1931A2CF" w:rsidR="008D3387" w:rsidRPr="00B6144B" w:rsidRDefault="007673EE" w:rsidP="00082CF0">
            <w:pPr>
              <w:spacing w:line="240" w:lineRule="auto"/>
              <w:jc w:val="center"/>
            </w:pPr>
            <w:r w:rsidRPr="00B6144B">
              <w:t>46.17</w:t>
            </w:r>
          </w:p>
        </w:tc>
        <w:tc>
          <w:tcPr>
            <w:tcW w:w="1744" w:type="dxa"/>
            <w:vAlign w:val="center"/>
          </w:tcPr>
          <w:p w14:paraId="2BB38611" w14:textId="1A0BD1AD" w:rsidR="008D3387" w:rsidRPr="00B6144B" w:rsidRDefault="008D3387" w:rsidP="00082CF0">
            <w:pPr>
              <w:spacing w:line="240" w:lineRule="auto"/>
              <w:jc w:val="center"/>
            </w:pPr>
            <w:r w:rsidRPr="00B6144B">
              <w:t>&lt;0.</w:t>
            </w:r>
            <w:r w:rsidR="00BC46E0" w:rsidRPr="00B6144B">
              <w:t>0</w:t>
            </w:r>
            <w:r w:rsidRPr="00B6144B">
              <w:t>001</w:t>
            </w:r>
          </w:p>
        </w:tc>
      </w:tr>
      <w:tr w:rsidR="00B6144B" w:rsidRPr="00B6144B" w14:paraId="77C0B4AC" w14:textId="77777777" w:rsidTr="00861AF4">
        <w:tc>
          <w:tcPr>
            <w:tcW w:w="2405" w:type="dxa"/>
          </w:tcPr>
          <w:p w14:paraId="0C63D25D" w14:textId="77777777" w:rsidR="008D3387" w:rsidRPr="00B6144B" w:rsidRDefault="008D3387" w:rsidP="00082CF0">
            <w:pPr>
              <w:spacing w:line="240" w:lineRule="auto"/>
              <w:rPr>
                <w:b/>
                <w:bCs/>
              </w:rPr>
            </w:pPr>
            <w:r w:rsidRPr="00B6144B">
              <w:rPr>
                <w:b/>
                <w:bCs/>
              </w:rPr>
              <w:t>SF-12 General Health question</w:t>
            </w:r>
          </w:p>
        </w:tc>
        <w:tc>
          <w:tcPr>
            <w:tcW w:w="1081" w:type="dxa"/>
            <w:vAlign w:val="center"/>
          </w:tcPr>
          <w:p w14:paraId="6C89E0BF" w14:textId="790CF11C" w:rsidR="008D3387" w:rsidRPr="00B6144B" w:rsidRDefault="00DD2CA6" w:rsidP="00082CF0">
            <w:pPr>
              <w:spacing w:line="240" w:lineRule="auto"/>
              <w:jc w:val="center"/>
            </w:pPr>
            <w:r w:rsidRPr="00B6144B">
              <w:t>319</w:t>
            </w:r>
          </w:p>
        </w:tc>
        <w:tc>
          <w:tcPr>
            <w:tcW w:w="1743" w:type="dxa"/>
            <w:vAlign w:val="center"/>
          </w:tcPr>
          <w:p w14:paraId="007FEA9D" w14:textId="4B92C9C0" w:rsidR="008D3387" w:rsidRPr="00B6144B" w:rsidRDefault="00DD2CA6" w:rsidP="00082CF0">
            <w:pPr>
              <w:spacing w:line="240" w:lineRule="auto"/>
              <w:jc w:val="center"/>
            </w:pPr>
            <w:r w:rsidRPr="00B6144B">
              <w:t>123</w:t>
            </w:r>
          </w:p>
        </w:tc>
        <w:tc>
          <w:tcPr>
            <w:tcW w:w="1743" w:type="dxa"/>
            <w:vAlign w:val="center"/>
          </w:tcPr>
          <w:p w14:paraId="465839D0" w14:textId="7B6BD7D6" w:rsidR="008D3387" w:rsidRPr="00B6144B" w:rsidRDefault="00FA70C8" w:rsidP="00082CF0">
            <w:pPr>
              <w:spacing w:line="240" w:lineRule="auto"/>
              <w:jc w:val="center"/>
            </w:pPr>
            <w:r w:rsidRPr="00B6144B">
              <w:t>59.8 (21.7)</w:t>
            </w:r>
          </w:p>
        </w:tc>
        <w:tc>
          <w:tcPr>
            <w:tcW w:w="1744" w:type="dxa"/>
            <w:vAlign w:val="center"/>
          </w:tcPr>
          <w:p w14:paraId="41AEC3EB" w14:textId="0124A927" w:rsidR="008D3387" w:rsidRPr="00B6144B" w:rsidRDefault="00FA70C8" w:rsidP="00082CF0">
            <w:pPr>
              <w:spacing w:line="240" w:lineRule="auto"/>
              <w:jc w:val="center"/>
            </w:pPr>
            <w:r w:rsidRPr="00B6144B">
              <w:t>196</w:t>
            </w:r>
          </w:p>
        </w:tc>
        <w:tc>
          <w:tcPr>
            <w:tcW w:w="1744" w:type="dxa"/>
            <w:vAlign w:val="center"/>
          </w:tcPr>
          <w:p w14:paraId="689EEE21" w14:textId="4521C961" w:rsidR="008D3387" w:rsidRPr="00B6144B" w:rsidRDefault="00175DAB" w:rsidP="00082CF0">
            <w:pPr>
              <w:spacing w:line="240" w:lineRule="auto"/>
              <w:jc w:val="center"/>
            </w:pPr>
            <w:r w:rsidRPr="00B6144B">
              <w:t>77.2 (18.7)</w:t>
            </w:r>
          </w:p>
        </w:tc>
        <w:tc>
          <w:tcPr>
            <w:tcW w:w="1744" w:type="dxa"/>
            <w:vAlign w:val="center"/>
          </w:tcPr>
          <w:p w14:paraId="34224713" w14:textId="697E6CFE" w:rsidR="008D3387" w:rsidRPr="00B6144B" w:rsidRDefault="007673EE" w:rsidP="00082CF0">
            <w:pPr>
              <w:spacing w:line="240" w:lineRule="auto"/>
              <w:jc w:val="center"/>
            </w:pPr>
            <w:r w:rsidRPr="00B6144B">
              <w:t>57.79</w:t>
            </w:r>
          </w:p>
        </w:tc>
        <w:tc>
          <w:tcPr>
            <w:tcW w:w="1744" w:type="dxa"/>
            <w:vAlign w:val="center"/>
          </w:tcPr>
          <w:p w14:paraId="220D6AA3" w14:textId="5277A4A0" w:rsidR="008D3387" w:rsidRPr="00B6144B" w:rsidRDefault="008D3387" w:rsidP="00082CF0">
            <w:pPr>
              <w:spacing w:line="240" w:lineRule="auto"/>
              <w:jc w:val="center"/>
            </w:pPr>
            <w:r w:rsidRPr="00B6144B">
              <w:t>&lt;0.0</w:t>
            </w:r>
            <w:r w:rsidR="00BC46E0" w:rsidRPr="00B6144B">
              <w:t>0</w:t>
            </w:r>
            <w:r w:rsidRPr="00B6144B">
              <w:t>01</w:t>
            </w:r>
          </w:p>
        </w:tc>
      </w:tr>
      <w:tr w:rsidR="00B6144B" w:rsidRPr="00B6144B" w14:paraId="2750E90C" w14:textId="77777777" w:rsidTr="00861AF4">
        <w:tc>
          <w:tcPr>
            <w:tcW w:w="2405" w:type="dxa"/>
          </w:tcPr>
          <w:p w14:paraId="36E012EF" w14:textId="77777777" w:rsidR="008D3387" w:rsidRPr="00B6144B" w:rsidRDefault="008D3387" w:rsidP="00082CF0">
            <w:pPr>
              <w:spacing w:line="240" w:lineRule="auto"/>
              <w:rPr>
                <w:b/>
                <w:bCs/>
              </w:rPr>
            </w:pPr>
            <w:r w:rsidRPr="00B6144B">
              <w:rPr>
                <w:b/>
                <w:bCs/>
              </w:rPr>
              <w:t>Pre-COVID Health Supplemental question</w:t>
            </w:r>
          </w:p>
        </w:tc>
        <w:tc>
          <w:tcPr>
            <w:tcW w:w="1081" w:type="dxa"/>
            <w:vAlign w:val="center"/>
          </w:tcPr>
          <w:p w14:paraId="4D433CC1" w14:textId="64CE63C7" w:rsidR="008D3387" w:rsidRPr="00B6144B" w:rsidRDefault="00DD2CA6" w:rsidP="00082CF0">
            <w:pPr>
              <w:spacing w:line="240" w:lineRule="auto"/>
              <w:jc w:val="center"/>
            </w:pPr>
            <w:r w:rsidRPr="00B6144B">
              <w:t>319</w:t>
            </w:r>
          </w:p>
        </w:tc>
        <w:tc>
          <w:tcPr>
            <w:tcW w:w="1743" w:type="dxa"/>
            <w:vAlign w:val="center"/>
          </w:tcPr>
          <w:p w14:paraId="277EA177" w14:textId="5355BCF5" w:rsidR="008D3387" w:rsidRPr="00B6144B" w:rsidRDefault="00DD2CA6" w:rsidP="00082CF0">
            <w:pPr>
              <w:spacing w:line="240" w:lineRule="auto"/>
              <w:jc w:val="center"/>
            </w:pPr>
            <w:r w:rsidRPr="00B6144B">
              <w:t>123</w:t>
            </w:r>
          </w:p>
        </w:tc>
        <w:tc>
          <w:tcPr>
            <w:tcW w:w="1743" w:type="dxa"/>
            <w:vAlign w:val="center"/>
          </w:tcPr>
          <w:p w14:paraId="4005148B" w14:textId="1BB77CEF" w:rsidR="008D3387" w:rsidRPr="00B6144B" w:rsidRDefault="00FA70C8" w:rsidP="00082CF0">
            <w:pPr>
              <w:spacing w:line="240" w:lineRule="auto"/>
              <w:jc w:val="center"/>
            </w:pPr>
            <w:r w:rsidRPr="00B6144B">
              <w:t>3.3 (1.0)</w:t>
            </w:r>
          </w:p>
        </w:tc>
        <w:tc>
          <w:tcPr>
            <w:tcW w:w="1744" w:type="dxa"/>
            <w:vAlign w:val="center"/>
          </w:tcPr>
          <w:p w14:paraId="1DF1E8D2" w14:textId="3BDE8079" w:rsidR="008D3387" w:rsidRPr="00B6144B" w:rsidRDefault="00FA70C8" w:rsidP="00082CF0">
            <w:pPr>
              <w:spacing w:line="240" w:lineRule="auto"/>
              <w:jc w:val="center"/>
            </w:pPr>
            <w:r w:rsidRPr="00B6144B">
              <w:t>196</w:t>
            </w:r>
          </w:p>
        </w:tc>
        <w:tc>
          <w:tcPr>
            <w:tcW w:w="1744" w:type="dxa"/>
            <w:vAlign w:val="center"/>
          </w:tcPr>
          <w:p w14:paraId="647D8F56" w14:textId="47D87DDC" w:rsidR="008D3387" w:rsidRPr="00B6144B" w:rsidRDefault="00175DAB" w:rsidP="00082CF0">
            <w:pPr>
              <w:spacing w:line="240" w:lineRule="auto"/>
              <w:jc w:val="center"/>
            </w:pPr>
            <w:r w:rsidRPr="00B6144B">
              <w:t>2.5 (1.0)</w:t>
            </w:r>
          </w:p>
        </w:tc>
        <w:tc>
          <w:tcPr>
            <w:tcW w:w="1744" w:type="dxa"/>
            <w:vAlign w:val="center"/>
          </w:tcPr>
          <w:p w14:paraId="3FF0C849" w14:textId="63992C9C" w:rsidR="008D3387" w:rsidRPr="00B6144B" w:rsidRDefault="007673EE" w:rsidP="00082CF0">
            <w:pPr>
              <w:spacing w:line="240" w:lineRule="auto"/>
              <w:jc w:val="center"/>
            </w:pPr>
            <w:r w:rsidRPr="00B6144B">
              <w:t>49.82</w:t>
            </w:r>
          </w:p>
        </w:tc>
        <w:tc>
          <w:tcPr>
            <w:tcW w:w="1744" w:type="dxa"/>
            <w:vAlign w:val="center"/>
          </w:tcPr>
          <w:p w14:paraId="13405D88" w14:textId="52F3729A" w:rsidR="008D3387" w:rsidRPr="00B6144B" w:rsidRDefault="008D3387" w:rsidP="00082CF0">
            <w:pPr>
              <w:spacing w:line="240" w:lineRule="auto"/>
              <w:jc w:val="center"/>
            </w:pPr>
            <w:r w:rsidRPr="00B6144B">
              <w:t>&lt;0.0</w:t>
            </w:r>
            <w:r w:rsidR="00BC46E0" w:rsidRPr="00B6144B">
              <w:t>0</w:t>
            </w:r>
            <w:r w:rsidRPr="00B6144B">
              <w:t>01</w:t>
            </w:r>
          </w:p>
        </w:tc>
      </w:tr>
      <w:tr w:rsidR="00B6144B" w:rsidRPr="00B6144B" w14:paraId="790F98F4" w14:textId="77777777" w:rsidTr="00861AF4">
        <w:tc>
          <w:tcPr>
            <w:tcW w:w="2405" w:type="dxa"/>
          </w:tcPr>
          <w:p w14:paraId="66094580" w14:textId="77777777" w:rsidR="008D3387" w:rsidRPr="00B6144B" w:rsidRDefault="008D3387" w:rsidP="00082CF0">
            <w:pPr>
              <w:spacing w:line="240" w:lineRule="auto"/>
              <w:rPr>
                <w:b/>
                <w:bCs/>
              </w:rPr>
            </w:pPr>
            <w:r w:rsidRPr="00B6144B">
              <w:rPr>
                <w:b/>
                <w:bCs/>
              </w:rPr>
              <w:t>WPAI Overall work impairment (%)</w:t>
            </w:r>
          </w:p>
        </w:tc>
        <w:tc>
          <w:tcPr>
            <w:tcW w:w="1081" w:type="dxa"/>
            <w:vAlign w:val="center"/>
          </w:tcPr>
          <w:p w14:paraId="0CBC3F08" w14:textId="0EC33051" w:rsidR="008D3387" w:rsidRPr="00B6144B" w:rsidRDefault="00DD2CA6" w:rsidP="00082CF0">
            <w:pPr>
              <w:spacing w:line="240" w:lineRule="auto"/>
              <w:jc w:val="center"/>
            </w:pPr>
            <w:r w:rsidRPr="00B6144B">
              <w:t>142</w:t>
            </w:r>
          </w:p>
        </w:tc>
        <w:tc>
          <w:tcPr>
            <w:tcW w:w="1743" w:type="dxa"/>
            <w:vAlign w:val="center"/>
          </w:tcPr>
          <w:p w14:paraId="2CCACF3A" w14:textId="623D1C94" w:rsidR="008D3387" w:rsidRPr="00B6144B" w:rsidRDefault="00DD2CA6" w:rsidP="00082CF0">
            <w:pPr>
              <w:spacing w:line="240" w:lineRule="auto"/>
              <w:jc w:val="center"/>
            </w:pPr>
            <w:r w:rsidRPr="00B6144B">
              <w:t>64</w:t>
            </w:r>
          </w:p>
        </w:tc>
        <w:tc>
          <w:tcPr>
            <w:tcW w:w="1743" w:type="dxa"/>
            <w:vAlign w:val="center"/>
          </w:tcPr>
          <w:p w14:paraId="7B7CBC2F" w14:textId="7BBE5561" w:rsidR="008D3387" w:rsidRPr="00B6144B" w:rsidRDefault="00FA70C8" w:rsidP="00082CF0">
            <w:pPr>
              <w:spacing w:line="240" w:lineRule="auto"/>
              <w:jc w:val="center"/>
            </w:pPr>
            <w:r w:rsidRPr="00B6144B">
              <w:t>29.5 (25.5)</w:t>
            </w:r>
          </w:p>
        </w:tc>
        <w:tc>
          <w:tcPr>
            <w:tcW w:w="1744" w:type="dxa"/>
            <w:vAlign w:val="center"/>
          </w:tcPr>
          <w:p w14:paraId="7B4C484A" w14:textId="737AFCD9" w:rsidR="008D3387" w:rsidRPr="00B6144B" w:rsidRDefault="00FA70C8" w:rsidP="00082CF0">
            <w:pPr>
              <w:spacing w:line="240" w:lineRule="auto"/>
              <w:jc w:val="center"/>
            </w:pPr>
            <w:r w:rsidRPr="00B6144B">
              <w:t>78</w:t>
            </w:r>
          </w:p>
        </w:tc>
        <w:tc>
          <w:tcPr>
            <w:tcW w:w="1744" w:type="dxa"/>
            <w:vAlign w:val="center"/>
          </w:tcPr>
          <w:p w14:paraId="387E2A68" w14:textId="1D98C7A5" w:rsidR="008D3387" w:rsidRPr="00B6144B" w:rsidRDefault="00175DAB" w:rsidP="00082CF0">
            <w:pPr>
              <w:spacing w:line="240" w:lineRule="auto"/>
              <w:jc w:val="center"/>
            </w:pPr>
            <w:r w:rsidRPr="00B6144B">
              <w:t>16.0 (15.2)</w:t>
            </w:r>
          </w:p>
        </w:tc>
        <w:tc>
          <w:tcPr>
            <w:tcW w:w="1744" w:type="dxa"/>
            <w:vAlign w:val="center"/>
          </w:tcPr>
          <w:p w14:paraId="5B2DA46E" w14:textId="65C64DE0" w:rsidR="008D3387" w:rsidRPr="00B6144B" w:rsidRDefault="007673EE" w:rsidP="00082CF0">
            <w:pPr>
              <w:spacing w:line="240" w:lineRule="auto"/>
              <w:jc w:val="center"/>
            </w:pPr>
            <w:r w:rsidRPr="00B6144B">
              <w:t>15.16</w:t>
            </w:r>
          </w:p>
        </w:tc>
        <w:tc>
          <w:tcPr>
            <w:tcW w:w="1744" w:type="dxa"/>
            <w:vAlign w:val="center"/>
          </w:tcPr>
          <w:p w14:paraId="010A0933" w14:textId="756331B4" w:rsidR="008D3387" w:rsidRPr="00B6144B" w:rsidRDefault="008D3387" w:rsidP="00082CF0">
            <w:pPr>
              <w:spacing w:line="240" w:lineRule="auto"/>
              <w:jc w:val="center"/>
            </w:pPr>
            <w:r w:rsidRPr="00B6144B">
              <w:t>0</w:t>
            </w:r>
            <w:r w:rsidR="00BC46E0" w:rsidRPr="00B6144B">
              <w:t>.0002</w:t>
            </w:r>
          </w:p>
        </w:tc>
      </w:tr>
      <w:tr w:rsidR="00B6144B" w:rsidRPr="00B6144B" w14:paraId="5FD27AB9" w14:textId="77777777" w:rsidTr="00861AF4">
        <w:tc>
          <w:tcPr>
            <w:tcW w:w="2405" w:type="dxa"/>
          </w:tcPr>
          <w:p w14:paraId="666BC805" w14:textId="77777777" w:rsidR="008D3387" w:rsidRPr="00B6144B" w:rsidRDefault="008D3387" w:rsidP="00082CF0">
            <w:pPr>
              <w:spacing w:line="240" w:lineRule="auto"/>
              <w:rPr>
                <w:b/>
                <w:bCs/>
              </w:rPr>
            </w:pPr>
            <w:r w:rsidRPr="00B6144B">
              <w:rPr>
                <w:b/>
                <w:bCs/>
              </w:rPr>
              <w:t>WPAI Work time missed (%)</w:t>
            </w:r>
          </w:p>
        </w:tc>
        <w:tc>
          <w:tcPr>
            <w:tcW w:w="1081" w:type="dxa"/>
            <w:vAlign w:val="center"/>
          </w:tcPr>
          <w:p w14:paraId="4FE5451A" w14:textId="71AD6F4A" w:rsidR="008D3387" w:rsidRPr="00B6144B" w:rsidRDefault="00DD2CA6" w:rsidP="00082CF0">
            <w:pPr>
              <w:spacing w:line="240" w:lineRule="auto"/>
              <w:jc w:val="center"/>
            </w:pPr>
            <w:r w:rsidRPr="00B6144B">
              <w:t>146</w:t>
            </w:r>
          </w:p>
        </w:tc>
        <w:tc>
          <w:tcPr>
            <w:tcW w:w="1743" w:type="dxa"/>
            <w:vAlign w:val="center"/>
          </w:tcPr>
          <w:p w14:paraId="2998D5C1" w14:textId="59FD040F" w:rsidR="008D3387" w:rsidRPr="00B6144B" w:rsidRDefault="00DD2CA6" w:rsidP="00082CF0">
            <w:pPr>
              <w:spacing w:line="240" w:lineRule="auto"/>
              <w:jc w:val="center"/>
            </w:pPr>
            <w:r w:rsidRPr="00B6144B">
              <w:t>67</w:t>
            </w:r>
          </w:p>
        </w:tc>
        <w:tc>
          <w:tcPr>
            <w:tcW w:w="1743" w:type="dxa"/>
            <w:vAlign w:val="center"/>
          </w:tcPr>
          <w:p w14:paraId="674D28C0" w14:textId="673E2EFC" w:rsidR="008D3387" w:rsidRPr="00B6144B" w:rsidRDefault="00FA70C8" w:rsidP="00082CF0">
            <w:pPr>
              <w:spacing w:line="240" w:lineRule="auto"/>
              <w:jc w:val="center"/>
            </w:pPr>
            <w:r w:rsidRPr="00B6144B">
              <w:t>5.3 (15.0)</w:t>
            </w:r>
          </w:p>
        </w:tc>
        <w:tc>
          <w:tcPr>
            <w:tcW w:w="1744" w:type="dxa"/>
            <w:vAlign w:val="center"/>
          </w:tcPr>
          <w:p w14:paraId="16212D36" w14:textId="5E4AB79F" w:rsidR="008D3387" w:rsidRPr="00B6144B" w:rsidRDefault="00FA70C8" w:rsidP="00082CF0">
            <w:pPr>
              <w:spacing w:line="240" w:lineRule="auto"/>
              <w:jc w:val="center"/>
            </w:pPr>
            <w:r w:rsidRPr="00B6144B">
              <w:t>79</w:t>
            </w:r>
          </w:p>
        </w:tc>
        <w:tc>
          <w:tcPr>
            <w:tcW w:w="1744" w:type="dxa"/>
            <w:vAlign w:val="center"/>
          </w:tcPr>
          <w:p w14:paraId="11D033D5" w14:textId="1DE0D679" w:rsidR="008D3387" w:rsidRPr="00B6144B" w:rsidRDefault="00175DAB" w:rsidP="00082CF0">
            <w:pPr>
              <w:spacing w:line="240" w:lineRule="auto"/>
              <w:jc w:val="center"/>
            </w:pPr>
            <w:r w:rsidRPr="00B6144B">
              <w:t>5.1 (16.9)</w:t>
            </w:r>
          </w:p>
        </w:tc>
        <w:tc>
          <w:tcPr>
            <w:tcW w:w="1744" w:type="dxa"/>
            <w:vAlign w:val="center"/>
          </w:tcPr>
          <w:p w14:paraId="7B61233B" w14:textId="68F320EF" w:rsidR="008D3387" w:rsidRPr="00B6144B" w:rsidRDefault="007673EE" w:rsidP="00082CF0">
            <w:pPr>
              <w:spacing w:line="240" w:lineRule="auto"/>
              <w:jc w:val="center"/>
            </w:pPr>
            <w:r w:rsidRPr="00B6144B">
              <w:t>0.00</w:t>
            </w:r>
          </w:p>
        </w:tc>
        <w:tc>
          <w:tcPr>
            <w:tcW w:w="1744" w:type="dxa"/>
            <w:vAlign w:val="center"/>
          </w:tcPr>
          <w:p w14:paraId="589178C1" w14:textId="17771151" w:rsidR="008D3387" w:rsidRPr="00B6144B" w:rsidRDefault="00BC46E0" w:rsidP="00082CF0">
            <w:pPr>
              <w:spacing w:line="240" w:lineRule="auto"/>
              <w:jc w:val="center"/>
            </w:pPr>
            <w:r w:rsidRPr="00B6144B">
              <w:t>0.9497</w:t>
            </w:r>
          </w:p>
        </w:tc>
      </w:tr>
      <w:tr w:rsidR="00B6144B" w:rsidRPr="00B6144B" w14:paraId="6C143543" w14:textId="77777777" w:rsidTr="00861AF4">
        <w:tc>
          <w:tcPr>
            <w:tcW w:w="2405" w:type="dxa"/>
          </w:tcPr>
          <w:p w14:paraId="28BAF9A7" w14:textId="77777777" w:rsidR="008D3387" w:rsidRPr="00B6144B" w:rsidRDefault="008D3387" w:rsidP="00082CF0">
            <w:pPr>
              <w:spacing w:line="240" w:lineRule="auto"/>
              <w:rPr>
                <w:b/>
                <w:bCs/>
              </w:rPr>
            </w:pPr>
            <w:r w:rsidRPr="00B6144B">
              <w:rPr>
                <w:b/>
                <w:bCs/>
              </w:rPr>
              <w:t>WPAI Activity impairment (%)</w:t>
            </w:r>
          </w:p>
        </w:tc>
        <w:tc>
          <w:tcPr>
            <w:tcW w:w="1081" w:type="dxa"/>
            <w:vAlign w:val="center"/>
          </w:tcPr>
          <w:p w14:paraId="28084B78" w14:textId="5C64310D" w:rsidR="008D3387" w:rsidRPr="00B6144B" w:rsidRDefault="00DD2CA6" w:rsidP="00082CF0">
            <w:pPr>
              <w:spacing w:line="240" w:lineRule="auto"/>
              <w:jc w:val="center"/>
            </w:pPr>
            <w:r w:rsidRPr="00B6144B">
              <w:t>304</w:t>
            </w:r>
          </w:p>
        </w:tc>
        <w:tc>
          <w:tcPr>
            <w:tcW w:w="1743" w:type="dxa"/>
            <w:vAlign w:val="center"/>
          </w:tcPr>
          <w:p w14:paraId="6143FF3A" w14:textId="397845EF" w:rsidR="008D3387" w:rsidRPr="00B6144B" w:rsidRDefault="00DD2CA6" w:rsidP="00082CF0">
            <w:pPr>
              <w:spacing w:line="240" w:lineRule="auto"/>
              <w:jc w:val="center"/>
            </w:pPr>
            <w:r w:rsidRPr="00B6144B">
              <w:t>117</w:t>
            </w:r>
          </w:p>
        </w:tc>
        <w:tc>
          <w:tcPr>
            <w:tcW w:w="1743" w:type="dxa"/>
            <w:vAlign w:val="center"/>
          </w:tcPr>
          <w:p w14:paraId="08A33C99" w14:textId="5A7186CD" w:rsidR="008D3387" w:rsidRPr="00B6144B" w:rsidRDefault="00FA70C8" w:rsidP="00082CF0">
            <w:pPr>
              <w:spacing w:line="240" w:lineRule="auto"/>
              <w:jc w:val="center"/>
            </w:pPr>
            <w:r w:rsidRPr="00B6144B">
              <w:t>36.0 (27.4)</w:t>
            </w:r>
          </w:p>
        </w:tc>
        <w:tc>
          <w:tcPr>
            <w:tcW w:w="1744" w:type="dxa"/>
            <w:vAlign w:val="center"/>
          </w:tcPr>
          <w:p w14:paraId="79587BF7" w14:textId="6BE9481E" w:rsidR="008D3387" w:rsidRPr="00B6144B" w:rsidRDefault="00FA70C8" w:rsidP="00082CF0">
            <w:pPr>
              <w:spacing w:line="240" w:lineRule="auto"/>
              <w:jc w:val="center"/>
            </w:pPr>
            <w:r w:rsidRPr="00B6144B">
              <w:t>187</w:t>
            </w:r>
          </w:p>
        </w:tc>
        <w:tc>
          <w:tcPr>
            <w:tcW w:w="1744" w:type="dxa"/>
            <w:vAlign w:val="center"/>
          </w:tcPr>
          <w:p w14:paraId="5298B062" w14:textId="26AD60BC" w:rsidR="008D3387" w:rsidRPr="00B6144B" w:rsidRDefault="00175DAB" w:rsidP="00082CF0">
            <w:pPr>
              <w:spacing w:line="240" w:lineRule="auto"/>
              <w:jc w:val="center"/>
            </w:pPr>
            <w:r w:rsidRPr="00B6144B">
              <w:t>17.4 (17.0)</w:t>
            </w:r>
          </w:p>
        </w:tc>
        <w:tc>
          <w:tcPr>
            <w:tcW w:w="1744" w:type="dxa"/>
            <w:vAlign w:val="center"/>
          </w:tcPr>
          <w:p w14:paraId="46B390F8" w14:textId="4FE85766" w:rsidR="008D3387" w:rsidRPr="00B6144B" w:rsidRDefault="007673EE" w:rsidP="00082CF0">
            <w:pPr>
              <w:spacing w:line="240" w:lineRule="auto"/>
              <w:jc w:val="center"/>
            </w:pPr>
            <w:r w:rsidRPr="00B6144B">
              <w:t>53.28</w:t>
            </w:r>
          </w:p>
        </w:tc>
        <w:tc>
          <w:tcPr>
            <w:tcW w:w="1744" w:type="dxa"/>
            <w:vAlign w:val="center"/>
          </w:tcPr>
          <w:p w14:paraId="71CD4D1D" w14:textId="7976B7D4" w:rsidR="008D3387" w:rsidRPr="00B6144B" w:rsidRDefault="008D3387" w:rsidP="00082CF0">
            <w:pPr>
              <w:spacing w:line="240" w:lineRule="auto"/>
              <w:jc w:val="center"/>
            </w:pPr>
            <w:r w:rsidRPr="00B6144B">
              <w:t>&lt;0.0</w:t>
            </w:r>
            <w:r w:rsidR="00BC46E0" w:rsidRPr="00B6144B">
              <w:t>0</w:t>
            </w:r>
            <w:r w:rsidRPr="00B6144B">
              <w:t>01</w:t>
            </w:r>
          </w:p>
        </w:tc>
      </w:tr>
    </w:tbl>
    <w:p w14:paraId="694FDE14" w14:textId="77777777" w:rsidR="00082CF0" w:rsidRPr="00B6144B" w:rsidRDefault="00082CF0" w:rsidP="00082CF0">
      <w:pPr>
        <w:spacing w:line="240" w:lineRule="auto"/>
      </w:pPr>
      <w:r w:rsidRPr="00B6144B">
        <w:rPr>
          <w:rFonts w:cs="Arial"/>
          <w:i/>
          <w:iCs/>
          <w:sz w:val="20"/>
          <w:szCs w:val="20"/>
          <w:lang w:val="en-US"/>
        </w:rPr>
        <w:t xml:space="preserve">MCS </w:t>
      </w:r>
      <w:r w:rsidRPr="00B6144B">
        <w:rPr>
          <w:rFonts w:cs="Arial"/>
          <w:sz w:val="20"/>
          <w:szCs w:val="20"/>
          <w:lang w:val="en-US"/>
        </w:rPr>
        <w:t xml:space="preserve">mental component summary score </w:t>
      </w:r>
      <w:r w:rsidRPr="00B6144B">
        <w:rPr>
          <w:rFonts w:cs="Arial"/>
          <w:i/>
          <w:iCs/>
          <w:sz w:val="20"/>
          <w:szCs w:val="20"/>
          <w:lang w:val="en-US"/>
        </w:rPr>
        <w:t xml:space="preserve">PCS </w:t>
      </w:r>
      <w:r w:rsidRPr="00B6144B">
        <w:rPr>
          <w:rFonts w:cs="Arial"/>
          <w:sz w:val="20"/>
          <w:szCs w:val="20"/>
          <w:lang w:val="en-US"/>
        </w:rPr>
        <w:t xml:space="preserve">physical component summary score </w:t>
      </w:r>
      <w:r w:rsidRPr="00B6144B">
        <w:rPr>
          <w:rFonts w:cs="Arial"/>
          <w:i/>
          <w:iCs/>
          <w:sz w:val="20"/>
          <w:szCs w:val="20"/>
          <w:lang w:val="en-US"/>
        </w:rPr>
        <w:t>SD</w:t>
      </w:r>
      <w:r w:rsidRPr="00B6144B">
        <w:rPr>
          <w:rFonts w:cs="Arial"/>
          <w:sz w:val="20"/>
          <w:szCs w:val="20"/>
          <w:lang w:val="en-US"/>
        </w:rPr>
        <w:t xml:space="preserve"> standard deviation </w:t>
      </w:r>
      <w:r w:rsidRPr="00B6144B">
        <w:rPr>
          <w:rFonts w:cs="Arial"/>
          <w:i/>
          <w:iCs/>
          <w:sz w:val="20"/>
          <w:szCs w:val="20"/>
          <w:lang w:val="en-US"/>
        </w:rPr>
        <w:t xml:space="preserve">SF-12 </w:t>
      </w:r>
      <w:r w:rsidRPr="00B6144B">
        <w:rPr>
          <w:rFonts w:cs="Arial"/>
          <w:sz w:val="20"/>
          <w:szCs w:val="20"/>
          <w:lang w:val="en-US"/>
        </w:rPr>
        <w:t xml:space="preserve">12-item Short Form </w:t>
      </w:r>
      <w:r w:rsidRPr="00B6144B">
        <w:rPr>
          <w:rFonts w:cs="Arial"/>
          <w:i/>
          <w:iCs/>
          <w:sz w:val="20"/>
          <w:szCs w:val="20"/>
          <w:lang w:val="en-US"/>
        </w:rPr>
        <w:t xml:space="preserve">WPAI </w:t>
      </w:r>
      <w:r w:rsidRPr="00B6144B">
        <w:rPr>
          <w:rFonts w:cs="Arial"/>
          <w:sz w:val="20"/>
          <w:szCs w:val="20"/>
          <w:lang w:val="en-US"/>
        </w:rPr>
        <w:t>Work Productivity and Activity Impairment Questionnaire</w:t>
      </w:r>
    </w:p>
    <w:p w14:paraId="7F96A4A0" w14:textId="77777777" w:rsidR="004864CB" w:rsidRPr="00B6144B" w:rsidRDefault="004864CB"/>
    <w:p w14:paraId="59EBC712" w14:textId="77777777" w:rsidR="00633D96" w:rsidRPr="00B6144B" w:rsidRDefault="00633D96" w:rsidP="00633D96">
      <w:pPr>
        <w:pStyle w:val="EndNoteBibliography"/>
        <w:spacing w:after="240"/>
        <w:rPr>
          <w:noProof/>
        </w:rPr>
        <w:sectPr w:rsidR="00633D96" w:rsidRPr="00B6144B" w:rsidSect="00C84385">
          <w:pgSz w:w="16838" w:h="11906" w:orient="landscape"/>
          <w:pgMar w:top="1440" w:right="1440" w:bottom="1440" w:left="1440" w:header="708" w:footer="708" w:gutter="0"/>
          <w:cols w:space="708"/>
          <w:docGrid w:linePitch="360"/>
        </w:sectPr>
      </w:pPr>
    </w:p>
    <w:p w14:paraId="4745D48D" w14:textId="77777777" w:rsidR="005A4585" w:rsidRPr="00B6144B" w:rsidRDefault="005A4585" w:rsidP="005A4585">
      <w:pPr>
        <w:pStyle w:val="Heading"/>
        <w:spacing w:line="360" w:lineRule="auto"/>
        <w:rPr>
          <w:color w:val="auto"/>
          <w:lang w:val="en-US"/>
        </w:rPr>
      </w:pPr>
      <w:r w:rsidRPr="00B6144B">
        <w:rPr>
          <w:color w:val="auto"/>
          <w:lang w:val="en-US"/>
        </w:rPr>
        <w:t xml:space="preserve">References </w:t>
      </w:r>
    </w:p>
    <w:p w14:paraId="338861C7" w14:textId="55A3DF47" w:rsidR="00633D96" w:rsidRPr="00B6144B" w:rsidRDefault="005A4585" w:rsidP="00633D96">
      <w:pPr>
        <w:pStyle w:val="EndNoteBibliography"/>
        <w:spacing w:after="240"/>
        <w:rPr>
          <w:noProof/>
        </w:rPr>
      </w:pPr>
      <w:r w:rsidRPr="00B6144B">
        <w:rPr>
          <w:noProof/>
        </w:rPr>
        <w:t>1</w:t>
      </w:r>
      <w:r w:rsidR="00633D96" w:rsidRPr="00B6144B">
        <w:rPr>
          <w:noProof/>
        </w:rPr>
        <w:t xml:space="preserve">. Turner-Bowker D. M., Lamoureux R. E., Stokes J., Litcher-Kelly L., Galipeau N., Yaworsky A., Solomon J., Shields A. L. (2018) Informing a priori Sample Size Estimation in Qualitative Concept Elicitation Interview Studies for Clinical Outcome Assessment Instrument Development. </w:t>
      </w:r>
      <w:r w:rsidR="00633D96" w:rsidRPr="00B6144B">
        <w:rPr>
          <w:i/>
          <w:iCs/>
          <w:noProof/>
        </w:rPr>
        <w:t>Value Health, 21</w:t>
      </w:r>
      <w:r w:rsidR="00633D96" w:rsidRPr="00B6144B">
        <w:rPr>
          <w:noProof/>
        </w:rPr>
        <w:t xml:space="preserve">(7), 839-842. </w:t>
      </w:r>
      <w:hyperlink r:id="rId10" w:history="1">
        <w:r w:rsidR="00633D96" w:rsidRPr="00B6144B">
          <w:rPr>
            <w:rStyle w:val="Hyperlink"/>
            <w:noProof/>
            <w:color w:val="auto"/>
          </w:rPr>
          <w:t>https://doi.org/10.1016/j.jval.2017.11.014</w:t>
        </w:r>
      </w:hyperlink>
      <w:r w:rsidR="00633D96" w:rsidRPr="00B6144B">
        <w:rPr>
          <w:noProof/>
        </w:rPr>
        <w:t>.</w:t>
      </w:r>
    </w:p>
    <w:p w14:paraId="121BCDB6" w14:textId="0C151B2C" w:rsidR="00633D96" w:rsidRPr="00B6144B" w:rsidRDefault="005A4585" w:rsidP="00633D96">
      <w:pPr>
        <w:pStyle w:val="EndNoteBibliography"/>
        <w:spacing w:after="240"/>
        <w:rPr>
          <w:noProof/>
        </w:rPr>
      </w:pPr>
      <w:r w:rsidRPr="00B6144B">
        <w:rPr>
          <w:noProof/>
        </w:rPr>
        <w:t>2</w:t>
      </w:r>
      <w:r w:rsidR="00633D96" w:rsidRPr="00B6144B">
        <w:rPr>
          <w:noProof/>
        </w:rPr>
        <w:t xml:space="preserve">. Patrick D. L., Burke L. B., Gwaltney C. J., Leidy N. K., Martin M. L., Molsen E., Ring L. (2011). Content validity--establishing and reporting the evidence in newly developed patient-reported outcomes (PRO) instruments for medical product evaluation: ISPOR PRO good research practices task force report: part 1--eliciting concepts for a new PRO instrument. </w:t>
      </w:r>
      <w:r w:rsidR="00633D96" w:rsidRPr="00B6144B">
        <w:rPr>
          <w:i/>
          <w:noProof/>
        </w:rPr>
        <w:t>Value in Health</w:t>
      </w:r>
      <w:r w:rsidR="00633D96" w:rsidRPr="00B6144B">
        <w:rPr>
          <w:noProof/>
        </w:rPr>
        <w:t xml:space="preserve">, </w:t>
      </w:r>
      <w:r w:rsidR="00633D96" w:rsidRPr="00B6144B">
        <w:rPr>
          <w:i/>
          <w:noProof/>
        </w:rPr>
        <w:t>14</w:t>
      </w:r>
      <w:r w:rsidR="00633D96" w:rsidRPr="00B6144B">
        <w:rPr>
          <w:noProof/>
        </w:rPr>
        <w:t>(8), 967-977. https://doi.org/10.1016/j.jval.2011.06.014.</w:t>
      </w:r>
    </w:p>
    <w:p w14:paraId="4FAF7E5B" w14:textId="7A6679B7" w:rsidR="00633D96" w:rsidRPr="00B6144B" w:rsidRDefault="005A4585" w:rsidP="00633D96">
      <w:pPr>
        <w:pStyle w:val="EndNoteBibliography"/>
        <w:spacing w:after="240"/>
        <w:rPr>
          <w:noProof/>
        </w:rPr>
      </w:pPr>
      <w:r w:rsidRPr="00B6144B">
        <w:rPr>
          <w:noProof/>
        </w:rPr>
        <w:t>3</w:t>
      </w:r>
      <w:r w:rsidR="00633D96" w:rsidRPr="00B6144B">
        <w:rPr>
          <w:noProof/>
        </w:rPr>
        <w:t xml:space="preserve">. Patrick D. L., Burke L. B., Gwaltney C. J., Leidy N. K., Martin M. L., Molsen E., Ring L. (2011). Content validity--establishing and reporting the evidence in newly developed patient-reported outcomes (PRO) instruments for medical product evaluation: ISPOR PRO good research practices task force report: part 2--assessing respondent understanding. </w:t>
      </w:r>
      <w:r w:rsidR="00633D96" w:rsidRPr="00B6144B">
        <w:rPr>
          <w:i/>
          <w:iCs/>
          <w:noProof/>
        </w:rPr>
        <w:t>Value in Health, 14</w:t>
      </w:r>
      <w:r w:rsidR="00633D96" w:rsidRPr="00B6144B">
        <w:rPr>
          <w:noProof/>
        </w:rPr>
        <w:t xml:space="preserve">(8), 978-988. </w:t>
      </w:r>
      <w:hyperlink r:id="rId11" w:history="1">
        <w:r w:rsidR="00633D96" w:rsidRPr="00B6144B">
          <w:rPr>
            <w:rStyle w:val="Hyperlink"/>
            <w:noProof/>
            <w:color w:val="auto"/>
          </w:rPr>
          <w:t>https://doi.org/10.1016/j.jval.2011.06.013</w:t>
        </w:r>
      </w:hyperlink>
      <w:r w:rsidR="00633D96" w:rsidRPr="00B6144B">
        <w:rPr>
          <w:noProof/>
        </w:rPr>
        <w:t>.</w:t>
      </w:r>
    </w:p>
    <w:p w14:paraId="618ADBAE" w14:textId="77777777" w:rsidR="00633D96" w:rsidRPr="00B6144B" w:rsidRDefault="005A4585" w:rsidP="00AD5143">
      <w:pPr>
        <w:pStyle w:val="EndNoteBibliography"/>
        <w:spacing w:after="240"/>
        <w:rPr>
          <w:noProof/>
        </w:rPr>
      </w:pPr>
      <w:r w:rsidRPr="00B6144B">
        <w:rPr>
          <w:noProof/>
        </w:rPr>
        <w:t>4</w:t>
      </w:r>
      <w:r w:rsidR="00633D96" w:rsidRPr="00B6144B">
        <w:rPr>
          <w:noProof/>
        </w:rPr>
        <w:t xml:space="preserve">. Willis G. B. (2005). </w:t>
      </w:r>
      <w:r w:rsidR="00633D96" w:rsidRPr="00B6144B">
        <w:rPr>
          <w:i/>
          <w:noProof/>
        </w:rPr>
        <w:t>Cognitive interviewing: a tool for improving questionnaire design</w:t>
      </w:r>
      <w:r w:rsidR="00633D96" w:rsidRPr="00B6144B">
        <w:rPr>
          <w:noProof/>
        </w:rPr>
        <w:t>. University of California: SAGE Publications.</w:t>
      </w:r>
    </w:p>
    <w:p w14:paraId="0F6868C7" w14:textId="057E291B" w:rsidR="00633D96" w:rsidRPr="00B6144B" w:rsidRDefault="00AD5143" w:rsidP="00AB1C69">
      <w:pPr>
        <w:pStyle w:val="EndNoteBibliography"/>
        <w:spacing w:after="240"/>
      </w:pPr>
      <w:r w:rsidRPr="00B6144B">
        <w:rPr>
          <w:noProof/>
        </w:rPr>
        <w:t xml:space="preserve">5. Vollstedt M., Rezat S. (2019). An introduction to grounded theory with a special focus on axial coding and the coding paradigm. In: G. Kaiser, N. Presmeg (Eds.), </w:t>
      </w:r>
      <w:r w:rsidRPr="00B6144B">
        <w:rPr>
          <w:i/>
          <w:noProof/>
        </w:rPr>
        <w:t>Compendium for early career researchers in mathematics education</w:t>
      </w:r>
      <w:r w:rsidRPr="00B6144B">
        <w:rPr>
          <w:noProof/>
        </w:rPr>
        <w:t>. (1st ed., pp. 81-100). Springer.</w:t>
      </w:r>
      <w:r w:rsidR="00AB1C69" w:rsidRPr="00B6144B">
        <w:t xml:space="preserve"> </w:t>
      </w:r>
    </w:p>
    <w:sectPr w:rsidR="00633D96" w:rsidRPr="00B6144B" w:rsidSect="00AB1C6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pis For Office">
    <w:altName w:val="Arial"/>
    <w:charset w:val="00"/>
    <w:family w:val="swiss"/>
    <w:pitch w:val="variable"/>
    <w:sig w:usb0="00000001" w:usb1="4000205F" w:usb2="0800002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44"/>
    <w:rsid w:val="000219E0"/>
    <w:rsid w:val="00052088"/>
    <w:rsid w:val="00060B07"/>
    <w:rsid w:val="00082CF0"/>
    <w:rsid w:val="0009366A"/>
    <w:rsid w:val="000A086F"/>
    <w:rsid w:val="000A19BA"/>
    <w:rsid w:val="000B632B"/>
    <w:rsid w:val="000F60D0"/>
    <w:rsid w:val="0012222C"/>
    <w:rsid w:val="00175DAB"/>
    <w:rsid w:val="00186722"/>
    <w:rsid w:val="00196286"/>
    <w:rsid w:val="00196B98"/>
    <w:rsid w:val="001B39D2"/>
    <w:rsid w:val="0022628C"/>
    <w:rsid w:val="002444AB"/>
    <w:rsid w:val="00260C89"/>
    <w:rsid w:val="00273C44"/>
    <w:rsid w:val="002847C7"/>
    <w:rsid w:val="002D5F07"/>
    <w:rsid w:val="002E486D"/>
    <w:rsid w:val="002F4544"/>
    <w:rsid w:val="003106EC"/>
    <w:rsid w:val="00320D9E"/>
    <w:rsid w:val="00335F7C"/>
    <w:rsid w:val="00347B1E"/>
    <w:rsid w:val="00353040"/>
    <w:rsid w:val="00353EE1"/>
    <w:rsid w:val="003609AF"/>
    <w:rsid w:val="003624EF"/>
    <w:rsid w:val="003822E5"/>
    <w:rsid w:val="003D5845"/>
    <w:rsid w:val="003E61F2"/>
    <w:rsid w:val="003F245E"/>
    <w:rsid w:val="00400FCF"/>
    <w:rsid w:val="004025F5"/>
    <w:rsid w:val="00410685"/>
    <w:rsid w:val="00410DB2"/>
    <w:rsid w:val="00443A99"/>
    <w:rsid w:val="00444D24"/>
    <w:rsid w:val="004545ED"/>
    <w:rsid w:val="004864CB"/>
    <w:rsid w:val="004A4E2E"/>
    <w:rsid w:val="004C3C50"/>
    <w:rsid w:val="005154FE"/>
    <w:rsid w:val="0053296E"/>
    <w:rsid w:val="00542D6F"/>
    <w:rsid w:val="005642F0"/>
    <w:rsid w:val="005A4585"/>
    <w:rsid w:val="005B45A1"/>
    <w:rsid w:val="005B4FCD"/>
    <w:rsid w:val="005B54DC"/>
    <w:rsid w:val="005F116A"/>
    <w:rsid w:val="005F5373"/>
    <w:rsid w:val="00625124"/>
    <w:rsid w:val="00633D96"/>
    <w:rsid w:val="006921AB"/>
    <w:rsid w:val="006A196B"/>
    <w:rsid w:val="006C0154"/>
    <w:rsid w:val="006C07E2"/>
    <w:rsid w:val="006F0046"/>
    <w:rsid w:val="006F5BE7"/>
    <w:rsid w:val="00704794"/>
    <w:rsid w:val="0073034C"/>
    <w:rsid w:val="00752BBF"/>
    <w:rsid w:val="007673EE"/>
    <w:rsid w:val="00772C83"/>
    <w:rsid w:val="007912FB"/>
    <w:rsid w:val="00792558"/>
    <w:rsid w:val="007B779A"/>
    <w:rsid w:val="007C7805"/>
    <w:rsid w:val="007E23B9"/>
    <w:rsid w:val="00836940"/>
    <w:rsid w:val="00884E51"/>
    <w:rsid w:val="008A6E1C"/>
    <w:rsid w:val="008B6998"/>
    <w:rsid w:val="008B7698"/>
    <w:rsid w:val="008D3387"/>
    <w:rsid w:val="008F7731"/>
    <w:rsid w:val="00901698"/>
    <w:rsid w:val="00902FF5"/>
    <w:rsid w:val="00906A10"/>
    <w:rsid w:val="00925D43"/>
    <w:rsid w:val="00932472"/>
    <w:rsid w:val="00934BFD"/>
    <w:rsid w:val="0096214A"/>
    <w:rsid w:val="009778FD"/>
    <w:rsid w:val="00987B80"/>
    <w:rsid w:val="00990EF4"/>
    <w:rsid w:val="009D00AD"/>
    <w:rsid w:val="009D017C"/>
    <w:rsid w:val="009D3E75"/>
    <w:rsid w:val="00A10F04"/>
    <w:rsid w:val="00A12298"/>
    <w:rsid w:val="00A22D0D"/>
    <w:rsid w:val="00A35862"/>
    <w:rsid w:val="00A51747"/>
    <w:rsid w:val="00A5214C"/>
    <w:rsid w:val="00A53461"/>
    <w:rsid w:val="00AB1C69"/>
    <w:rsid w:val="00AD17FE"/>
    <w:rsid w:val="00AD5143"/>
    <w:rsid w:val="00B42295"/>
    <w:rsid w:val="00B5247D"/>
    <w:rsid w:val="00B548F9"/>
    <w:rsid w:val="00B6144B"/>
    <w:rsid w:val="00B63BCA"/>
    <w:rsid w:val="00B6587F"/>
    <w:rsid w:val="00B91E4D"/>
    <w:rsid w:val="00B971D3"/>
    <w:rsid w:val="00BB2ED6"/>
    <w:rsid w:val="00BB34EB"/>
    <w:rsid w:val="00BC46E0"/>
    <w:rsid w:val="00C213C2"/>
    <w:rsid w:val="00C3552B"/>
    <w:rsid w:val="00C67816"/>
    <w:rsid w:val="00C73A9B"/>
    <w:rsid w:val="00C84385"/>
    <w:rsid w:val="00C87F66"/>
    <w:rsid w:val="00CC0E6F"/>
    <w:rsid w:val="00D01628"/>
    <w:rsid w:val="00D918CB"/>
    <w:rsid w:val="00D94E22"/>
    <w:rsid w:val="00DA5994"/>
    <w:rsid w:val="00DC0AC3"/>
    <w:rsid w:val="00DC5BC9"/>
    <w:rsid w:val="00DD2CA6"/>
    <w:rsid w:val="00DD63A2"/>
    <w:rsid w:val="00DE340B"/>
    <w:rsid w:val="00DE51E0"/>
    <w:rsid w:val="00E03750"/>
    <w:rsid w:val="00E22481"/>
    <w:rsid w:val="00E51C0E"/>
    <w:rsid w:val="00E64F57"/>
    <w:rsid w:val="00E71A3E"/>
    <w:rsid w:val="00EC1351"/>
    <w:rsid w:val="00EC363F"/>
    <w:rsid w:val="00EC7F38"/>
    <w:rsid w:val="00EE0ED0"/>
    <w:rsid w:val="00F073EA"/>
    <w:rsid w:val="00F07983"/>
    <w:rsid w:val="00F20B75"/>
    <w:rsid w:val="00F3594C"/>
    <w:rsid w:val="00F366FA"/>
    <w:rsid w:val="00F447E5"/>
    <w:rsid w:val="00F61206"/>
    <w:rsid w:val="00F90A90"/>
    <w:rsid w:val="00FA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9BA1"/>
  <w15:chartTrackingRefBased/>
  <w15:docId w15:val="{26262EAE-6FA0-4240-9A82-EF1E6BE1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44"/>
    <w:pPr>
      <w:spacing w:after="120" w:line="48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2F4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A4E2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2F4544"/>
    <w:rPr>
      <w:sz w:val="16"/>
      <w:szCs w:val="16"/>
    </w:rPr>
  </w:style>
  <w:style w:type="character" w:customStyle="1" w:styleId="CommentTextChar">
    <w:name w:val="Comment Text Char"/>
    <w:basedOn w:val="DefaultParagraphFont"/>
    <w:link w:val="CommentText"/>
    <w:qFormat/>
    <w:rsid w:val="002F4544"/>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qFormat/>
    <w:rsid w:val="002F4544"/>
    <w:rPr>
      <w:rFonts w:ascii="Times New Roman" w:eastAsia="Times New Roman" w:hAnsi="Times New Roman" w:cs="Times New Roman"/>
      <w:lang w:eastAsia="en-GB"/>
    </w:rPr>
  </w:style>
  <w:style w:type="paragraph" w:customStyle="1" w:styleId="Heading">
    <w:name w:val="Heading"/>
    <w:basedOn w:val="Heading1"/>
    <w:next w:val="BodyText"/>
    <w:link w:val="HeadingChar"/>
    <w:qFormat/>
    <w:rsid w:val="002F4544"/>
    <w:pPr>
      <w:spacing w:before="360" w:after="240" w:line="240" w:lineRule="auto"/>
    </w:pPr>
    <w:rPr>
      <w:rFonts w:ascii="Arial" w:eastAsia="Noto Sans CJK SC" w:hAnsi="Arial" w:cs="Lohit Devanagari"/>
      <w:b/>
      <w:sz w:val="28"/>
      <w:szCs w:val="28"/>
    </w:rPr>
  </w:style>
  <w:style w:type="paragraph" w:styleId="BodyText">
    <w:name w:val="Body Text"/>
    <w:basedOn w:val="Normal"/>
    <w:link w:val="BodyTextChar"/>
    <w:uiPriority w:val="99"/>
    <w:unhideWhenUsed/>
    <w:qFormat/>
    <w:rsid w:val="002F4544"/>
    <w:rPr>
      <w:rFonts w:ascii="Times New Roman" w:hAnsi="Times New Roman"/>
      <w:sz w:val="22"/>
      <w:szCs w:val="22"/>
    </w:rPr>
  </w:style>
  <w:style w:type="character" w:customStyle="1" w:styleId="BodyTextChar1">
    <w:name w:val="Body Text Char1"/>
    <w:basedOn w:val="DefaultParagraphFont"/>
    <w:uiPriority w:val="99"/>
    <w:semiHidden/>
    <w:rsid w:val="002F4544"/>
    <w:rPr>
      <w:rFonts w:ascii="Arial" w:eastAsia="Times New Roman" w:hAnsi="Arial" w:cs="Times New Roman"/>
      <w:sz w:val="24"/>
      <w:szCs w:val="24"/>
      <w:lang w:eastAsia="en-GB"/>
    </w:rPr>
  </w:style>
  <w:style w:type="paragraph" w:styleId="CommentText">
    <w:name w:val="annotation text"/>
    <w:basedOn w:val="Normal"/>
    <w:link w:val="CommentTextChar"/>
    <w:unhideWhenUsed/>
    <w:qFormat/>
    <w:rsid w:val="002F4544"/>
    <w:rPr>
      <w:rFonts w:ascii="Times New Roman" w:hAnsi="Times New Roman"/>
      <w:sz w:val="20"/>
      <w:szCs w:val="20"/>
    </w:rPr>
  </w:style>
  <w:style w:type="character" w:customStyle="1" w:styleId="CommentTextChar1">
    <w:name w:val="Comment Text Char1"/>
    <w:basedOn w:val="DefaultParagraphFont"/>
    <w:uiPriority w:val="99"/>
    <w:semiHidden/>
    <w:rsid w:val="002F4544"/>
    <w:rPr>
      <w:rFonts w:ascii="Arial" w:eastAsia="Times New Roman" w:hAnsi="Arial" w:cs="Times New Roman"/>
      <w:sz w:val="20"/>
      <w:szCs w:val="20"/>
      <w:lang w:eastAsia="en-GB"/>
    </w:rPr>
  </w:style>
  <w:style w:type="table" w:styleId="TableGrid">
    <w:name w:val="Table Grid"/>
    <w:basedOn w:val="TableNormal"/>
    <w:uiPriority w:val="59"/>
    <w:rsid w:val="002F45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har">
    <w:name w:val="Heading Char"/>
    <w:basedOn w:val="Heading1Char"/>
    <w:link w:val="Heading"/>
    <w:rsid w:val="002F4544"/>
    <w:rPr>
      <w:rFonts w:ascii="Arial" w:eastAsia="Noto Sans CJK SC" w:hAnsi="Arial" w:cs="Lohit Devanagari"/>
      <w:b/>
      <w:color w:val="2F5496" w:themeColor="accent1" w:themeShade="BF"/>
      <w:sz w:val="28"/>
      <w:szCs w:val="28"/>
      <w:lang w:eastAsia="en-GB"/>
    </w:rPr>
  </w:style>
  <w:style w:type="character" w:customStyle="1" w:styleId="Heading1Char">
    <w:name w:val="Heading 1 Char"/>
    <w:basedOn w:val="DefaultParagraphFont"/>
    <w:link w:val="Heading1"/>
    <w:uiPriority w:val="9"/>
    <w:rsid w:val="002F4544"/>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qFormat/>
    <w:rsid w:val="004A4E2E"/>
    <w:rPr>
      <w:rFonts w:asciiTheme="majorHAnsi" w:eastAsiaTheme="majorEastAsia" w:hAnsiTheme="majorHAnsi" w:cstheme="majorBidi"/>
      <w:color w:val="1F3763" w:themeColor="accent1" w:themeShade="7F"/>
      <w:sz w:val="24"/>
      <w:szCs w:val="24"/>
      <w:lang w:eastAsia="en-GB"/>
    </w:rPr>
  </w:style>
  <w:style w:type="paragraph" w:customStyle="1" w:styleId="Default">
    <w:name w:val="Default"/>
    <w:rsid w:val="0073034C"/>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8D3387"/>
    <w:pPr>
      <w:spacing w:line="240" w:lineRule="auto"/>
    </w:pPr>
    <w:rPr>
      <w:rFonts w:ascii="Arial" w:hAnsi="Arial"/>
      <w:b/>
      <w:bCs/>
    </w:rPr>
  </w:style>
  <w:style w:type="character" w:customStyle="1" w:styleId="CommentSubjectChar">
    <w:name w:val="Comment Subject Char"/>
    <w:basedOn w:val="CommentTextChar"/>
    <w:link w:val="CommentSubject"/>
    <w:uiPriority w:val="99"/>
    <w:semiHidden/>
    <w:rsid w:val="008D3387"/>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633D96"/>
    <w:rPr>
      <w:color w:val="0000FF"/>
      <w:u w:val="single"/>
    </w:rPr>
  </w:style>
  <w:style w:type="character" w:customStyle="1" w:styleId="EndNoteBibliographyChar">
    <w:name w:val="EndNote Bibliography Char"/>
    <w:basedOn w:val="DefaultParagraphFont"/>
    <w:link w:val="EndNoteBibliography"/>
    <w:qFormat/>
    <w:rsid w:val="00633D96"/>
    <w:rPr>
      <w:rFonts w:ascii="Arial" w:eastAsia="Times New Roman" w:hAnsi="Arial" w:cs="Arial"/>
      <w:lang w:val="en-US" w:eastAsia="en-GB"/>
    </w:rPr>
  </w:style>
  <w:style w:type="paragraph" w:customStyle="1" w:styleId="EndNoteBibliography">
    <w:name w:val="EndNote Bibliography"/>
    <w:basedOn w:val="Normal"/>
    <w:link w:val="EndNoteBibliographyChar"/>
    <w:qFormat/>
    <w:rsid w:val="00633D96"/>
    <w:pPr>
      <w:tabs>
        <w:tab w:val="left" w:leader="dot" w:pos="720"/>
      </w:tabs>
    </w:pPr>
    <w:rPr>
      <w:rFonts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924-481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orcid.org/0000-0003-1584-9093"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jval.2011.06.013" TargetMode="External"/><Relationship Id="rId5" Type="http://schemas.openxmlformats.org/officeDocument/2006/relationships/settings" Target="settings.xml"/><Relationship Id="rId10" Type="http://schemas.openxmlformats.org/officeDocument/2006/relationships/hyperlink" Target="https://doi.org/10.1016/j.jval.2017.11.014" TargetMode="External"/><Relationship Id="rId4" Type="http://schemas.openxmlformats.org/officeDocument/2006/relationships/styles" Target="styles.xml"/><Relationship Id="rId9" Type="http://schemas.openxmlformats.org/officeDocument/2006/relationships/hyperlink" Target="https://orcid.org/0000-0002-0420-6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325600-542e-4e64-8d0a-06046986f984" xsi:nil="true"/>
    <lcf76f155ced4ddcb4097134ff3c332f xmlns="eb1e7616-2a4a-408e-9260-8743ea52671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4732F11669748B549C7958FEFE352" ma:contentTypeVersion="15" ma:contentTypeDescription="Create a new document." ma:contentTypeScope="" ma:versionID="765f608a4a037b8e9ced33d12c0d239e">
  <xsd:schema xmlns:xsd="http://www.w3.org/2001/XMLSchema" xmlns:xs="http://www.w3.org/2001/XMLSchema" xmlns:p="http://schemas.microsoft.com/office/2006/metadata/properties" xmlns:ns2="eb1e7616-2a4a-408e-9260-8743ea52671e" xmlns:ns3="68325600-542e-4e64-8d0a-06046986f984" targetNamespace="http://schemas.microsoft.com/office/2006/metadata/properties" ma:root="true" ma:fieldsID="cf59f5f06453644e402acfeb4c1130c0" ns2:_="" ns3:_="">
    <xsd:import namespace="eb1e7616-2a4a-408e-9260-8743ea52671e"/>
    <xsd:import namespace="68325600-542e-4e64-8d0a-06046986f9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e7616-2a4a-408e-9260-8743ea526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ca2d3d-5e9e-448f-a267-95438d541b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25600-542e-4e64-8d0a-06046986f9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189513-fe11-446e-8202-910857216182}" ma:internalName="TaxCatchAll" ma:showField="CatchAllData" ma:web="68325600-542e-4e64-8d0a-06046986f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08B28-64D3-4A6C-8494-86603E4BF117}">
  <ds:schemaRefs>
    <ds:schemaRef ds:uri="http://schemas.microsoft.com/sharepoint/v3/contenttype/forms"/>
  </ds:schemaRefs>
</ds:datastoreItem>
</file>

<file path=customXml/itemProps2.xml><?xml version="1.0" encoding="utf-8"?>
<ds:datastoreItem xmlns:ds="http://schemas.openxmlformats.org/officeDocument/2006/customXml" ds:itemID="{1FC9906C-42B2-4C02-A764-F10C3FAEDB94}">
  <ds:schemaRefs>
    <ds:schemaRef ds:uri="http://schemas.microsoft.com/office/2006/metadata/properties"/>
    <ds:schemaRef ds:uri="http://schemas.microsoft.com/office/infopath/2007/PartnerControls"/>
    <ds:schemaRef ds:uri="68325600-542e-4e64-8d0a-06046986f984"/>
    <ds:schemaRef ds:uri="eb1e7616-2a4a-408e-9260-8743ea52671e"/>
  </ds:schemaRefs>
</ds:datastoreItem>
</file>

<file path=customXml/itemProps3.xml><?xml version="1.0" encoding="utf-8"?>
<ds:datastoreItem xmlns:ds="http://schemas.openxmlformats.org/officeDocument/2006/customXml" ds:itemID="{F0005238-5B07-45B5-A8BE-63A196D6A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e7616-2a4a-408e-9260-8743ea52671e"/>
    <ds:schemaRef ds:uri="68325600-542e-4e64-8d0a-06046986f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Wardle</dc:creator>
  <cp:keywords/>
  <dc:description/>
  <cp:lastModifiedBy>Yuvashri Babu</cp:lastModifiedBy>
  <cp:revision>3</cp:revision>
  <dcterms:created xsi:type="dcterms:W3CDTF">2022-09-22T13:30:00Z</dcterms:created>
  <dcterms:modified xsi:type="dcterms:W3CDTF">2022-12-23T11:36:00Z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0x010100C2A4732F11669748B549C7958FEFE352</vt:lpwstr>
  </property>
  <property fmtid="{D5CDD505-2E9C-101B-9397-08002B2CF9AE}" pid="3" name="MediaServiceImageTags">
    <vt:lpwstr/>
  </property>
</Properties>
</file>