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94587" w14:textId="77777777" w:rsidR="00281EAE" w:rsidRPr="00FD68C8" w:rsidRDefault="00281EAE" w:rsidP="00281EAE">
      <w:pPr>
        <w:pStyle w:val="Heading1"/>
        <w:spacing w:after="120" w:line="48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commentRangeStart w:id="0"/>
      <w:r w:rsidRPr="00FD68C8">
        <w:rPr>
          <w:rFonts w:ascii="Times New Roman" w:hAnsi="Times New Roman" w:cs="Times New Roman"/>
          <w:b/>
          <w:bCs/>
          <w:color w:val="auto"/>
          <w:sz w:val="28"/>
          <w:szCs w:val="28"/>
        </w:rPr>
        <w:t>Supplementary</w:t>
      </w:r>
      <w:commentRangeEnd w:id="0"/>
      <w:r>
        <w:rPr>
          <w:rStyle w:val="CommentReference"/>
          <w:rFonts w:asciiTheme="minorHAnsi" w:eastAsiaTheme="minorHAnsi" w:hAnsiTheme="minorHAnsi" w:cstheme="minorBidi"/>
          <w:color w:val="auto"/>
        </w:rPr>
        <w:commentReference w:id="0"/>
      </w:r>
      <w:r w:rsidRPr="00FD68C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Information</w:t>
      </w:r>
    </w:p>
    <w:p w14:paraId="4DED16BF" w14:textId="77777777" w:rsidR="00281EAE" w:rsidRPr="00F32E4E" w:rsidRDefault="00281EAE" w:rsidP="00281EAE">
      <w:pPr>
        <w:rPr>
          <w:rFonts w:ascii="Times New Roman" w:hAnsi="Times New Roman" w:cs="Times New Roman"/>
          <w:sz w:val="28"/>
          <w:szCs w:val="28"/>
        </w:rPr>
      </w:pPr>
      <w:r w:rsidRPr="00F32E4E">
        <w:rPr>
          <w:rFonts w:ascii="Times New Roman" w:hAnsi="Times New Roman" w:cs="Times New Roman"/>
          <w:sz w:val="28"/>
          <w:szCs w:val="28"/>
        </w:rPr>
        <w:t>Table S1: Sociodemographic characteristics of “attentive” young adults in the sample</w:t>
      </w:r>
    </w:p>
    <w:tbl>
      <w:tblPr>
        <w:tblW w:w="449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929"/>
        <w:gridCol w:w="1958"/>
        <w:gridCol w:w="1816"/>
      </w:tblGrid>
      <w:tr w:rsidR="00281EAE" w:rsidRPr="00F32E4E" w14:paraId="55B6947A" w14:textId="77777777" w:rsidTr="0052448B">
        <w:trPr>
          <w:trHeight w:val="569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E7AE6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Characteristics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D9768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Net Sample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6400E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Unweighted Percentage</w:t>
            </w:r>
          </w:p>
          <w:p w14:paraId="4B8439AB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(n = 585)</w:t>
            </w: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53422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Weighted Percentage</w:t>
            </w:r>
          </w:p>
          <w:p w14:paraId="1ECDBC1E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(n = 585)</w:t>
            </w:r>
          </w:p>
        </w:tc>
      </w:tr>
      <w:tr w:rsidR="00281EAE" w:rsidRPr="00F32E4E" w14:paraId="1A2EABFF" w14:textId="77777777" w:rsidTr="0052448B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AF465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Style w:val="Strong"/>
                <w:rFonts w:ascii="Times New Roman" w:eastAsia="Times New Roman" w:hAnsi="Times New Roman" w:cs="Times New Roman"/>
                <w:sz w:val="28"/>
                <w:szCs w:val="28"/>
              </w:rPr>
              <w:t>Sex</w:t>
            </w:r>
          </w:p>
        </w:tc>
      </w:tr>
      <w:tr w:rsidR="00281EAE" w:rsidRPr="00F32E4E" w14:paraId="41F86F99" w14:textId="77777777" w:rsidTr="0052448B">
        <w:trPr>
          <w:trHeight w:val="234"/>
        </w:trPr>
        <w:tc>
          <w:tcPr>
            <w:tcW w:w="0" w:type="auto"/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0B891F4B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Female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248EE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1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48D47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60.34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CCD2F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56.82</w:t>
            </w:r>
          </w:p>
        </w:tc>
      </w:tr>
      <w:tr w:rsidR="00281EAE" w:rsidRPr="00F32E4E" w14:paraId="40DAD673" w14:textId="77777777" w:rsidTr="0052448B">
        <w:trPr>
          <w:trHeight w:val="234"/>
        </w:trPr>
        <w:tc>
          <w:tcPr>
            <w:tcW w:w="0" w:type="auto"/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72DE0D28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Male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BA9CC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1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DD11A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39.66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B8BB1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43.18</w:t>
            </w:r>
          </w:p>
        </w:tc>
      </w:tr>
      <w:tr w:rsidR="00281EAE" w:rsidRPr="00F32E4E" w14:paraId="105F58D3" w14:textId="77777777" w:rsidTr="0052448B">
        <w:trPr>
          <w:trHeight w:val="224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1C8C1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Style w:val="Strong"/>
                <w:rFonts w:ascii="Times New Roman" w:eastAsia="Times New Roman" w:hAnsi="Times New Roman" w:cs="Times New Roman"/>
                <w:sz w:val="28"/>
                <w:szCs w:val="28"/>
              </w:rPr>
              <w:t>Country</w:t>
            </w:r>
          </w:p>
        </w:tc>
      </w:tr>
      <w:tr w:rsidR="00281EAE" w:rsidRPr="00F32E4E" w14:paraId="09ABFC06" w14:textId="77777777" w:rsidTr="0052448B">
        <w:trPr>
          <w:trHeight w:val="234"/>
        </w:trPr>
        <w:tc>
          <w:tcPr>
            <w:tcW w:w="0" w:type="auto"/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34DF5FC9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Kenya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A6048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CA830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43.93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D00FF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43.59</w:t>
            </w:r>
          </w:p>
        </w:tc>
      </w:tr>
      <w:tr w:rsidR="00281EAE" w:rsidRPr="00F32E4E" w14:paraId="259F747E" w14:textId="77777777" w:rsidTr="0052448B">
        <w:trPr>
          <w:trHeight w:val="234"/>
        </w:trPr>
        <w:tc>
          <w:tcPr>
            <w:tcW w:w="0" w:type="auto"/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25F02D4D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Nigeria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6A284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556A1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31.28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292C90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29.67</w:t>
            </w:r>
          </w:p>
        </w:tc>
      </w:tr>
      <w:tr w:rsidR="00281EAE" w:rsidRPr="00F32E4E" w14:paraId="5F2BA770" w14:textId="77777777" w:rsidTr="0052448B">
        <w:trPr>
          <w:trHeight w:val="234"/>
        </w:trPr>
        <w:tc>
          <w:tcPr>
            <w:tcW w:w="0" w:type="auto"/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7144DA11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South Africa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EA546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76C3C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24.79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12BD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26.73</w:t>
            </w:r>
          </w:p>
        </w:tc>
      </w:tr>
      <w:tr w:rsidR="00281EAE" w:rsidRPr="00F32E4E" w14:paraId="691A3359" w14:textId="77777777" w:rsidTr="0052448B">
        <w:trPr>
          <w:trHeight w:val="224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3582B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Style w:val="Strong"/>
                <w:rFonts w:ascii="Times New Roman" w:eastAsia="Times New Roman" w:hAnsi="Times New Roman" w:cs="Times New Roman"/>
                <w:sz w:val="28"/>
                <w:szCs w:val="28"/>
              </w:rPr>
              <w:t>Education</w:t>
            </w:r>
          </w:p>
        </w:tc>
      </w:tr>
      <w:tr w:rsidR="00281EAE" w:rsidRPr="00F32E4E" w14:paraId="7688E05C" w14:textId="77777777" w:rsidTr="0052448B">
        <w:trPr>
          <w:trHeight w:val="234"/>
        </w:trPr>
        <w:tc>
          <w:tcPr>
            <w:tcW w:w="0" w:type="auto"/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2D30D358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&lt; Tertiary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8B408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F614F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35.02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4FBB4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36.30</w:t>
            </w:r>
          </w:p>
        </w:tc>
      </w:tr>
      <w:tr w:rsidR="00281EAE" w:rsidRPr="00F32E4E" w14:paraId="5741425C" w14:textId="77777777" w:rsidTr="0052448B">
        <w:trPr>
          <w:trHeight w:val="234"/>
        </w:trPr>
        <w:tc>
          <w:tcPr>
            <w:tcW w:w="0" w:type="auto"/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7C141D8F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Tertiary/Higher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EE5C5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182EA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64.98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84EBC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63.70</w:t>
            </w:r>
          </w:p>
        </w:tc>
      </w:tr>
      <w:tr w:rsidR="00281EAE" w:rsidRPr="00F32E4E" w14:paraId="57AA70F7" w14:textId="77777777" w:rsidTr="0052448B">
        <w:trPr>
          <w:trHeight w:val="234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BA8DF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Style w:val="Strong"/>
                <w:rFonts w:ascii="Times New Roman" w:eastAsia="Times New Roman" w:hAnsi="Times New Roman" w:cs="Times New Roman"/>
                <w:sz w:val="28"/>
                <w:szCs w:val="28"/>
              </w:rPr>
              <w:t>Relationship Status</w:t>
            </w:r>
          </w:p>
        </w:tc>
      </w:tr>
      <w:tr w:rsidR="00281EAE" w:rsidRPr="00F32E4E" w14:paraId="03CC031A" w14:textId="77777777" w:rsidTr="0052448B">
        <w:trPr>
          <w:trHeight w:val="224"/>
        </w:trPr>
        <w:tc>
          <w:tcPr>
            <w:tcW w:w="0" w:type="auto"/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40BC9A9B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Not married: not in relationship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41536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1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E777B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48.72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A92BC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48.03</w:t>
            </w:r>
          </w:p>
        </w:tc>
      </w:tr>
      <w:tr w:rsidR="00281EAE" w:rsidRPr="00F32E4E" w14:paraId="62691FAF" w14:textId="77777777" w:rsidTr="0052448B">
        <w:trPr>
          <w:trHeight w:val="234"/>
        </w:trPr>
        <w:tc>
          <w:tcPr>
            <w:tcW w:w="0" w:type="auto"/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449FB6E4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Not married: in a relationship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81661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1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BF6102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44.62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92E11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44.75</w:t>
            </w:r>
          </w:p>
        </w:tc>
      </w:tr>
      <w:tr w:rsidR="00281EAE" w:rsidRPr="00F32E4E" w14:paraId="701576E7" w14:textId="77777777" w:rsidTr="0052448B">
        <w:trPr>
          <w:trHeight w:val="2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14:paraId="75F170C9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Married/Living with Partner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0C4A8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541C3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6.67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8C2C9" w14:textId="77777777" w:rsidR="00281EAE" w:rsidRPr="00F32E4E" w:rsidRDefault="00281EAE" w:rsidP="0052448B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7.22</w:t>
            </w:r>
          </w:p>
        </w:tc>
      </w:tr>
    </w:tbl>
    <w:p w14:paraId="027F6C9D" w14:textId="77777777" w:rsidR="00281EAE" w:rsidRPr="00F32E4E" w:rsidRDefault="00281EAE" w:rsidP="00281EAE">
      <w:pPr>
        <w:rPr>
          <w:rFonts w:ascii="Times New Roman" w:hAnsi="Times New Roman" w:cs="Times New Roman"/>
          <w:sz w:val="28"/>
          <w:szCs w:val="28"/>
        </w:rPr>
      </w:pPr>
    </w:p>
    <w:p w14:paraId="6D767DB4" w14:textId="77777777" w:rsidR="00281EAE" w:rsidRPr="00F32E4E" w:rsidRDefault="00281EAE" w:rsidP="00281EAE">
      <w:pPr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F32E4E">
        <w:rPr>
          <w:rFonts w:ascii="Times New Roman" w:hAnsi="Times New Roman" w:cs="Times New Roman"/>
          <w:sz w:val="28"/>
          <w:szCs w:val="28"/>
        </w:rPr>
        <w:br w:type="page"/>
      </w:r>
    </w:p>
    <w:p w14:paraId="75C144D9" w14:textId="77777777" w:rsidR="00281EAE" w:rsidRPr="00F32E4E" w:rsidRDefault="00281EAE" w:rsidP="00281EAE">
      <w:pPr>
        <w:rPr>
          <w:rFonts w:ascii="Times New Roman" w:hAnsi="Times New Roman" w:cs="Times New Roman"/>
          <w:sz w:val="28"/>
          <w:szCs w:val="28"/>
        </w:rPr>
      </w:pPr>
    </w:p>
    <w:p w14:paraId="127B1D50" w14:textId="77777777" w:rsidR="00281EAE" w:rsidRPr="00F32E4E" w:rsidRDefault="00281EAE" w:rsidP="00281EAE">
      <w:pPr>
        <w:rPr>
          <w:rFonts w:ascii="Times New Roman" w:hAnsi="Times New Roman" w:cs="Times New Roman"/>
          <w:sz w:val="28"/>
          <w:szCs w:val="28"/>
        </w:rPr>
      </w:pPr>
      <w:r w:rsidRPr="00F32E4E">
        <w:rPr>
          <w:rFonts w:ascii="Times New Roman" w:hAnsi="Times New Roman" w:cs="Times New Roman"/>
          <w:sz w:val="28"/>
          <w:szCs w:val="28"/>
        </w:rPr>
        <w:t>Table S2: Summary of model fit indices and recommended values</w:t>
      </w:r>
    </w:p>
    <w:tbl>
      <w:tblPr>
        <w:tblW w:w="488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1833"/>
        <w:gridCol w:w="1264"/>
        <w:gridCol w:w="1435"/>
        <w:gridCol w:w="1317"/>
      </w:tblGrid>
      <w:tr w:rsidR="00281EAE" w:rsidRPr="00F32E4E" w14:paraId="5DF8E3F7" w14:textId="77777777" w:rsidTr="0052448B">
        <w:trPr>
          <w:trHeight w:val="908"/>
          <w:tblHeader/>
        </w:trPr>
        <w:tc>
          <w:tcPr>
            <w:tcW w:w="18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04FDF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Fit statistics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4CE44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Recommended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9DFA5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2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Weighted Net Sample</w:t>
            </w:r>
          </w:p>
          <w:p w14:paraId="375587B8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2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(n = 585)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48252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2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Unweighted Net Sample</w:t>
            </w:r>
          </w:p>
          <w:p w14:paraId="4A4873E2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2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(n = 585)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274C0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2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Gross Sample</w:t>
            </w:r>
          </w:p>
          <w:p w14:paraId="0595C6D1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2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(n = 936)</w:t>
            </w:r>
          </w:p>
        </w:tc>
      </w:tr>
      <w:tr w:rsidR="00281EAE" w:rsidRPr="00F32E4E" w14:paraId="1CB9BD6F" w14:textId="77777777" w:rsidTr="0052448B">
        <w:trPr>
          <w:trHeight w:val="554"/>
        </w:trPr>
        <w:tc>
          <w:tcPr>
            <w:tcW w:w="189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E62BB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Chi-Square (X^2)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E7E45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EEAD7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377.789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428C6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373.680</w:t>
            </w: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D18B6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458.472</w:t>
            </w:r>
          </w:p>
        </w:tc>
      </w:tr>
      <w:tr w:rsidR="00281EAE" w:rsidRPr="00F32E4E" w14:paraId="35078F7F" w14:textId="77777777" w:rsidTr="0052448B">
        <w:trPr>
          <w:trHeight w:val="546"/>
        </w:trPr>
        <w:tc>
          <w:tcPr>
            <w:tcW w:w="18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51176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Degree of Freedom (DF)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B8FF2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DF39C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192.000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76018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192.000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E49F1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192.000</w:t>
            </w:r>
          </w:p>
        </w:tc>
      </w:tr>
      <w:tr w:rsidR="00281EAE" w:rsidRPr="00F32E4E" w14:paraId="583ED566" w14:textId="77777777" w:rsidTr="0052448B">
        <w:trPr>
          <w:trHeight w:val="908"/>
        </w:trPr>
        <w:tc>
          <w:tcPr>
            <w:tcW w:w="18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8D905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Chi-Square (X^2)/Degree of Freedom (DF)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A8583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≤ 3.00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0AD42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1.968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39F6F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1.946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32BB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2.388</w:t>
            </w:r>
          </w:p>
        </w:tc>
      </w:tr>
      <w:tr w:rsidR="00281EAE" w:rsidRPr="00F32E4E" w14:paraId="424FC71A" w14:textId="77777777" w:rsidTr="0052448B">
        <w:trPr>
          <w:trHeight w:val="554"/>
        </w:trPr>
        <w:tc>
          <w:tcPr>
            <w:tcW w:w="18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D7D00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Probability Value (p-value)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15CC4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≥ 0.05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0971B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0.000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1C0B9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0.000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B51D8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0.000</w:t>
            </w:r>
          </w:p>
        </w:tc>
      </w:tr>
      <w:tr w:rsidR="00281EAE" w:rsidRPr="00F32E4E" w14:paraId="18506870" w14:textId="77777777" w:rsidTr="0052448B">
        <w:trPr>
          <w:trHeight w:val="908"/>
        </w:trPr>
        <w:tc>
          <w:tcPr>
            <w:tcW w:w="18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5FF33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Root Mean Square Error Approximation (RMSEA)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BF755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≤ 0.05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C4D5E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0.041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11904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0.040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990AF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0.039</w:t>
            </w:r>
          </w:p>
        </w:tc>
      </w:tr>
      <w:tr w:rsidR="00281EAE" w:rsidRPr="00F32E4E" w14:paraId="30F327F2" w14:textId="77777777" w:rsidTr="0052448B">
        <w:trPr>
          <w:trHeight w:val="900"/>
        </w:trPr>
        <w:tc>
          <w:tcPr>
            <w:tcW w:w="18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34283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Standardized Root Mean Squared Residual (SRMR)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B93C6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≤ 0.08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0FA41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0.051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D7BF6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0.053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958DE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0.043</w:t>
            </w:r>
          </w:p>
        </w:tc>
      </w:tr>
      <w:tr w:rsidR="00281EAE" w:rsidRPr="00F32E4E" w14:paraId="4D424ED9" w14:textId="77777777" w:rsidTr="0052448B">
        <w:trPr>
          <w:trHeight w:val="554"/>
        </w:trPr>
        <w:tc>
          <w:tcPr>
            <w:tcW w:w="18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04CF2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Tucker-Lewis index (TLI)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4DE8B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≥ 0.95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A5370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0.965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FBA78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0.965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14BB5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0.966</w:t>
            </w:r>
          </w:p>
        </w:tc>
      </w:tr>
      <w:tr w:rsidR="00281EAE" w:rsidRPr="00F32E4E" w14:paraId="5750FCF6" w14:textId="77777777" w:rsidTr="0052448B">
        <w:trPr>
          <w:trHeight w:val="554"/>
        </w:trPr>
        <w:tc>
          <w:tcPr>
            <w:tcW w:w="18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7AA7C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Comparative fit index (CFI)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40DC0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≥ 0.95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022CB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0.972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38763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0.973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D98F0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0.973</w:t>
            </w:r>
          </w:p>
        </w:tc>
      </w:tr>
      <w:tr w:rsidR="00281EAE" w:rsidRPr="00F32E4E" w14:paraId="66A8C10F" w14:textId="77777777" w:rsidTr="0052448B">
        <w:trPr>
          <w:trHeight w:val="908"/>
        </w:trPr>
        <w:tc>
          <w:tcPr>
            <w:tcW w:w="189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55809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Penalized Normed Fit Index (PNFI)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F35F9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≥ 0.60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67018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0.747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70C02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0.747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4608D" w14:textId="77777777" w:rsidR="00281EAE" w:rsidRPr="00F32E4E" w:rsidRDefault="00281EAE" w:rsidP="0052448B">
            <w:pPr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E4E">
              <w:rPr>
                <w:rFonts w:ascii="Times New Roman" w:eastAsia="Times New Roman" w:hAnsi="Times New Roman" w:cs="Times New Roman"/>
                <w:sz w:val="28"/>
                <w:szCs w:val="28"/>
              </w:rPr>
              <w:t>0.754</w:t>
            </w:r>
          </w:p>
        </w:tc>
      </w:tr>
    </w:tbl>
    <w:p w14:paraId="7303535C" w14:textId="77777777" w:rsidR="00281EAE" w:rsidRPr="00F32E4E" w:rsidRDefault="00281EAE" w:rsidP="00281EAE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1A1D460" w14:textId="77777777" w:rsidR="00281EAE" w:rsidRPr="00F32E4E" w:rsidRDefault="00281EAE" w:rsidP="00281EAE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85D4CB5" w14:textId="77777777" w:rsidR="00281EAE" w:rsidRPr="00F32E4E" w:rsidRDefault="00281EAE" w:rsidP="00281EAE">
      <w:pPr>
        <w:pStyle w:val="Default"/>
        <w:spacing w:line="48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4E546976" w14:textId="77777777" w:rsidR="004B137A" w:rsidRDefault="004B137A">
      <w:bookmarkStart w:id="1" w:name="_GoBack"/>
      <w:bookmarkEnd w:id="1"/>
    </w:p>
    <w:sectPr w:rsidR="004B137A" w:rsidSect="00303E89">
      <w:pgSz w:w="11906" w:h="16838"/>
      <w:pgMar w:top="1440" w:right="993" w:bottom="1440" w:left="1276" w:header="993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an" w:date="2021-07-10T17:27:00Z" w:initials="banyx">
    <w:p w14:paraId="4E0AC75C" w14:textId="77777777" w:rsidR="00281EAE" w:rsidRDefault="00281EAE" w:rsidP="00281EAE">
      <w:pPr>
        <w:pStyle w:val="CommentText"/>
      </w:pPr>
      <w:r>
        <w:rPr>
          <w:rStyle w:val="CommentReference"/>
        </w:rPr>
        <w:annotationRef/>
      </w:r>
      <w:r w:rsidRPr="00924C26">
        <w:t>Next process: Kindly present ESM(s) accordingly. Thanks!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0AC75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Bahnschrift Light"/>
    <w:charset w:val="00"/>
    <w:family w:val="swiss"/>
    <w:pitch w:val="variable"/>
    <w:sig w:usb0="00000001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AE"/>
    <w:rsid w:val="000C49BB"/>
    <w:rsid w:val="00162728"/>
    <w:rsid w:val="001B62F3"/>
    <w:rsid w:val="00281EAE"/>
    <w:rsid w:val="002A1257"/>
    <w:rsid w:val="002E77B0"/>
    <w:rsid w:val="004A4B74"/>
    <w:rsid w:val="004A7C7C"/>
    <w:rsid w:val="004B137A"/>
    <w:rsid w:val="004E5C45"/>
    <w:rsid w:val="005F0D7D"/>
    <w:rsid w:val="00623598"/>
    <w:rsid w:val="00635ADB"/>
    <w:rsid w:val="006765A5"/>
    <w:rsid w:val="006A5F66"/>
    <w:rsid w:val="00724672"/>
    <w:rsid w:val="007610C8"/>
    <w:rsid w:val="007B552A"/>
    <w:rsid w:val="009D1944"/>
    <w:rsid w:val="00AA4EF0"/>
    <w:rsid w:val="00B80B85"/>
    <w:rsid w:val="00C0210C"/>
    <w:rsid w:val="00C42820"/>
    <w:rsid w:val="00CC35E2"/>
    <w:rsid w:val="00E24F7E"/>
    <w:rsid w:val="00EC35FA"/>
    <w:rsid w:val="00F923F8"/>
    <w:rsid w:val="00FC258B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73BB"/>
  <w15:chartTrackingRefBased/>
  <w15:docId w15:val="{96C0FA47-E822-4154-AD41-56D537C5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EAE"/>
  </w:style>
  <w:style w:type="paragraph" w:styleId="Heading1">
    <w:name w:val="heading 1"/>
    <w:basedOn w:val="Normal"/>
    <w:next w:val="Normal"/>
    <w:link w:val="Heading1Char"/>
    <w:uiPriority w:val="9"/>
    <w:qFormat/>
    <w:rsid w:val="00281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E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Default">
    <w:name w:val="Default"/>
    <w:link w:val="DefaultChar"/>
    <w:rsid w:val="00281EAE"/>
    <w:pPr>
      <w:autoSpaceDE w:val="0"/>
      <w:autoSpaceDN w:val="0"/>
      <w:adjustRightInd w:val="0"/>
      <w:spacing w:after="0" w:line="240" w:lineRule="auto"/>
    </w:pPr>
    <w:rPr>
      <w:rFonts w:ascii="Futura Bk BT" w:hAnsi="Futura Bk BT" w:cs="Futura Bk BT"/>
      <w:color w:val="000000"/>
      <w:sz w:val="24"/>
      <w:szCs w:val="24"/>
      <w:lang w:val="en-GB"/>
    </w:rPr>
  </w:style>
  <w:style w:type="character" w:customStyle="1" w:styleId="DefaultChar">
    <w:name w:val="Default Char"/>
    <w:basedOn w:val="DefaultParagraphFont"/>
    <w:link w:val="Default"/>
    <w:rsid w:val="00281EAE"/>
    <w:rPr>
      <w:rFonts w:ascii="Futura Bk BT" w:hAnsi="Futura Bk BT" w:cs="Futura Bk BT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1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EAE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EAE"/>
    <w:rPr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81E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Jewel May</dc:creator>
  <cp:keywords/>
  <dc:description/>
  <cp:lastModifiedBy>Hernandez, Jewel May</cp:lastModifiedBy>
  <cp:revision>1</cp:revision>
  <dcterms:created xsi:type="dcterms:W3CDTF">2021-07-10T19:00:00Z</dcterms:created>
  <dcterms:modified xsi:type="dcterms:W3CDTF">2021-07-10T19:01:00Z</dcterms:modified>
</cp:coreProperties>
</file>